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F7" w:rsidRDefault="00D435E0" w:rsidP="005F64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Типовой д</w:t>
      </w:r>
      <w:r w:rsidR="00B238F7">
        <w:rPr>
          <w:rFonts w:ascii="Times New Roman" w:hAnsi="Times New Roman" w:cs="Times New Roman"/>
          <w:b/>
          <w:sz w:val="28"/>
          <w:szCs w:val="28"/>
        </w:rPr>
        <w:t>оговор</w:t>
      </w:r>
      <w:r w:rsidR="00321627" w:rsidRPr="00992194">
        <w:rPr>
          <w:rFonts w:ascii="Times New Roman" w:hAnsi="Times New Roman" w:cs="Times New Roman"/>
          <w:b/>
          <w:sz w:val="28"/>
          <w:szCs w:val="28"/>
        </w:rPr>
        <w:t xml:space="preserve"> </w:t>
      </w:r>
      <w:r w:rsidR="00321627">
        <w:rPr>
          <w:rFonts w:ascii="Times New Roman" w:hAnsi="Times New Roman" w:cs="Times New Roman"/>
          <w:b/>
          <w:sz w:val="28"/>
          <w:szCs w:val="28"/>
        </w:rPr>
        <w:t>на</w:t>
      </w:r>
      <w:r w:rsidR="00B238F7">
        <w:rPr>
          <w:rFonts w:ascii="Times New Roman" w:hAnsi="Times New Roman" w:cs="Times New Roman"/>
          <w:b/>
          <w:sz w:val="28"/>
          <w:szCs w:val="28"/>
        </w:rPr>
        <w:t xml:space="preserve"> оказани</w:t>
      </w:r>
      <w:r w:rsidR="00321627">
        <w:rPr>
          <w:rFonts w:ascii="Times New Roman" w:hAnsi="Times New Roman" w:cs="Times New Roman"/>
          <w:b/>
          <w:sz w:val="28"/>
          <w:szCs w:val="28"/>
        </w:rPr>
        <w:t>е</w:t>
      </w:r>
      <w:r w:rsidR="00B238F7">
        <w:rPr>
          <w:rFonts w:ascii="Times New Roman" w:hAnsi="Times New Roman" w:cs="Times New Roman"/>
          <w:b/>
          <w:sz w:val="28"/>
          <w:szCs w:val="28"/>
        </w:rPr>
        <w:t xml:space="preserve"> услуг </w:t>
      </w:r>
    </w:p>
    <w:p w:rsidR="00975710" w:rsidRPr="0065343F" w:rsidRDefault="00B238F7" w:rsidP="005F64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r w:rsidR="0031485C">
        <w:rPr>
          <w:rFonts w:ascii="Times New Roman" w:hAnsi="Times New Roman" w:cs="Times New Roman"/>
          <w:b/>
          <w:sz w:val="28"/>
          <w:szCs w:val="28"/>
        </w:rPr>
        <w:t>предоставлению комплекта сканированных копий перевозочного и товаросопроводительных документов</w:t>
      </w:r>
    </w:p>
    <w:p w:rsidR="00975710" w:rsidRPr="0065343F" w:rsidRDefault="00B238F7" w:rsidP="005F64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меж</w:t>
      </w:r>
      <w:r w:rsidR="00C97E27">
        <w:rPr>
          <w:rFonts w:ascii="Times New Roman" w:hAnsi="Times New Roman" w:cs="Times New Roman"/>
          <w:b/>
          <w:sz w:val="28"/>
          <w:szCs w:val="28"/>
        </w:rPr>
        <w:t>дународных пунктах пропуска</w:t>
      </w:r>
      <w:r w:rsidR="00F56943">
        <w:rPr>
          <w:rFonts w:ascii="Times New Roman" w:hAnsi="Times New Roman" w:cs="Times New Roman"/>
          <w:b/>
          <w:sz w:val="28"/>
          <w:szCs w:val="28"/>
        </w:rPr>
        <w:t xml:space="preserve"> на 2020</w:t>
      </w:r>
      <w:r w:rsidR="005A08A4">
        <w:rPr>
          <w:rFonts w:ascii="Times New Roman" w:hAnsi="Times New Roman" w:cs="Times New Roman"/>
          <w:b/>
          <w:sz w:val="28"/>
          <w:szCs w:val="28"/>
        </w:rPr>
        <w:t xml:space="preserve"> год</w:t>
      </w:r>
      <w:r>
        <w:rPr>
          <w:rFonts w:ascii="Times New Roman" w:hAnsi="Times New Roman" w:cs="Times New Roman"/>
          <w:b/>
          <w:sz w:val="28"/>
          <w:szCs w:val="28"/>
        </w:rPr>
        <w:t xml:space="preserve"> №</w:t>
      </w:r>
      <w:r w:rsidR="009D0920" w:rsidRPr="0065343F">
        <w:rPr>
          <w:rFonts w:ascii="Times New Roman" w:hAnsi="Times New Roman" w:cs="Times New Roman"/>
          <w:b/>
          <w:sz w:val="28"/>
          <w:szCs w:val="28"/>
        </w:rPr>
        <w:t>________</w:t>
      </w:r>
    </w:p>
    <w:p w:rsidR="00975710" w:rsidRDefault="00975710" w:rsidP="005F6427">
      <w:pPr>
        <w:spacing w:after="0" w:line="240" w:lineRule="auto"/>
        <w:rPr>
          <w:rFonts w:ascii="Times New Roman" w:hAnsi="Times New Roman" w:cs="Times New Roman"/>
          <w:i/>
          <w:sz w:val="28"/>
          <w:szCs w:val="28"/>
        </w:rPr>
      </w:pPr>
    </w:p>
    <w:p w:rsidR="004A5442" w:rsidRPr="004A5442" w:rsidRDefault="0031485C" w:rsidP="005F642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город </w:t>
      </w:r>
      <w:proofErr w:type="spellStart"/>
      <w:r>
        <w:rPr>
          <w:rFonts w:ascii="Times New Roman" w:hAnsi="Times New Roman" w:cs="Times New Roman"/>
          <w:b/>
          <w:sz w:val="28"/>
          <w:szCs w:val="28"/>
        </w:rPr>
        <w:t>Нур</w:t>
      </w:r>
      <w:proofErr w:type="spellEnd"/>
      <w:r>
        <w:rPr>
          <w:rFonts w:ascii="Times New Roman" w:hAnsi="Times New Roman" w:cs="Times New Roman"/>
          <w:b/>
          <w:sz w:val="28"/>
          <w:szCs w:val="28"/>
        </w:rPr>
        <w:t>-Султан</w:t>
      </w:r>
      <w:r w:rsidR="001C0B6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C0B62">
        <w:rPr>
          <w:rFonts w:ascii="Times New Roman" w:hAnsi="Times New Roman" w:cs="Times New Roman"/>
          <w:b/>
          <w:sz w:val="28"/>
          <w:szCs w:val="28"/>
        </w:rPr>
        <w:t xml:space="preserve"> </w:t>
      </w:r>
      <w:r w:rsidR="003439DB">
        <w:rPr>
          <w:rFonts w:ascii="Times New Roman" w:hAnsi="Times New Roman" w:cs="Times New Roman"/>
          <w:b/>
          <w:sz w:val="28"/>
          <w:szCs w:val="28"/>
        </w:rPr>
        <w:t>«____» ______ 20__</w:t>
      </w:r>
      <w:r w:rsidR="004A5442" w:rsidRPr="004A5442">
        <w:rPr>
          <w:rFonts w:ascii="Times New Roman" w:hAnsi="Times New Roman" w:cs="Times New Roman"/>
          <w:b/>
          <w:sz w:val="28"/>
          <w:szCs w:val="28"/>
        </w:rPr>
        <w:t xml:space="preserve">г.                                                                                      </w:t>
      </w:r>
    </w:p>
    <w:p w:rsidR="004A5442" w:rsidRPr="004A5442" w:rsidRDefault="004A5442" w:rsidP="005F6427">
      <w:pPr>
        <w:spacing w:after="0" w:line="240" w:lineRule="auto"/>
        <w:rPr>
          <w:rFonts w:ascii="Times New Roman" w:hAnsi="Times New Roman" w:cs="Times New Roman"/>
          <w:sz w:val="28"/>
          <w:szCs w:val="28"/>
        </w:rPr>
      </w:pPr>
    </w:p>
    <w:p w:rsidR="00975710" w:rsidRDefault="00975710" w:rsidP="008A2435">
      <w:pPr>
        <w:spacing w:after="0" w:line="240" w:lineRule="auto"/>
        <w:ind w:firstLine="708"/>
        <w:jc w:val="both"/>
        <w:rPr>
          <w:rFonts w:ascii="Times New Roman" w:hAnsi="Times New Roman" w:cs="Times New Roman"/>
          <w:sz w:val="28"/>
          <w:szCs w:val="28"/>
        </w:rPr>
      </w:pPr>
      <w:proofErr w:type="gramStart"/>
      <w:r w:rsidRPr="00C95ECB">
        <w:rPr>
          <w:rFonts w:ascii="Times New Roman" w:hAnsi="Times New Roman" w:cs="Times New Roman"/>
          <w:sz w:val="28"/>
          <w:szCs w:val="28"/>
        </w:rPr>
        <w:t>АО «КТЖ-Грузовые перевозки»</w:t>
      </w:r>
      <w:r w:rsidR="001B4777">
        <w:rPr>
          <w:rFonts w:ascii="Times New Roman" w:hAnsi="Times New Roman" w:cs="Times New Roman"/>
          <w:sz w:val="28"/>
          <w:szCs w:val="28"/>
        </w:rPr>
        <w:t xml:space="preserve"> </w:t>
      </w:r>
      <w:r>
        <w:rPr>
          <w:rFonts w:ascii="Times New Roman" w:hAnsi="Times New Roman" w:cs="Times New Roman"/>
          <w:sz w:val="28"/>
          <w:szCs w:val="28"/>
        </w:rPr>
        <w:t xml:space="preserve">в лице </w:t>
      </w:r>
      <w:r w:rsidR="008A2435">
        <w:rPr>
          <w:rFonts w:ascii="Times New Roman" w:hAnsi="Times New Roman" w:cs="Times New Roman"/>
          <w:sz w:val="28"/>
          <w:szCs w:val="28"/>
        </w:rPr>
        <w:t>________________</w:t>
      </w:r>
      <w:r>
        <w:rPr>
          <w:rFonts w:ascii="Times New Roman" w:hAnsi="Times New Roman" w:cs="Times New Roman"/>
          <w:sz w:val="28"/>
          <w:szCs w:val="28"/>
        </w:rPr>
        <w:t>, действующего на основании</w:t>
      </w:r>
      <w:r w:rsidR="008A2435">
        <w:rPr>
          <w:rFonts w:ascii="Times New Roman" w:hAnsi="Times New Roman" w:cs="Times New Roman"/>
          <w:sz w:val="28"/>
          <w:szCs w:val="28"/>
        </w:rPr>
        <w:t>_______</w:t>
      </w:r>
      <w:r>
        <w:rPr>
          <w:rFonts w:ascii="Times New Roman" w:hAnsi="Times New Roman" w:cs="Times New Roman"/>
          <w:sz w:val="28"/>
          <w:szCs w:val="28"/>
        </w:rPr>
        <w:t xml:space="preserve">, именуемый в дальнейшем </w:t>
      </w:r>
      <w:r w:rsidR="00EB3363">
        <w:rPr>
          <w:rFonts w:ascii="Times New Roman" w:hAnsi="Times New Roman" w:cs="Times New Roman"/>
          <w:sz w:val="28"/>
          <w:szCs w:val="28"/>
        </w:rPr>
        <w:t>«</w:t>
      </w:r>
      <w:r>
        <w:rPr>
          <w:rFonts w:ascii="Times New Roman" w:hAnsi="Times New Roman" w:cs="Times New Roman"/>
          <w:sz w:val="28"/>
          <w:szCs w:val="28"/>
        </w:rPr>
        <w:t>Исполнитель</w:t>
      </w:r>
      <w:r w:rsidR="00EB3363">
        <w:rPr>
          <w:rFonts w:ascii="Times New Roman" w:hAnsi="Times New Roman" w:cs="Times New Roman"/>
          <w:sz w:val="28"/>
          <w:szCs w:val="28"/>
        </w:rPr>
        <w:t>»</w:t>
      </w:r>
      <w:r w:rsidR="005F6427">
        <w:rPr>
          <w:rFonts w:ascii="Times New Roman" w:hAnsi="Times New Roman" w:cs="Times New Roman"/>
          <w:sz w:val="28"/>
          <w:szCs w:val="28"/>
        </w:rPr>
        <w:t xml:space="preserve"> </w:t>
      </w:r>
      <w:r>
        <w:rPr>
          <w:rFonts w:ascii="Times New Roman" w:hAnsi="Times New Roman" w:cs="Times New Roman"/>
          <w:sz w:val="28"/>
          <w:szCs w:val="28"/>
        </w:rPr>
        <w:t>с одной стороны, и</w:t>
      </w:r>
      <w:r w:rsidR="00D435E0">
        <w:rPr>
          <w:rFonts w:ascii="Times New Roman" w:hAnsi="Times New Roman" w:cs="Times New Roman"/>
          <w:sz w:val="28"/>
          <w:szCs w:val="28"/>
        </w:rPr>
        <w:t>____________</w:t>
      </w:r>
      <w:r>
        <w:rPr>
          <w:rFonts w:ascii="Times New Roman" w:hAnsi="Times New Roman" w:cs="Times New Roman"/>
          <w:sz w:val="28"/>
          <w:szCs w:val="28"/>
        </w:rPr>
        <w:t xml:space="preserve">, </w:t>
      </w:r>
      <w:r w:rsidR="00471EBC">
        <w:rPr>
          <w:rFonts w:ascii="Times New Roman" w:hAnsi="Times New Roman" w:cs="Times New Roman"/>
          <w:sz w:val="28"/>
          <w:szCs w:val="28"/>
        </w:rPr>
        <w:t>в лице</w:t>
      </w:r>
      <w:r w:rsidR="00D435E0">
        <w:rPr>
          <w:rFonts w:ascii="Times New Roman" w:hAnsi="Times New Roman" w:cs="Times New Roman"/>
          <w:sz w:val="28"/>
          <w:szCs w:val="28"/>
        </w:rPr>
        <w:t>____________</w:t>
      </w:r>
      <w:r w:rsidR="005F6427">
        <w:rPr>
          <w:rFonts w:ascii="Times New Roman" w:hAnsi="Times New Roman" w:cs="Times New Roman"/>
          <w:sz w:val="28"/>
          <w:szCs w:val="28"/>
        </w:rPr>
        <w:t>,</w:t>
      </w:r>
      <w:r w:rsidR="00471EBC">
        <w:rPr>
          <w:rFonts w:ascii="Times New Roman" w:hAnsi="Times New Roman" w:cs="Times New Roman"/>
          <w:sz w:val="28"/>
          <w:szCs w:val="28"/>
        </w:rPr>
        <w:t xml:space="preserve"> действующего на основании</w:t>
      </w:r>
      <w:r w:rsidR="00C95ECB">
        <w:rPr>
          <w:rFonts w:ascii="Times New Roman" w:hAnsi="Times New Roman" w:cs="Times New Roman"/>
          <w:sz w:val="28"/>
          <w:szCs w:val="28"/>
        </w:rPr>
        <w:t xml:space="preserve"> </w:t>
      </w:r>
      <w:r w:rsidR="00D435E0">
        <w:rPr>
          <w:rFonts w:ascii="Times New Roman" w:hAnsi="Times New Roman" w:cs="Times New Roman"/>
          <w:sz w:val="28"/>
          <w:szCs w:val="28"/>
        </w:rPr>
        <w:t>_______________</w:t>
      </w:r>
      <w:r w:rsidR="00471EBC">
        <w:rPr>
          <w:rFonts w:ascii="Times New Roman" w:hAnsi="Times New Roman" w:cs="Times New Roman"/>
          <w:sz w:val="28"/>
          <w:szCs w:val="28"/>
        </w:rPr>
        <w:t xml:space="preserve">, </w:t>
      </w:r>
      <w:r>
        <w:rPr>
          <w:rFonts w:ascii="Times New Roman" w:hAnsi="Times New Roman" w:cs="Times New Roman"/>
          <w:sz w:val="28"/>
          <w:szCs w:val="28"/>
        </w:rPr>
        <w:t xml:space="preserve">именуемый в дальнейшем </w:t>
      </w:r>
      <w:r w:rsidR="00EB3363">
        <w:rPr>
          <w:rFonts w:ascii="Times New Roman" w:hAnsi="Times New Roman" w:cs="Times New Roman"/>
          <w:sz w:val="28"/>
          <w:szCs w:val="28"/>
        </w:rPr>
        <w:t>«</w:t>
      </w:r>
      <w:r>
        <w:rPr>
          <w:rFonts w:ascii="Times New Roman" w:hAnsi="Times New Roman" w:cs="Times New Roman"/>
          <w:sz w:val="28"/>
          <w:szCs w:val="28"/>
        </w:rPr>
        <w:t>Заказчик</w:t>
      </w:r>
      <w:r w:rsidR="00EB3363">
        <w:rPr>
          <w:rFonts w:ascii="Times New Roman" w:hAnsi="Times New Roman" w:cs="Times New Roman"/>
          <w:sz w:val="28"/>
          <w:szCs w:val="28"/>
        </w:rPr>
        <w:t>»</w:t>
      </w:r>
      <w:r>
        <w:rPr>
          <w:rFonts w:ascii="Times New Roman" w:hAnsi="Times New Roman" w:cs="Times New Roman"/>
          <w:sz w:val="28"/>
          <w:szCs w:val="28"/>
        </w:rPr>
        <w:t xml:space="preserve">, с другой стороны, </w:t>
      </w:r>
      <w:r w:rsidR="008A2435">
        <w:rPr>
          <w:rFonts w:ascii="Times New Roman" w:hAnsi="Times New Roman" w:cs="Times New Roman"/>
          <w:sz w:val="28"/>
          <w:szCs w:val="28"/>
        </w:rPr>
        <w:t xml:space="preserve">далее </w:t>
      </w:r>
      <w:r>
        <w:rPr>
          <w:rFonts w:ascii="Times New Roman" w:hAnsi="Times New Roman" w:cs="Times New Roman"/>
          <w:sz w:val="28"/>
          <w:szCs w:val="28"/>
        </w:rPr>
        <w:t>совместно именуемые Сторон</w:t>
      </w:r>
      <w:r w:rsidR="00C95ECB">
        <w:rPr>
          <w:rFonts w:ascii="Times New Roman" w:hAnsi="Times New Roman" w:cs="Times New Roman"/>
          <w:sz w:val="28"/>
          <w:szCs w:val="28"/>
        </w:rPr>
        <w:t>ы</w:t>
      </w:r>
      <w:r>
        <w:rPr>
          <w:rFonts w:ascii="Times New Roman" w:hAnsi="Times New Roman" w:cs="Times New Roman"/>
          <w:sz w:val="28"/>
          <w:szCs w:val="28"/>
        </w:rPr>
        <w:t xml:space="preserve">, </w:t>
      </w:r>
      <w:r w:rsidR="00FF4D12">
        <w:rPr>
          <w:rFonts w:ascii="Times New Roman" w:hAnsi="Times New Roman" w:cs="Times New Roman"/>
          <w:sz w:val="28"/>
          <w:szCs w:val="28"/>
        </w:rPr>
        <w:t>заключили</w:t>
      </w:r>
      <w:r w:rsidRPr="008B1D9D">
        <w:rPr>
          <w:rFonts w:ascii="Times New Roman" w:hAnsi="Times New Roman" w:cs="Times New Roman"/>
          <w:sz w:val="28"/>
          <w:szCs w:val="28"/>
        </w:rPr>
        <w:t xml:space="preserve"> настоящий </w:t>
      </w:r>
      <w:r w:rsidR="00D435E0">
        <w:rPr>
          <w:rFonts w:ascii="Times New Roman" w:hAnsi="Times New Roman" w:cs="Times New Roman"/>
          <w:sz w:val="28"/>
          <w:szCs w:val="28"/>
        </w:rPr>
        <w:t xml:space="preserve"> </w:t>
      </w:r>
      <w:r w:rsidR="008A2435">
        <w:rPr>
          <w:rFonts w:ascii="Times New Roman" w:hAnsi="Times New Roman" w:cs="Times New Roman"/>
          <w:sz w:val="28"/>
          <w:szCs w:val="28"/>
        </w:rPr>
        <w:t>Д</w:t>
      </w:r>
      <w:r>
        <w:rPr>
          <w:rFonts w:ascii="Times New Roman" w:hAnsi="Times New Roman" w:cs="Times New Roman"/>
          <w:sz w:val="28"/>
          <w:szCs w:val="28"/>
        </w:rPr>
        <w:t>оговор</w:t>
      </w:r>
      <w:r w:rsidR="0031485C">
        <w:rPr>
          <w:rFonts w:ascii="Times New Roman" w:hAnsi="Times New Roman" w:cs="Times New Roman"/>
          <w:sz w:val="28"/>
          <w:szCs w:val="28"/>
        </w:rPr>
        <w:t xml:space="preserve"> на оказание услуг по предоставлению комплекта сканированных копий перевозочного и товаросопроводительных документов на междун</w:t>
      </w:r>
      <w:r w:rsidR="003439DB">
        <w:rPr>
          <w:rFonts w:ascii="Times New Roman" w:hAnsi="Times New Roman" w:cs="Times New Roman"/>
          <w:sz w:val="28"/>
          <w:szCs w:val="28"/>
        </w:rPr>
        <w:t>ародных пунктах пропуска на 2020</w:t>
      </w:r>
      <w:r w:rsidR="0031485C">
        <w:rPr>
          <w:rFonts w:ascii="Times New Roman" w:hAnsi="Times New Roman" w:cs="Times New Roman"/>
          <w:sz w:val="28"/>
          <w:szCs w:val="28"/>
        </w:rPr>
        <w:t xml:space="preserve"> год</w:t>
      </w:r>
      <w:r w:rsidR="008F6066">
        <w:rPr>
          <w:rFonts w:ascii="Times New Roman" w:hAnsi="Times New Roman" w:cs="Times New Roman"/>
          <w:sz w:val="28"/>
          <w:szCs w:val="28"/>
        </w:rPr>
        <w:t xml:space="preserve"> </w:t>
      </w:r>
      <w:r w:rsidR="008F6066" w:rsidRPr="00B238F7">
        <w:rPr>
          <w:rFonts w:ascii="Times New Roman" w:hAnsi="Times New Roman" w:cs="Times New Roman"/>
          <w:sz w:val="28"/>
          <w:szCs w:val="28"/>
        </w:rPr>
        <w:t>(далее</w:t>
      </w:r>
      <w:r w:rsidR="00B238F7">
        <w:rPr>
          <w:rFonts w:ascii="Times New Roman" w:hAnsi="Times New Roman" w:cs="Times New Roman"/>
          <w:sz w:val="28"/>
          <w:szCs w:val="28"/>
        </w:rPr>
        <w:t xml:space="preserve"> </w:t>
      </w:r>
      <w:r w:rsidR="00A137CF">
        <w:rPr>
          <w:rFonts w:ascii="Times New Roman" w:hAnsi="Times New Roman" w:cs="Times New Roman"/>
          <w:sz w:val="28"/>
          <w:szCs w:val="28"/>
        </w:rPr>
        <w:t>-</w:t>
      </w:r>
      <w:r w:rsidR="00B238F7">
        <w:rPr>
          <w:rFonts w:ascii="Times New Roman" w:hAnsi="Times New Roman" w:cs="Times New Roman"/>
          <w:sz w:val="28"/>
          <w:szCs w:val="28"/>
        </w:rPr>
        <w:t xml:space="preserve"> </w:t>
      </w:r>
      <w:r w:rsidR="006A27A1">
        <w:rPr>
          <w:rFonts w:ascii="Times New Roman" w:hAnsi="Times New Roman" w:cs="Times New Roman"/>
          <w:sz w:val="28"/>
          <w:szCs w:val="28"/>
        </w:rPr>
        <w:t xml:space="preserve"> </w:t>
      </w:r>
      <w:r w:rsidR="008A2435">
        <w:rPr>
          <w:rFonts w:ascii="Times New Roman" w:hAnsi="Times New Roman" w:cs="Times New Roman"/>
          <w:sz w:val="28"/>
          <w:szCs w:val="28"/>
        </w:rPr>
        <w:t>Д</w:t>
      </w:r>
      <w:r w:rsidR="008F6066" w:rsidRPr="00B238F7">
        <w:rPr>
          <w:rFonts w:ascii="Times New Roman" w:hAnsi="Times New Roman" w:cs="Times New Roman"/>
          <w:sz w:val="28"/>
          <w:szCs w:val="28"/>
        </w:rPr>
        <w:t>оговор) о</w:t>
      </w:r>
      <w:r w:rsidR="005F6427" w:rsidRPr="00B238F7">
        <w:rPr>
          <w:rFonts w:ascii="Times New Roman" w:hAnsi="Times New Roman" w:cs="Times New Roman"/>
          <w:sz w:val="28"/>
          <w:szCs w:val="28"/>
        </w:rPr>
        <w:t xml:space="preserve"> </w:t>
      </w:r>
      <w:r w:rsidRPr="00B238F7">
        <w:rPr>
          <w:rFonts w:ascii="Times New Roman" w:hAnsi="Times New Roman" w:cs="Times New Roman"/>
          <w:sz w:val="28"/>
          <w:szCs w:val="28"/>
        </w:rPr>
        <w:t>нижеследующем</w:t>
      </w:r>
      <w:r w:rsidR="00AA4EC4">
        <w:rPr>
          <w:rFonts w:ascii="Times New Roman" w:hAnsi="Times New Roman" w:cs="Times New Roman"/>
          <w:sz w:val="28"/>
          <w:szCs w:val="28"/>
        </w:rPr>
        <w:t>.</w:t>
      </w:r>
      <w:proofErr w:type="gramEnd"/>
    </w:p>
    <w:p w:rsidR="00B238F7" w:rsidRPr="00B238F7" w:rsidRDefault="00B238F7" w:rsidP="005F6427">
      <w:pPr>
        <w:spacing w:after="0" w:line="240" w:lineRule="auto"/>
        <w:jc w:val="both"/>
        <w:rPr>
          <w:rFonts w:ascii="Times New Roman" w:hAnsi="Times New Roman" w:cs="Times New Roman"/>
          <w:sz w:val="28"/>
          <w:szCs w:val="28"/>
        </w:rPr>
      </w:pPr>
    </w:p>
    <w:p w:rsidR="00152DB9" w:rsidRDefault="00975710" w:rsidP="005F6427">
      <w:pPr>
        <w:spacing w:after="0" w:line="240" w:lineRule="auto"/>
        <w:ind w:firstLine="709"/>
        <w:jc w:val="center"/>
        <w:rPr>
          <w:rFonts w:ascii="Times New Roman" w:hAnsi="Times New Roman" w:cs="Times New Roman"/>
          <w:b/>
          <w:sz w:val="28"/>
          <w:szCs w:val="28"/>
        </w:rPr>
      </w:pPr>
      <w:r w:rsidRPr="00861AC7">
        <w:rPr>
          <w:rFonts w:ascii="Times New Roman" w:hAnsi="Times New Roman" w:cs="Times New Roman"/>
          <w:b/>
          <w:sz w:val="28"/>
          <w:szCs w:val="28"/>
        </w:rPr>
        <w:t>1.</w:t>
      </w:r>
      <w:r w:rsidR="00314518">
        <w:rPr>
          <w:rFonts w:ascii="Times New Roman" w:hAnsi="Times New Roman" w:cs="Times New Roman"/>
          <w:b/>
          <w:sz w:val="28"/>
          <w:szCs w:val="28"/>
        </w:rPr>
        <w:t xml:space="preserve"> </w:t>
      </w:r>
      <w:r w:rsidRPr="00861AC7">
        <w:rPr>
          <w:rFonts w:ascii="Times New Roman" w:hAnsi="Times New Roman" w:cs="Times New Roman"/>
          <w:b/>
          <w:sz w:val="28"/>
          <w:szCs w:val="28"/>
        </w:rPr>
        <w:t xml:space="preserve">Предмет </w:t>
      </w:r>
      <w:r w:rsidR="006A27A1">
        <w:rPr>
          <w:rFonts w:ascii="Times New Roman" w:hAnsi="Times New Roman" w:cs="Times New Roman"/>
          <w:b/>
          <w:sz w:val="28"/>
          <w:szCs w:val="28"/>
        </w:rPr>
        <w:t xml:space="preserve"> </w:t>
      </w:r>
      <w:r w:rsidR="008A2435">
        <w:rPr>
          <w:rFonts w:ascii="Times New Roman" w:hAnsi="Times New Roman" w:cs="Times New Roman"/>
          <w:b/>
          <w:sz w:val="28"/>
          <w:szCs w:val="28"/>
        </w:rPr>
        <w:t>Д</w:t>
      </w:r>
      <w:r w:rsidRPr="00861AC7">
        <w:rPr>
          <w:rFonts w:ascii="Times New Roman" w:hAnsi="Times New Roman" w:cs="Times New Roman"/>
          <w:b/>
          <w:sz w:val="28"/>
          <w:szCs w:val="28"/>
        </w:rPr>
        <w:t>оговора</w:t>
      </w:r>
    </w:p>
    <w:p w:rsidR="0026100E" w:rsidRDefault="0026100E" w:rsidP="005F6427">
      <w:pPr>
        <w:spacing w:after="0" w:line="240" w:lineRule="auto"/>
        <w:ind w:firstLine="709"/>
        <w:jc w:val="center"/>
        <w:rPr>
          <w:rFonts w:ascii="Times New Roman" w:hAnsi="Times New Roman" w:cs="Times New Roman"/>
          <w:b/>
          <w:sz w:val="28"/>
          <w:szCs w:val="28"/>
        </w:rPr>
      </w:pPr>
    </w:p>
    <w:p w:rsidR="001E4CE2" w:rsidRPr="00EB3363" w:rsidRDefault="008A2435" w:rsidP="005F6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1485C" w:rsidRPr="0031485C">
        <w:t xml:space="preserve"> </w:t>
      </w:r>
      <w:r w:rsidR="0031485C">
        <w:rPr>
          <w:rFonts w:ascii="Times New Roman" w:hAnsi="Times New Roman" w:cs="Times New Roman"/>
          <w:sz w:val="28"/>
          <w:szCs w:val="28"/>
        </w:rPr>
        <w:t xml:space="preserve"> </w:t>
      </w:r>
      <w:r w:rsidR="0031485C" w:rsidRPr="0031485C">
        <w:rPr>
          <w:rFonts w:ascii="Times New Roman" w:hAnsi="Times New Roman" w:cs="Times New Roman"/>
          <w:sz w:val="28"/>
          <w:szCs w:val="28"/>
        </w:rPr>
        <w:t>Настоящим Договором Заказчик поручает, а Исполнитель п</w:t>
      </w:r>
      <w:r w:rsidR="003E03D6">
        <w:rPr>
          <w:rFonts w:ascii="Times New Roman" w:hAnsi="Times New Roman" w:cs="Times New Roman"/>
          <w:sz w:val="28"/>
          <w:szCs w:val="28"/>
        </w:rPr>
        <w:t xml:space="preserve">ринимает на себя обязательство </w:t>
      </w:r>
      <w:r w:rsidR="0031485C" w:rsidRPr="0031485C">
        <w:rPr>
          <w:rFonts w:ascii="Times New Roman" w:hAnsi="Times New Roman" w:cs="Times New Roman"/>
          <w:sz w:val="28"/>
          <w:szCs w:val="28"/>
        </w:rPr>
        <w:t>предоставлять Заказчику</w:t>
      </w:r>
      <w:r w:rsidR="0031485C" w:rsidRPr="0031485C">
        <w:t xml:space="preserve"> </w:t>
      </w:r>
      <w:r w:rsidR="0031485C">
        <w:rPr>
          <w:rFonts w:ascii="Times New Roman" w:hAnsi="Times New Roman" w:cs="Times New Roman"/>
          <w:sz w:val="28"/>
          <w:szCs w:val="28"/>
        </w:rPr>
        <w:t>комплект</w:t>
      </w:r>
      <w:r w:rsidR="0031485C" w:rsidRPr="0031485C">
        <w:rPr>
          <w:rFonts w:ascii="Times New Roman" w:hAnsi="Times New Roman" w:cs="Times New Roman"/>
          <w:sz w:val="28"/>
          <w:szCs w:val="28"/>
        </w:rPr>
        <w:t xml:space="preserve"> сканированных копий перевозочного и товаросопроводительных документов</w:t>
      </w:r>
      <w:r w:rsidR="00975710">
        <w:rPr>
          <w:rFonts w:ascii="Times New Roman" w:hAnsi="Times New Roman" w:cs="Times New Roman"/>
          <w:sz w:val="28"/>
          <w:szCs w:val="28"/>
        </w:rPr>
        <w:t xml:space="preserve"> </w:t>
      </w:r>
      <w:r w:rsidR="009412F7">
        <w:rPr>
          <w:rFonts w:ascii="Times New Roman" w:hAnsi="Times New Roman" w:cs="Times New Roman"/>
          <w:sz w:val="28"/>
          <w:szCs w:val="28"/>
        </w:rPr>
        <w:t xml:space="preserve">(далее - </w:t>
      </w:r>
      <w:r w:rsidR="003968CC">
        <w:rPr>
          <w:rFonts w:ascii="Times New Roman" w:hAnsi="Times New Roman" w:cs="Times New Roman"/>
          <w:sz w:val="28"/>
          <w:szCs w:val="28"/>
        </w:rPr>
        <w:t>Услуга</w:t>
      </w:r>
      <w:r w:rsidR="00561E61">
        <w:rPr>
          <w:rFonts w:ascii="Times New Roman" w:hAnsi="Times New Roman" w:cs="Times New Roman"/>
          <w:sz w:val="28"/>
          <w:szCs w:val="28"/>
        </w:rPr>
        <w:t>)</w:t>
      </w:r>
      <w:r w:rsidR="00367F50">
        <w:rPr>
          <w:rFonts w:ascii="Times New Roman" w:hAnsi="Times New Roman" w:cs="Times New Roman"/>
          <w:sz w:val="28"/>
          <w:szCs w:val="28"/>
        </w:rPr>
        <w:t xml:space="preserve"> </w:t>
      </w:r>
      <w:r w:rsidR="00367F50" w:rsidRPr="00711F2F">
        <w:rPr>
          <w:rFonts w:ascii="Times New Roman" w:hAnsi="Times New Roman" w:cs="Times New Roman"/>
          <w:sz w:val="28"/>
          <w:szCs w:val="28"/>
        </w:rPr>
        <w:t>до прибытия груза на территорию Республики Казахстан</w:t>
      </w:r>
      <w:r w:rsidR="00561E61" w:rsidRPr="00711F2F">
        <w:rPr>
          <w:rFonts w:ascii="Times New Roman" w:hAnsi="Times New Roman" w:cs="Times New Roman"/>
          <w:sz w:val="28"/>
          <w:szCs w:val="28"/>
        </w:rPr>
        <w:t xml:space="preserve">, </w:t>
      </w:r>
      <w:r w:rsidR="00561E61">
        <w:rPr>
          <w:rFonts w:ascii="Times New Roman" w:hAnsi="Times New Roman" w:cs="Times New Roman"/>
          <w:sz w:val="28"/>
          <w:szCs w:val="28"/>
        </w:rPr>
        <w:t xml:space="preserve">а </w:t>
      </w:r>
      <w:r w:rsidR="00975710">
        <w:rPr>
          <w:rFonts w:ascii="Times New Roman" w:hAnsi="Times New Roman" w:cs="Times New Roman"/>
          <w:sz w:val="28"/>
          <w:szCs w:val="28"/>
        </w:rPr>
        <w:t>Заказчик оплачивает</w:t>
      </w:r>
      <w:r w:rsidR="00743397">
        <w:rPr>
          <w:rFonts w:ascii="Times New Roman" w:hAnsi="Times New Roman" w:cs="Times New Roman"/>
          <w:sz w:val="28"/>
          <w:szCs w:val="28"/>
        </w:rPr>
        <w:t xml:space="preserve"> </w:t>
      </w:r>
      <w:r w:rsidR="003968CC">
        <w:rPr>
          <w:rFonts w:ascii="Times New Roman" w:hAnsi="Times New Roman" w:cs="Times New Roman"/>
          <w:sz w:val="28"/>
          <w:szCs w:val="28"/>
        </w:rPr>
        <w:t>оказанную</w:t>
      </w:r>
      <w:r w:rsidR="001E4CE2">
        <w:rPr>
          <w:rFonts w:ascii="Times New Roman" w:hAnsi="Times New Roman" w:cs="Times New Roman"/>
          <w:sz w:val="28"/>
          <w:szCs w:val="28"/>
        </w:rPr>
        <w:t xml:space="preserve"> </w:t>
      </w:r>
      <w:r w:rsidR="00572774">
        <w:rPr>
          <w:rFonts w:ascii="Times New Roman" w:hAnsi="Times New Roman" w:cs="Times New Roman"/>
          <w:sz w:val="28"/>
          <w:szCs w:val="28"/>
        </w:rPr>
        <w:t>У</w:t>
      </w:r>
      <w:r w:rsidR="003968CC">
        <w:rPr>
          <w:rFonts w:ascii="Times New Roman" w:hAnsi="Times New Roman" w:cs="Times New Roman"/>
          <w:sz w:val="28"/>
          <w:szCs w:val="28"/>
        </w:rPr>
        <w:t>слугу</w:t>
      </w:r>
      <w:r w:rsidR="001E4CE2">
        <w:rPr>
          <w:rFonts w:ascii="Times New Roman" w:hAnsi="Times New Roman" w:cs="Times New Roman"/>
          <w:sz w:val="28"/>
          <w:szCs w:val="28"/>
        </w:rPr>
        <w:t>.</w:t>
      </w:r>
    </w:p>
    <w:p w:rsidR="00975710" w:rsidRPr="00EB3363" w:rsidRDefault="00591E07" w:rsidP="005F6427">
      <w:pPr>
        <w:spacing w:after="0" w:line="240" w:lineRule="auto"/>
        <w:ind w:firstLine="709"/>
        <w:jc w:val="both"/>
        <w:rPr>
          <w:rFonts w:ascii="Times New Roman" w:hAnsi="Times New Roman" w:cs="Times New Roman"/>
          <w:sz w:val="28"/>
          <w:szCs w:val="28"/>
        </w:rPr>
      </w:pPr>
      <w:r w:rsidRPr="00EB3363">
        <w:rPr>
          <w:rFonts w:ascii="Times New Roman" w:hAnsi="Times New Roman" w:cs="Times New Roman"/>
          <w:sz w:val="28"/>
          <w:szCs w:val="28"/>
        </w:rPr>
        <w:t xml:space="preserve">2. </w:t>
      </w:r>
      <w:proofErr w:type="gramStart"/>
      <w:r w:rsidRPr="00EB3363">
        <w:rPr>
          <w:rFonts w:ascii="Times New Roman" w:hAnsi="Times New Roman" w:cs="Times New Roman"/>
          <w:sz w:val="28"/>
          <w:szCs w:val="28"/>
        </w:rPr>
        <w:t>П</w:t>
      </w:r>
      <w:r w:rsidR="00975710" w:rsidRPr="00EB3363">
        <w:rPr>
          <w:rFonts w:ascii="Times New Roman" w:hAnsi="Times New Roman" w:cs="Times New Roman"/>
          <w:sz w:val="28"/>
          <w:szCs w:val="28"/>
        </w:rPr>
        <w:t xml:space="preserve">еречень </w:t>
      </w:r>
      <w:r w:rsidR="000B59C1">
        <w:rPr>
          <w:rFonts w:ascii="Times New Roman" w:hAnsi="Times New Roman" w:cs="Times New Roman"/>
          <w:sz w:val="28"/>
          <w:szCs w:val="28"/>
        </w:rPr>
        <w:t xml:space="preserve">комплекта сканированных копий перевозочного и товаросопроводительных документов </w:t>
      </w:r>
      <w:r w:rsidR="00F42A7F">
        <w:rPr>
          <w:rFonts w:ascii="Times New Roman" w:hAnsi="Times New Roman" w:cs="Times New Roman"/>
          <w:sz w:val="28"/>
          <w:szCs w:val="28"/>
        </w:rPr>
        <w:t>указан в Приложении №</w:t>
      </w:r>
      <w:r w:rsidR="00975710" w:rsidRPr="00EB3363">
        <w:rPr>
          <w:rFonts w:ascii="Times New Roman" w:hAnsi="Times New Roman" w:cs="Times New Roman"/>
          <w:sz w:val="28"/>
          <w:szCs w:val="28"/>
        </w:rPr>
        <w:t>1</w:t>
      </w:r>
      <w:r w:rsidR="00EB3363" w:rsidRPr="00EB3363">
        <w:rPr>
          <w:rFonts w:ascii="Times New Roman" w:hAnsi="Times New Roman" w:cs="Times New Roman"/>
          <w:sz w:val="28"/>
          <w:szCs w:val="28"/>
        </w:rPr>
        <w:t xml:space="preserve"> к настоящему </w:t>
      </w:r>
      <w:r w:rsidR="00F42A7F">
        <w:rPr>
          <w:rFonts w:ascii="Times New Roman" w:hAnsi="Times New Roman" w:cs="Times New Roman"/>
          <w:sz w:val="28"/>
          <w:szCs w:val="28"/>
        </w:rPr>
        <w:t>Д</w:t>
      </w:r>
      <w:r w:rsidR="00EB3363" w:rsidRPr="00EB3363">
        <w:rPr>
          <w:rFonts w:ascii="Times New Roman" w:hAnsi="Times New Roman" w:cs="Times New Roman"/>
          <w:sz w:val="28"/>
          <w:szCs w:val="28"/>
        </w:rPr>
        <w:t>оговору</w:t>
      </w:r>
      <w:r w:rsidR="00975710" w:rsidRPr="00EB3363">
        <w:rPr>
          <w:rFonts w:ascii="Times New Roman" w:hAnsi="Times New Roman" w:cs="Times New Roman"/>
          <w:sz w:val="28"/>
          <w:szCs w:val="28"/>
        </w:rPr>
        <w:t>, являющ</w:t>
      </w:r>
      <w:r w:rsidR="00743397">
        <w:rPr>
          <w:rFonts w:ascii="Times New Roman" w:hAnsi="Times New Roman" w:cs="Times New Roman"/>
          <w:sz w:val="28"/>
          <w:szCs w:val="28"/>
        </w:rPr>
        <w:t>и</w:t>
      </w:r>
      <w:r w:rsidR="001E4CE2" w:rsidRPr="00EB3363">
        <w:rPr>
          <w:rFonts w:ascii="Times New Roman" w:hAnsi="Times New Roman" w:cs="Times New Roman"/>
          <w:sz w:val="28"/>
          <w:szCs w:val="28"/>
        </w:rPr>
        <w:t>мся</w:t>
      </w:r>
      <w:r w:rsidR="00975710" w:rsidRPr="00EB3363">
        <w:rPr>
          <w:rFonts w:ascii="Times New Roman" w:hAnsi="Times New Roman" w:cs="Times New Roman"/>
          <w:sz w:val="28"/>
          <w:szCs w:val="28"/>
        </w:rPr>
        <w:t xml:space="preserve"> </w:t>
      </w:r>
      <w:r w:rsidR="00743397">
        <w:rPr>
          <w:rFonts w:ascii="Times New Roman" w:hAnsi="Times New Roman" w:cs="Times New Roman"/>
          <w:sz w:val="28"/>
          <w:szCs w:val="28"/>
        </w:rPr>
        <w:t xml:space="preserve">его </w:t>
      </w:r>
      <w:r w:rsidR="00975710" w:rsidRPr="00EB3363">
        <w:rPr>
          <w:rFonts w:ascii="Times New Roman" w:hAnsi="Times New Roman" w:cs="Times New Roman"/>
          <w:sz w:val="28"/>
          <w:szCs w:val="28"/>
        </w:rPr>
        <w:t>неотъемлемой</w:t>
      </w:r>
      <w:r w:rsidR="00743397">
        <w:rPr>
          <w:rFonts w:ascii="Times New Roman" w:hAnsi="Times New Roman" w:cs="Times New Roman"/>
          <w:sz w:val="28"/>
          <w:szCs w:val="28"/>
        </w:rPr>
        <w:t xml:space="preserve"> частью</w:t>
      </w:r>
      <w:r w:rsidR="007A47E5">
        <w:rPr>
          <w:rFonts w:ascii="Times New Roman" w:hAnsi="Times New Roman" w:cs="Times New Roman"/>
          <w:sz w:val="28"/>
          <w:szCs w:val="28"/>
        </w:rPr>
        <w:t>.</w:t>
      </w:r>
      <w:proofErr w:type="gramEnd"/>
    </w:p>
    <w:p w:rsidR="00975710" w:rsidRDefault="00975710" w:rsidP="008B76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F5E72">
        <w:rPr>
          <w:rFonts w:ascii="Times New Roman" w:hAnsi="Times New Roman" w:cs="Times New Roman"/>
          <w:sz w:val="28"/>
          <w:szCs w:val="28"/>
        </w:rPr>
        <w:t>С</w:t>
      </w:r>
      <w:r>
        <w:rPr>
          <w:rFonts w:ascii="Times New Roman" w:hAnsi="Times New Roman" w:cs="Times New Roman"/>
          <w:sz w:val="28"/>
          <w:szCs w:val="28"/>
        </w:rPr>
        <w:t xml:space="preserve">тоимость </w:t>
      </w:r>
      <w:r w:rsidR="003C1063">
        <w:rPr>
          <w:rFonts w:ascii="Times New Roman" w:hAnsi="Times New Roman" w:cs="Times New Roman"/>
          <w:sz w:val="28"/>
          <w:szCs w:val="28"/>
        </w:rPr>
        <w:t>оказываем</w:t>
      </w:r>
      <w:r w:rsidR="003968CC">
        <w:rPr>
          <w:rFonts w:ascii="Times New Roman" w:hAnsi="Times New Roman" w:cs="Times New Roman"/>
          <w:sz w:val="28"/>
          <w:szCs w:val="28"/>
        </w:rPr>
        <w:t>ой</w:t>
      </w:r>
      <w:r w:rsidR="00EB3363">
        <w:rPr>
          <w:rFonts w:ascii="Times New Roman" w:hAnsi="Times New Roman" w:cs="Times New Roman"/>
          <w:sz w:val="28"/>
          <w:szCs w:val="28"/>
        </w:rPr>
        <w:t xml:space="preserve"> </w:t>
      </w:r>
      <w:r w:rsidR="0042470F">
        <w:rPr>
          <w:rFonts w:ascii="Times New Roman" w:hAnsi="Times New Roman" w:cs="Times New Roman"/>
          <w:sz w:val="28"/>
          <w:szCs w:val="28"/>
        </w:rPr>
        <w:t>У</w:t>
      </w:r>
      <w:r>
        <w:rPr>
          <w:rFonts w:ascii="Times New Roman" w:hAnsi="Times New Roman" w:cs="Times New Roman"/>
          <w:sz w:val="28"/>
          <w:szCs w:val="28"/>
        </w:rPr>
        <w:t>слуг</w:t>
      </w:r>
      <w:r w:rsidR="003968CC">
        <w:rPr>
          <w:rFonts w:ascii="Times New Roman" w:hAnsi="Times New Roman" w:cs="Times New Roman"/>
          <w:sz w:val="28"/>
          <w:szCs w:val="28"/>
        </w:rPr>
        <w:t>и</w:t>
      </w:r>
      <w:r w:rsidR="003C1063">
        <w:rPr>
          <w:rFonts w:ascii="Times New Roman" w:hAnsi="Times New Roman" w:cs="Times New Roman"/>
          <w:sz w:val="28"/>
          <w:szCs w:val="28"/>
        </w:rPr>
        <w:t xml:space="preserve"> устан</w:t>
      </w:r>
      <w:r w:rsidR="00AB1571">
        <w:rPr>
          <w:rFonts w:ascii="Times New Roman" w:hAnsi="Times New Roman" w:cs="Times New Roman"/>
          <w:sz w:val="28"/>
          <w:szCs w:val="28"/>
        </w:rPr>
        <w:t>о</w:t>
      </w:r>
      <w:r w:rsidR="003C1063">
        <w:rPr>
          <w:rFonts w:ascii="Times New Roman" w:hAnsi="Times New Roman" w:cs="Times New Roman"/>
          <w:sz w:val="28"/>
          <w:szCs w:val="28"/>
        </w:rPr>
        <w:t>вл</w:t>
      </w:r>
      <w:r w:rsidR="00AB1571">
        <w:rPr>
          <w:rFonts w:ascii="Times New Roman" w:hAnsi="Times New Roman" w:cs="Times New Roman"/>
          <w:sz w:val="28"/>
          <w:szCs w:val="28"/>
        </w:rPr>
        <w:t>ена</w:t>
      </w:r>
      <w:r>
        <w:rPr>
          <w:rFonts w:ascii="Times New Roman" w:hAnsi="Times New Roman" w:cs="Times New Roman"/>
          <w:sz w:val="28"/>
          <w:szCs w:val="28"/>
        </w:rPr>
        <w:t xml:space="preserve"> в </w:t>
      </w:r>
      <w:r w:rsidRPr="00EB3363">
        <w:rPr>
          <w:rFonts w:ascii="Times New Roman" w:hAnsi="Times New Roman" w:cs="Times New Roman"/>
          <w:sz w:val="28"/>
          <w:szCs w:val="28"/>
        </w:rPr>
        <w:t xml:space="preserve">Приложении </w:t>
      </w:r>
      <w:r w:rsidR="00F42A7F">
        <w:rPr>
          <w:rFonts w:ascii="Times New Roman" w:hAnsi="Times New Roman" w:cs="Times New Roman"/>
          <w:sz w:val="28"/>
          <w:szCs w:val="28"/>
        </w:rPr>
        <w:t>№</w:t>
      </w:r>
      <w:r w:rsidR="00591E07" w:rsidRPr="00EB3363">
        <w:rPr>
          <w:rFonts w:ascii="Times New Roman" w:hAnsi="Times New Roman" w:cs="Times New Roman"/>
          <w:sz w:val="28"/>
          <w:szCs w:val="28"/>
        </w:rPr>
        <w:t>2</w:t>
      </w:r>
      <w:r w:rsidR="00EB3363" w:rsidRPr="00EB3363">
        <w:rPr>
          <w:rFonts w:ascii="Times New Roman" w:hAnsi="Times New Roman" w:cs="Times New Roman"/>
          <w:sz w:val="28"/>
          <w:szCs w:val="28"/>
        </w:rPr>
        <w:t xml:space="preserve"> </w:t>
      </w:r>
      <w:r w:rsidR="00BF204C">
        <w:rPr>
          <w:rFonts w:ascii="Times New Roman" w:hAnsi="Times New Roman" w:cs="Times New Roman"/>
          <w:sz w:val="28"/>
          <w:szCs w:val="28"/>
        </w:rPr>
        <w:t xml:space="preserve">                       </w:t>
      </w:r>
      <w:r w:rsidR="00EB3363" w:rsidRPr="00EB3363">
        <w:rPr>
          <w:rFonts w:ascii="Times New Roman" w:hAnsi="Times New Roman" w:cs="Times New Roman"/>
          <w:sz w:val="28"/>
          <w:szCs w:val="28"/>
        </w:rPr>
        <w:t xml:space="preserve">к настоящему </w:t>
      </w:r>
      <w:r w:rsidR="00F42A7F">
        <w:rPr>
          <w:rFonts w:ascii="Times New Roman" w:hAnsi="Times New Roman" w:cs="Times New Roman"/>
          <w:sz w:val="28"/>
          <w:szCs w:val="28"/>
        </w:rPr>
        <w:t>Д</w:t>
      </w:r>
      <w:r w:rsidR="00EB3363" w:rsidRPr="00EB3363">
        <w:rPr>
          <w:rFonts w:ascii="Times New Roman" w:hAnsi="Times New Roman" w:cs="Times New Roman"/>
          <w:sz w:val="28"/>
          <w:szCs w:val="28"/>
        </w:rPr>
        <w:t>оговору</w:t>
      </w:r>
      <w:r w:rsidRPr="00EB3363">
        <w:rPr>
          <w:rFonts w:ascii="Times New Roman" w:hAnsi="Times New Roman" w:cs="Times New Roman"/>
          <w:sz w:val="28"/>
          <w:szCs w:val="28"/>
        </w:rPr>
        <w:t>,</w:t>
      </w:r>
      <w:r w:rsidR="00743397">
        <w:rPr>
          <w:rFonts w:ascii="Times New Roman" w:hAnsi="Times New Roman" w:cs="Times New Roman"/>
          <w:sz w:val="28"/>
          <w:szCs w:val="28"/>
        </w:rPr>
        <w:t xml:space="preserve"> являющи</w:t>
      </w:r>
      <w:r w:rsidR="001E4CE2">
        <w:rPr>
          <w:rFonts w:ascii="Times New Roman" w:hAnsi="Times New Roman" w:cs="Times New Roman"/>
          <w:sz w:val="28"/>
          <w:szCs w:val="28"/>
        </w:rPr>
        <w:t>мся</w:t>
      </w:r>
      <w:r w:rsidR="00F42A7F">
        <w:rPr>
          <w:rFonts w:ascii="Times New Roman" w:hAnsi="Times New Roman" w:cs="Times New Roman"/>
          <w:sz w:val="28"/>
          <w:szCs w:val="28"/>
        </w:rPr>
        <w:t xml:space="preserve"> его</w:t>
      </w:r>
      <w:r>
        <w:rPr>
          <w:rFonts w:ascii="Times New Roman" w:hAnsi="Times New Roman" w:cs="Times New Roman"/>
          <w:sz w:val="28"/>
          <w:szCs w:val="28"/>
        </w:rPr>
        <w:t xml:space="preserve"> неотъемлемой частью</w:t>
      </w:r>
      <w:r w:rsidR="00F42A7F">
        <w:rPr>
          <w:rFonts w:ascii="Times New Roman" w:hAnsi="Times New Roman" w:cs="Times New Roman"/>
          <w:sz w:val="28"/>
          <w:szCs w:val="28"/>
        </w:rPr>
        <w:t>.</w:t>
      </w:r>
    </w:p>
    <w:p w:rsidR="00304B2D" w:rsidRDefault="002271C3" w:rsidP="00314518">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304B2D">
        <w:rPr>
          <w:rFonts w:ascii="Times New Roman" w:hAnsi="Times New Roman" w:cs="Times New Roman"/>
          <w:sz w:val="28"/>
          <w:szCs w:val="28"/>
        </w:rPr>
        <w:t xml:space="preserve">4. </w:t>
      </w:r>
      <w:proofErr w:type="gramStart"/>
      <w:r w:rsidR="00304B2D" w:rsidRPr="00E16FA3">
        <w:rPr>
          <w:rFonts w:ascii="Times New Roman" w:hAnsi="Times New Roman" w:cs="Times New Roman"/>
          <w:sz w:val="28"/>
          <w:szCs w:val="28"/>
        </w:rPr>
        <w:t>Перечень международных пунктов пропуска через таможенную границу Евразийского экономического союза</w:t>
      </w:r>
      <w:r w:rsidR="00E16FA3" w:rsidRPr="00E16FA3">
        <w:rPr>
          <w:rFonts w:ascii="Times New Roman" w:hAnsi="Times New Roman" w:cs="Times New Roman"/>
          <w:sz w:val="28"/>
          <w:szCs w:val="28"/>
        </w:rPr>
        <w:t xml:space="preserve"> указан в Приложении №</w:t>
      </w:r>
      <w:r w:rsidR="00743397">
        <w:rPr>
          <w:rFonts w:ascii="Times New Roman" w:hAnsi="Times New Roman" w:cs="Times New Roman"/>
          <w:sz w:val="28"/>
          <w:szCs w:val="28"/>
        </w:rPr>
        <w:t>3 к настоящему Договору, являющи</w:t>
      </w:r>
      <w:r w:rsidR="00E16FA3" w:rsidRPr="00E16FA3">
        <w:rPr>
          <w:rFonts w:ascii="Times New Roman" w:hAnsi="Times New Roman" w:cs="Times New Roman"/>
          <w:sz w:val="28"/>
          <w:szCs w:val="28"/>
        </w:rPr>
        <w:t>мся его неотъемлемой частью.</w:t>
      </w:r>
      <w:proofErr w:type="gramEnd"/>
    </w:p>
    <w:p w:rsidR="00314518" w:rsidRDefault="00314518" w:rsidP="00314518">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Электронный адрес Заказчика указан в Приложении №</w:t>
      </w:r>
      <w:r w:rsidR="00743397">
        <w:rPr>
          <w:rFonts w:ascii="Times New Roman" w:hAnsi="Times New Roman" w:cs="Times New Roman"/>
          <w:sz w:val="28"/>
          <w:szCs w:val="28"/>
        </w:rPr>
        <w:t>4 к настоящему Договору, являющи</w:t>
      </w:r>
      <w:r>
        <w:rPr>
          <w:rFonts w:ascii="Times New Roman" w:hAnsi="Times New Roman" w:cs="Times New Roman"/>
          <w:sz w:val="28"/>
          <w:szCs w:val="28"/>
        </w:rPr>
        <w:t>мся его неотъемлемой частью.</w:t>
      </w:r>
      <w:proofErr w:type="gramEnd"/>
    </w:p>
    <w:p w:rsidR="00314518" w:rsidRPr="00E16FA3" w:rsidRDefault="00314518" w:rsidP="00314518">
      <w:pPr>
        <w:spacing w:after="0" w:line="0" w:lineRule="atLeast"/>
        <w:jc w:val="both"/>
        <w:rPr>
          <w:rFonts w:ascii="Times New Roman" w:hAnsi="Times New Roman" w:cs="Times New Roman"/>
          <w:b/>
          <w:sz w:val="28"/>
          <w:szCs w:val="28"/>
        </w:rPr>
      </w:pPr>
      <w:r>
        <w:rPr>
          <w:rFonts w:ascii="Times New Roman" w:hAnsi="Times New Roman" w:cs="Times New Roman"/>
          <w:sz w:val="28"/>
          <w:szCs w:val="28"/>
        </w:rPr>
        <w:t xml:space="preserve">          6. </w:t>
      </w:r>
      <w:proofErr w:type="gramStart"/>
      <w:r>
        <w:rPr>
          <w:rFonts w:ascii="Times New Roman" w:hAnsi="Times New Roman" w:cs="Times New Roman"/>
          <w:sz w:val="28"/>
          <w:szCs w:val="28"/>
        </w:rPr>
        <w:t>Соглашение о конфиденциальности указано в Приложении №</w:t>
      </w:r>
      <w:r w:rsidR="00743397">
        <w:rPr>
          <w:rFonts w:ascii="Times New Roman" w:hAnsi="Times New Roman" w:cs="Times New Roman"/>
          <w:sz w:val="28"/>
          <w:szCs w:val="28"/>
        </w:rPr>
        <w:t>5 к настоящему договору, являющи</w:t>
      </w:r>
      <w:r>
        <w:rPr>
          <w:rFonts w:ascii="Times New Roman" w:hAnsi="Times New Roman" w:cs="Times New Roman"/>
          <w:sz w:val="28"/>
          <w:szCs w:val="28"/>
        </w:rPr>
        <w:t>мся его неотъемлемой частью.</w:t>
      </w:r>
      <w:proofErr w:type="gramEnd"/>
    </w:p>
    <w:p w:rsidR="00A34261" w:rsidRDefault="00A34261" w:rsidP="008B76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оказания услуг:</w:t>
      </w:r>
    </w:p>
    <w:p w:rsidR="00A34261" w:rsidRDefault="00A34261" w:rsidP="008B76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Начало:</w:t>
      </w:r>
      <w:r w:rsidR="00072CD2">
        <w:rPr>
          <w:rFonts w:ascii="Times New Roman" w:hAnsi="Times New Roman" w:cs="Times New Roman"/>
          <w:sz w:val="28"/>
          <w:szCs w:val="28"/>
        </w:rPr>
        <w:t>____</w:t>
      </w:r>
      <w:r>
        <w:rPr>
          <w:rFonts w:ascii="Times New Roman" w:hAnsi="Times New Roman" w:cs="Times New Roman"/>
          <w:sz w:val="28"/>
          <w:szCs w:val="28"/>
        </w:rPr>
        <w:t>____________</w:t>
      </w:r>
      <w:r w:rsidR="00072CD2">
        <w:rPr>
          <w:rFonts w:ascii="Times New Roman" w:hAnsi="Times New Roman" w:cs="Times New Roman"/>
          <w:sz w:val="28"/>
          <w:szCs w:val="28"/>
        </w:rPr>
        <w:t>_</w:t>
      </w:r>
      <w:r w:rsidR="003439DB">
        <w:rPr>
          <w:rFonts w:ascii="Times New Roman" w:hAnsi="Times New Roman" w:cs="Times New Roman"/>
          <w:sz w:val="28"/>
          <w:szCs w:val="28"/>
        </w:rPr>
        <w:t>2020</w:t>
      </w:r>
      <w:r>
        <w:rPr>
          <w:rFonts w:ascii="Times New Roman" w:hAnsi="Times New Roman" w:cs="Times New Roman"/>
          <w:sz w:val="28"/>
          <w:szCs w:val="28"/>
        </w:rPr>
        <w:t>г.</w:t>
      </w:r>
    </w:p>
    <w:p w:rsidR="00A34261" w:rsidRDefault="00A34261" w:rsidP="008B76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Конец:</w:t>
      </w:r>
      <w:r w:rsidR="00072CD2">
        <w:rPr>
          <w:rFonts w:ascii="Times New Roman" w:hAnsi="Times New Roman" w:cs="Times New Roman"/>
          <w:sz w:val="28"/>
          <w:szCs w:val="28"/>
        </w:rPr>
        <w:t xml:space="preserve">__________________ </w:t>
      </w:r>
      <w:r w:rsidR="003439DB">
        <w:rPr>
          <w:rFonts w:ascii="Times New Roman" w:hAnsi="Times New Roman" w:cs="Times New Roman"/>
          <w:sz w:val="28"/>
          <w:szCs w:val="28"/>
        </w:rPr>
        <w:t>2020</w:t>
      </w:r>
      <w:r>
        <w:rPr>
          <w:rFonts w:ascii="Times New Roman" w:hAnsi="Times New Roman" w:cs="Times New Roman"/>
          <w:sz w:val="28"/>
          <w:szCs w:val="28"/>
        </w:rPr>
        <w:t>г.</w:t>
      </w:r>
    </w:p>
    <w:p w:rsidR="007E43C1" w:rsidRDefault="007E43C1" w:rsidP="005F6427">
      <w:pPr>
        <w:spacing w:after="0" w:line="240" w:lineRule="auto"/>
        <w:ind w:firstLine="709"/>
        <w:jc w:val="both"/>
        <w:rPr>
          <w:rFonts w:ascii="Times New Roman" w:hAnsi="Times New Roman" w:cs="Times New Roman"/>
          <w:sz w:val="28"/>
          <w:szCs w:val="28"/>
        </w:rPr>
      </w:pPr>
    </w:p>
    <w:p w:rsidR="00152DB9" w:rsidRDefault="00975710" w:rsidP="005F6427">
      <w:pPr>
        <w:spacing w:after="0" w:line="240" w:lineRule="auto"/>
        <w:ind w:firstLine="709"/>
        <w:jc w:val="center"/>
        <w:rPr>
          <w:rFonts w:ascii="Times New Roman" w:hAnsi="Times New Roman" w:cs="Times New Roman"/>
          <w:b/>
          <w:sz w:val="28"/>
          <w:szCs w:val="28"/>
        </w:rPr>
      </w:pPr>
      <w:r w:rsidRPr="00861AC7">
        <w:rPr>
          <w:rFonts w:ascii="Times New Roman" w:hAnsi="Times New Roman" w:cs="Times New Roman"/>
          <w:b/>
          <w:sz w:val="28"/>
          <w:szCs w:val="28"/>
        </w:rPr>
        <w:t>2. Обязательства Сторон</w:t>
      </w:r>
    </w:p>
    <w:p w:rsidR="0026100E" w:rsidRPr="00861AC7" w:rsidRDefault="0026100E" w:rsidP="005F6427">
      <w:pPr>
        <w:spacing w:after="0" w:line="240" w:lineRule="auto"/>
        <w:ind w:firstLine="709"/>
        <w:jc w:val="center"/>
        <w:rPr>
          <w:rFonts w:ascii="Times New Roman" w:hAnsi="Times New Roman" w:cs="Times New Roman"/>
          <w:b/>
          <w:sz w:val="28"/>
          <w:szCs w:val="28"/>
        </w:rPr>
      </w:pPr>
    </w:p>
    <w:p w:rsidR="00975710" w:rsidRDefault="00314518" w:rsidP="005F6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75710">
        <w:rPr>
          <w:rFonts w:ascii="Times New Roman" w:hAnsi="Times New Roman" w:cs="Times New Roman"/>
          <w:sz w:val="28"/>
          <w:szCs w:val="28"/>
        </w:rPr>
        <w:t>. Заказчик обязуется:</w:t>
      </w:r>
    </w:p>
    <w:p w:rsidR="00975710" w:rsidRDefault="008C4DBE" w:rsidP="005F6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75710">
        <w:rPr>
          <w:rFonts w:ascii="Times New Roman" w:hAnsi="Times New Roman" w:cs="Times New Roman"/>
          <w:sz w:val="28"/>
          <w:szCs w:val="28"/>
        </w:rPr>
        <w:t xml:space="preserve">) </w:t>
      </w:r>
      <w:proofErr w:type="gramStart"/>
      <w:r w:rsidR="00975710">
        <w:rPr>
          <w:rFonts w:ascii="Times New Roman" w:hAnsi="Times New Roman" w:cs="Times New Roman"/>
          <w:sz w:val="28"/>
          <w:szCs w:val="28"/>
        </w:rPr>
        <w:t>оплат</w:t>
      </w:r>
      <w:r w:rsidR="00D151E9">
        <w:rPr>
          <w:rFonts w:ascii="Times New Roman" w:hAnsi="Times New Roman" w:cs="Times New Roman"/>
          <w:sz w:val="28"/>
          <w:szCs w:val="28"/>
        </w:rPr>
        <w:t>ить стоимость</w:t>
      </w:r>
      <w:r w:rsidR="003968CC">
        <w:rPr>
          <w:rFonts w:ascii="Times New Roman" w:hAnsi="Times New Roman" w:cs="Times New Roman"/>
          <w:sz w:val="28"/>
          <w:szCs w:val="28"/>
        </w:rPr>
        <w:t xml:space="preserve"> оказанной</w:t>
      </w:r>
      <w:proofErr w:type="gramEnd"/>
      <w:r w:rsidR="00F42A7F">
        <w:rPr>
          <w:rFonts w:ascii="Times New Roman" w:hAnsi="Times New Roman" w:cs="Times New Roman"/>
          <w:sz w:val="28"/>
          <w:szCs w:val="28"/>
        </w:rPr>
        <w:t xml:space="preserve"> </w:t>
      </w:r>
      <w:r w:rsidR="00975710">
        <w:rPr>
          <w:rFonts w:ascii="Times New Roman" w:hAnsi="Times New Roman" w:cs="Times New Roman"/>
          <w:sz w:val="28"/>
          <w:szCs w:val="28"/>
        </w:rPr>
        <w:t>Исполнител</w:t>
      </w:r>
      <w:r w:rsidR="00F42A7F">
        <w:rPr>
          <w:rFonts w:ascii="Times New Roman" w:hAnsi="Times New Roman" w:cs="Times New Roman"/>
          <w:sz w:val="28"/>
          <w:szCs w:val="28"/>
        </w:rPr>
        <w:t>ем</w:t>
      </w:r>
      <w:r w:rsidR="00975710">
        <w:rPr>
          <w:rFonts w:ascii="Times New Roman" w:hAnsi="Times New Roman" w:cs="Times New Roman"/>
          <w:sz w:val="28"/>
          <w:szCs w:val="28"/>
        </w:rPr>
        <w:t xml:space="preserve"> </w:t>
      </w:r>
      <w:r w:rsidR="00B238F7">
        <w:rPr>
          <w:rFonts w:ascii="Times New Roman" w:hAnsi="Times New Roman" w:cs="Times New Roman"/>
          <w:sz w:val="28"/>
          <w:szCs w:val="28"/>
        </w:rPr>
        <w:t>У</w:t>
      </w:r>
      <w:r w:rsidR="00975710">
        <w:rPr>
          <w:rFonts w:ascii="Times New Roman" w:hAnsi="Times New Roman" w:cs="Times New Roman"/>
          <w:sz w:val="28"/>
          <w:szCs w:val="28"/>
        </w:rPr>
        <w:t>слуг</w:t>
      </w:r>
      <w:r w:rsidR="002C4554" w:rsidRPr="00711F2F">
        <w:rPr>
          <w:rFonts w:ascii="Times New Roman" w:hAnsi="Times New Roman" w:cs="Times New Roman"/>
          <w:sz w:val="28"/>
          <w:szCs w:val="28"/>
        </w:rPr>
        <w:t>и</w:t>
      </w:r>
      <w:r w:rsidR="003968CC">
        <w:rPr>
          <w:rFonts w:ascii="Times New Roman" w:hAnsi="Times New Roman" w:cs="Times New Roman"/>
          <w:sz w:val="28"/>
          <w:szCs w:val="28"/>
        </w:rPr>
        <w:t xml:space="preserve">, предусмотренную </w:t>
      </w:r>
      <w:r w:rsidR="00975710">
        <w:rPr>
          <w:rFonts w:ascii="Times New Roman" w:hAnsi="Times New Roman" w:cs="Times New Roman"/>
          <w:sz w:val="28"/>
          <w:szCs w:val="28"/>
        </w:rPr>
        <w:t xml:space="preserve">настоящим </w:t>
      </w:r>
      <w:r w:rsidR="00F42A7F">
        <w:rPr>
          <w:rFonts w:ascii="Times New Roman" w:hAnsi="Times New Roman" w:cs="Times New Roman"/>
          <w:sz w:val="28"/>
          <w:szCs w:val="28"/>
        </w:rPr>
        <w:t>Д</w:t>
      </w:r>
      <w:r w:rsidR="00975710">
        <w:rPr>
          <w:rFonts w:ascii="Times New Roman" w:hAnsi="Times New Roman" w:cs="Times New Roman"/>
          <w:sz w:val="28"/>
          <w:szCs w:val="28"/>
        </w:rPr>
        <w:t>оговором;</w:t>
      </w:r>
    </w:p>
    <w:p w:rsidR="000B59C1" w:rsidRPr="00AC343A" w:rsidRDefault="000B59C1" w:rsidP="005F6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w:t>
      </w:r>
      <w:r w:rsidRPr="000B59C1">
        <w:rPr>
          <w:rFonts w:ascii="Times New Roman" w:hAnsi="Times New Roman" w:cs="Times New Roman"/>
          <w:sz w:val="28"/>
          <w:szCs w:val="28"/>
        </w:rPr>
        <w:t>адлежащим образом выполн</w:t>
      </w:r>
      <w:r w:rsidR="00AC343A">
        <w:rPr>
          <w:rFonts w:ascii="Times New Roman" w:hAnsi="Times New Roman" w:cs="Times New Roman"/>
          <w:sz w:val="28"/>
          <w:szCs w:val="28"/>
        </w:rPr>
        <w:t>ять условия настоящего Договора</w:t>
      </w:r>
      <w:r w:rsidR="00AC343A" w:rsidRPr="00AC343A">
        <w:rPr>
          <w:rFonts w:ascii="Times New Roman" w:hAnsi="Times New Roman" w:cs="Times New Roman"/>
          <w:sz w:val="28"/>
          <w:szCs w:val="28"/>
        </w:rPr>
        <w:t>;</w:t>
      </w:r>
    </w:p>
    <w:p w:rsidR="00975710" w:rsidRPr="00AC343A" w:rsidRDefault="008C4DBE" w:rsidP="005F6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75710">
        <w:rPr>
          <w:rFonts w:ascii="Times New Roman" w:hAnsi="Times New Roman" w:cs="Times New Roman"/>
          <w:sz w:val="28"/>
          <w:szCs w:val="28"/>
        </w:rPr>
        <w:t xml:space="preserve">) </w:t>
      </w:r>
      <w:r w:rsidR="000B59C1">
        <w:rPr>
          <w:rFonts w:ascii="Times New Roman" w:hAnsi="Times New Roman" w:cs="Times New Roman"/>
          <w:sz w:val="28"/>
          <w:szCs w:val="28"/>
        </w:rPr>
        <w:t>и</w:t>
      </w:r>
      <w:r w:rsidR="000B59C1" w:rsidRPr="000B59C1">
        <w:rPr>
          <w:rFonts w:ascii="Times New Roman" w:hAnsi="Times New Roman" w:cs="Times New Roman"/>
          <w:sz w:val="28"/>
          <w:szCs w:val="28"/>
        </w:rPr>
        <w:t>нформировать Исполнителя об обнаруже</w:t>
      </w:r>
      <w:r w:rsidR="003968CC">
        <w:rPr>
          <w:rFonts w:ascii="Times New Roman" w:hAnsi="Times New Roman" w:cs="Times New Roman"/>
          <w:sz w:val="28"/>
          <w:szCs w:val="28"/>
        </w:rPr>
        <w:t>нии недостатков оказанной</w:t>
      </w:r>
      <w:r w:rsidR="00AC343A">
        <w:rPr>
          <w:rFonts w:ascii="Times New Roman" w:hAnsi="Times New Roman" w:cs="Times New Roman"/>
          <w:sz w:val="28"/>
          <w:szCs w:val="28"/>
        </w:rPr>
        <w:t xml:space="preserve"> Услуг</w:t>
      </w:r>
      <w:r w:rsidR="003968CC">
        <w:rPr>
          <w:rFonts w:ascii="Times New Roman" w:hAnsi="Times New Roman" w:cs="Times New Roman"/>
          <w:sz w:val="28"/>
          <w:szCs w:val="28"/>
        </w:rPr>
        <w:t>и</w:t>
      </w:r>
      <w:r w:rsidR="00AC343A" w:rsidRPr="00AC343A">
        <w:rPr>
          <w:rFonts w:ascii="Times New Roman" w:hAnsi="Times New Roman" w:cs="Times New Roman"/>
          <w:sz w:val="28"/>
          <w:szCs w:val="28"/>
        </w:rPr>
        <w:t>;</w:t>
      </w:r>
    </w:p>
    <w:p w:rsidR="00623760" w:rsidRPr="00FF4D12" w:rsidRDefault="008C4DBE" w:rsidP="005F6427">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4</w:t>
      </w:r>
      <w:r w:rsidR="00975710" w:rsidRPr="009D0920">
        <w:rPr>
          <w:rFonts w:ascii="Times New Roman" w:hAnsi="Times New Roman" w:cs="Times New Roman"/>
          <w:sz w:val="28"/>
          <w:szCs w:val="28"/>
        </w:rPr>
        <w:t xml:space="preserve">) </w:t>
      </w:r>
      <w:r w:rsidR="00AC343A" w:rsidRPr="00AC343A">
        <w:rPr>
          <w:rFonts w:ascii="Times New Roman" w:hAnsi="Times New Roman" w:cs="Times New Roman"/>
          <w:sz w:val="28"/>
          <w:szCs w:val="28"/>
        </w:rPr>
        <w:t xml:space="preserve"> </w:t>
      </w:r>
      <w:r w:rsidR="00AC343A">
        <w:rPr>
          <w:rFonts w:ascii="Times New Roman" w:hAnsi="Times New Roman" w:cs="Times New Roman"/>
          <w:sz w:val="28"/>
          <w:szCs w:val="28"/>
        </w:rPr>
        <w:t>в</w:t>
      </w:r>
      <w:r w:rsidR="00AC343A" w:rsidRPr="00AC343A">
        <w:rPr>
          <w:rFonts w:ascii="Times New Roman" w:hAnsi="Times New Roman" w:cs="Times New Roman"/>
          <w:sz w:val="28"/>
          <w:szCs w:val="28"/>
        </w:rPr>
        <w:t>ыполнять требования по обеспечению сохранности информац</w:t>
      </w:r>
      <w:proofErr w:type="gramStart"/>
      <w:r w:rsidR="00AC343A" w:rsidRPr="00AC343A">
        <w:rPr>
          <w:rFonts w:ascii="Times New Roman" w:hAnsi="Times New Roman" w:cs="Times New Roman"/>
          <w:sz w:val="28"/>
          <w:szCs w:val="28"/>
        </w:rPr>
        <w:t xml:space="preserve">ии </w:t>
      </w:r>
      <w:r w:rsidR="00743397">
        <w:rPr>
          <w:rFonts w:ascii="Times New Roman" w:hAnsi="Times New Roman" w:cs="Times New Roman"/>
          <w:sz w:val="28"/>
          <w:szCs w:val="28"/>
        </w:rPr>
        <w:t>АО</w:t>
      </w:r>
      <w:proofErr w:type="gramEnd"/>
      <w:r w:rsidR="00743397">
        <w:rPr>
          <w:rFonts w:ascii="Times New Roman" w:hAnsi="Times New Roman" w:cs="Times New Roman"/>
          <w:sz w:val="28"/>
          <w:szCs w:val="28"/>
        </w:rPr>
        <w:t xml:space="preserve"> «КТЖ-Грузовые перевозки</w:t>
      </w:r>
      <w:r w:rsidR="00AC343A" w:rsidRPr="00711F2F">
        <w:rPr>
          <w:rFonts w:ascii="Times New Roman" w:hAnsi="Times New Roman" w:cs="Times New Roman"/>
          <w:sz w:val="28"/>
          <w:szCs w:val="28"/>
        </w:rPr>
        <w:t>»</w:t>
      </w:r>
      <w:r w:rsidR="00AC343A" w:rsidRPr="00AC343A">
        <w:rPr>
          <w:rFonts w:ascii="Times New Roman" w:hAnsi="Times New Roman" w:cs="Times New Roman"/>
          <w:sz w:val="28"/>
          <w:szCs w:val="28"/>
        </w:rPr>
        <w:t xml:space="preserve"> составляющей коммерческую тайну и конфиденциальную информацию </w:t>
      </w:r>
      <w:r w:rsidR="00743397">
        <w:rPr>
          <w:rFonts w:ascii="Times New Roman" w:hAnsi="Times New Roman" w:cs="Times New Roman"/>
          <w:sz w:val="28"/>
          <w:szCs w:val="28"/>
        </w:rPr>
        <w:t>в соответствии с Соглашением о конфиденциальности, заключаемым Сторонами по форме, предусмотренной Приложением №5 к Договору.</w:t>
      </w:r>
    </w:p>
    <w:p w:rsidR="00975710" w:rsidRDefault="008C4DBE" w:rsidP="005F6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23760">
        <w:rPr>
          <w:rFonts w:ascii="Times New Roman" w:hAnsi="Times New Roman" w:cs="Times New Roman"/>
          <w:sz w:val="28"/>
          <w:szCs w:val="28"/>
        </w:rPr>
        <w:t>)</w:t>
      </w:r>
      <w:r w:rsidR="00AC343A" w:rsidRPr="00AC343A">
        <w:t xml:space="preserve"> </w:t>
      </w:r>
      <w:r w:rsidR="00AC343A" w:rsidRPr="00AC343A">
        <w:rPr>
          <w:rFonts w:ascii="Times New Roman" w:hAnsi="Times New Roman" w:cs="Times New Roman"/>
          <w:sz w:val="28"/>
          <w:szCs w:val="28"/>
        </w:rPr>
        <w:t>нести другие обязанности, предусмотренные настоящим Договором, локальными актами АО «</w:t>
      </w:r>
      <w:r w:rsidR="00AC343A">
        <w:rPr>
          <w:rFonts w:ascii="Times New Roman" w:hAnsi="Times New Roman" w:cs="Times New Roman"/>
          <w:sz w:val="28"/>
          <w:szCs w:val="28"/>
        </w:rPr>
        <w:t xml:space="preserve">КТЖ-Грузовые перевозки </w:t>
      </w:r>
      <w:r w:rsidR="00AC343A" w:rsidRPr="00AC343A">
        <w:rPr>
          <w:rFonts w:ascii="Times New Roman" w:hAnsi="Times New Roman" w:cs="Times New Roman"/>
          <w:sz w:val="28"/>
          <w:szCs w:val="28"/>
        </w:rPr>
        <w:t>» и законодательством Республики Казахстан</w:t>
      </w:r>
      <w:proofErr w:type="gramStart"/>
      <w:r w:rsidR="00AC343A" w:rsidRPr="00AC343A">
        <w:rPr>
          <w:rFonts w:ascii="Times New Roman" w:hAnsi="Times New Roman" w:cs="Times New Roman"/>
          <w:sz w:val="28"/>
          <w:szCs w:val="28"/>
        </w:rPr>
        <w:t>.</w:t>
      </w:r>
      <w:r w:rsidR="006312E4">
        <w:rPr>
          <w:rFonts w:ascii="Times New Roman" w:hAnsi="Times New Roman" w:cs="Times New Roman"/>
          <w:sz w:val="28"/>
          <w:szCs w:val="28"/>
        </w:rPr>
        <w:t>;</w:t>
      </w:r>
      <w:proofErr w:type="gramEnd"/>
    </w:p>
    <w:p w:rsidR="00AC343A" w:rsidRPr="00AC343A" w:rsidRDefault="00314518"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C343A">
        <w:rPr>
          <w:rFonts w:ascii="Times New Roman" w:hAnsi="Times New Roman" w:cs="Times New Roman"/>
          <w:sz w:val="28"/>
          <w:szCs w:val="28"/>
        </w:rPr>
        <w:t xml:space="preserve">. </w:t>
      </w:r>
      <w:r w:rsidR="00AC343A" w:rsidRPr="00AC343A">
        <w:rPr>
          <w:rFonts w:ascii="Times New Roman" w:hAnsi="Times New Roman" w:cs="Times New Roman"/>
          <w:sz w:val="28"/>
          <w:szCs w:val="28"/>
        </w:rPr>
        <w:t>Заказчик вправе:</w:t>
      </w:r>
    </w:p>
    <w:p w:rsidR="00AC343A" w:rsidRPr="00222905" w:rsidRDefault="00AC343A"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C343A">
        <w:rPr>
          <w:rFonts w:ascii="Times New Roman" w:hAnsi="Times New Roman" w:cs="Times New Roman"/>
          <w:sz w:val="28"/>
          <w:szCs w:val="28"/>
        </w:rPr>
        <w:t>требовать надлежащего оказания Услуг</w:t>
      </w:r>
      <w:r w:rsidR="003968CC">
        <w:rPr>
          <w:rFonts w:ascii="Times New Roman" w:hAnsi="Times New Roman" w:cs="Times New Roman"/>
          <w:sz w:val="28"/>
          <w:szCs w:val="28"/>
        </w:rPr>
        <w:t>и</w:t>
      </w:r>
      <w:r w:rsidRPr="00AC343A">
        <w:rPr>
          <w:rFonts w:ascii="Times New Roman" w:hAnsi="Times New Roman" w:cs="Times New Roman"/>
          <w:sz w:val="28"/>
          <w:szCs w:val="28"/>
        </w:rPr>
        <w:t xml:space="preserve"> в соо</w:t>
      </w:r>
      <w:r w:rsidR="00222905">
        <w:rPr>
          <w:rFonts w:ascii="Times New Roman" w:hAnsi="Times New Roman" w:cs="Times New Roman"/>
          <w:sz w:val="28"/>
          <w:szCs w:val="28"/>
        </w:rPr>
        <w:t>тветствии с настоящим Договором</w:t>
      </w:r>
      <w:r w:rsidR="00222905" w:rsidRPr="00222905">
        <w:rPr>
          <w:rFonts w:ascii="Times New Roman" w:hAnsi="Times New Roman" w:cs="Times New Roman"/>
          <w:sz w:val="28"/>
          <w:szCs w:val="28"/>
        </w:rPr>
        <w:t>;</w:t>
      </w:r>
    </w:p>
    <w:p w:rsidR="00AC343A" w:rsidRPr="00AC343A" w:rsidRDefault="00AC343A"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C343A">
        <w:rPr>
          <w:rFonts w:ascii="Times New Roman" w:hAnsi="Times New Roman" w:cs="Times New Roman"/>
          <w:sz w:val="28"/>
          <w:szCs w:val="28"/>
        </w:rPr>
        <w:t xml:space="preserve"> требовать у</w:t>
      </w:r>
      <w:r w:rsidR="003968CC">
        <w:rPr>
          <w:rFonts w:ascii="Times New Roman" w:hAnsi="Times New Roman" w:cs="Times New Roman"/>
          <w:sz w:val="28"/>
          <w:szCs w:val="28"/>
        </w:rPr>
        <w:t>странения  недостатков оказанной</w:t>
      </w:r>
      <w:r w:rsidRPr="00AC343A">
        <w:rPr>
          <w:rFonts w:ascii="Times New Roman" w:hAnsi="Times New Roman" w:cs="Times New Roman"/>
          <w:sz w:val="28"/>
          <w:szCs w:val="28"/>
        </w:rPr>
        <w:t xml:space="preserve"> Услуг</w:t>
      </w:r>
      <w:r w:rsidR="003968CC">
        <w:rPr>
          <w:rFonts w:ascii="Times New Roman" w:hAnsi="Times New Roman" w:cs="Times New Roman"/>
          <w:sz w:val="28"/>
          <w:szCs w:val="28"/>
        </w:rPr>
        <w:t>и</w:t>
      </w:r>
      <w:r w:rsidRPr="00AC343A">
        <w:rPr>
          <w:rFonts w:ascii="Times New Roman" w:hAnsi="Times New Roman" w:cs="Times New Roman"/>
          <w:sz w:val="28"/>
          <w:szCs w:val="28"/>
        </w:rPr>
        <w:t xml:space="preserve"> в сроки и на условиях настоящего Договора;</w:t>
      </w:r>
    </w:p>
    <w:p w:rsidR="00AC343A" w:rsidRPr="00222905" w:rsidRDefault="00314518"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C343A">
        <w:rPr>
          <w:rFonts w:ascii="Times New Roman" w:hAnsi="Times New Roman" w:cs="Times New Roman"/>
          <w:sz w:val="28"/>
          <w:szCs w:val="28"/>
        </w:rPr>
        <w:t>)</w:t>
      </w:r>
      <w:r w:rsidR="00AC343A" w:rsidRPr="00AC343A">
        <w:rPr>
          <w:rFonts w:ascii="Times New Roman" w:hAnsi="Times New Roman" w:cs="Times New Roman"/>
          <w:sz w:val="28"/>
          <w:szCs w:val="28"/>
        </w:rPr>
        <w:t xml:space="preserve"> вносить предложения по изменению перечня и структуры информ</w:t>
      </w:r>
      <w:r w:rsidR="00222905">
        <w:rPr>
          <w:rFonts w:ascii="Times New Roman" w:hAnsi="Times New Roman" w:cs="Times New Roman"/>
          <w:sz w:val="28"/>
          <w:szCs w:val="28"/>
        </w:rPr>
        <w:t>ации, передаваемой Исполнителем</w:t>
      </w:r>
      <w:r w:rsidR="00222905" w:rsidRPr="00222905">
        <w:rPr>
          <w:rFonts w:ascii="Times New Roman" w:hAnsi="Times New Roman" w:cs="Times New Roman"/>
          <w:sz w:val="28"/>
          <w:szCs w:val="28"/>
        </w:rPr>
        <w:t>;</w:t>
      </w:r>
    </w:p>
    <w:p w:rsidR="00B41361" w:rsidRPr="00314518" w:rsidRDefault="00314518" w:rsidP="00B413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41361" w:rsidRPr="00D7109E">
        <w:rPr>
          <w:rFonts w:ascii="Times New Roman" w:hAnsi="Times New Roman" w:cs="Times New Roman"/>
          <w:sz w:val="28"/>
          <w:szCs w:val="28"/>
        </w:rPr>
        <w:t>) предпринимать все действия, необходимые для исполнения настоящего Договора</w:t>
      </w:r>
      <w:r w:rsidRPr="00314518">
        <w:rPr>
          <w:rFonts w:ascii="Times New Roman" w:hAnsi="Times New Roman" w:cs="Times New Roman"/>
          <w:sz w:val="28"/>
          <w:szCs w:val="28"/>
        </w:rPr>
        <w:t>;</w:t>
      </w:r>
    </w:p>
    <w:p w:rsidR="00314518" w:rsidRPr="00836A90" w:rsidRDefault="00314518" w:rsidP="00B413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AC343A">
        <w:rPr>
          <w:rFonts w:ascii="Times New Roman" w:hAnsi="Times New Roman" w:cs="Times New Roman"/>
          <w:sz w:val="28"/>
          <w:szCs w:val="28"/>
        </w:rPr>
        <w:t>досрочно расторгнуть настоящий Договор в слу</w:t>
      </w:r>
      <w:r>
        <w:rPr>
          <w:rFonts w:ascii="Times New Roman" w:hAnsi="Times New Roman" w:cs="Times New Roman"/>
          <w:sz w:val="28"/>
          <w:szCs w:val="28"/>
        </w:rPr>
        <w:t>чаях, предусмотренных пунктом 9 раздела 2 настоящего Договора.</w:t>
      </w:r>
    </w:p>
    <w:p w:rsidR="00975710" w:rsidRPr="008B1D9D" w:rsidRDefault="00314518" w:rsidP="00BF2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75710" w:rsidRPr="008B1D9D">
        <w:rPr>
          <w:rFonts w:ascii="Times New Roman" w:hAnsi="Times New Roman" w:cs="Times New Roman"/>
          <w:sz w:val="28"/>
          <w:szCs w:val="28"/>
        </w:rPr>
        <w:t>. Исполнитель обязуется:</w:t>
      </w:r>
    </w:p>
    <w:p w:rsidR="00975710" w:rsidRPr="008B1D9D" w:rsidRDefault="003968CC" w:rsidP="00BF20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оказать Услугу</w:t>
      </w:r>
      <w:r w:rsidR="00975710" w:rsidRPr="008B1D9D">
        <w:rPr>
          <w:rFonts w:ascii="Times New Roman" w:hAnsi="Times New Roman" w:cs="Times New Roman"/>
          <w:sz w:val="28"/>
          <w:szCs w:val="28"/>
        </w:rPr>
        <w:t xml:space="preserve"> качестве</w:t>
      </w:r>
      <w:r w:rsidR="00B27E0D" w:rsidRPr="008B1D9D">
        <w:rPr>
          <w:rFonts w:ascii="Times New Roman" w:hAnsi="Times New Roman" w:cs="Times New Roman"/>
          <w:sz w:val="28"/>
          <w:szCs w:val="28"/>
        </w:rPr>
        <w:t xml:space="preserve">нно и в срок, в соответствии </w:t>
      </w:r>
      <w:r w:rsidR="005F6427">
        <w:rPr>
          <w:rFonts w:ascii="Times New Roman" w:hAnsi="Times New Roman" w:cs="Times New Roman"/>
          <w:sz w:val="28"/>
          <w:szCs w:val="28"/>
        </w:rPr>
        <w:t xml:space="preserve">                                            </w:t>
      </w:r>
      <w:r w:rsidR="00B27E0D" w:rsidRPr="008B1D9D">
        <w:rPr>
          <w:rFonts w:ascii="Times New Roman" w:hAnsi="Times New Roman" w:cs="Times New Roman"/>
          <w:sz w:val="28"/>
          <w:szCs w:val="28"/>
        </w:rPr>
        <w:t xml:space="preserve">с </w:t>
      </w:r>
      <w:r w:rsidR="00665653">
        <w:rPr>
          <w:rFonts w:ascii="Times New Roman" w:hAnsi="Times New Roman" w:cs="Times New Roman"/>
          <w:sz w:val="28"/>
          <w:szCs w:val="28"/>
        </w:rPr>
        <w:t xml:space="preserve">требованиями </w:t>
      </w:r>
      <w:r w:rsidR="00737E20" w:rsidRPr="00D7109E">
        <w:rPr>
          <w:rFonts w:ascii="Times New Roman" w:hAnsi="Times New Roman" w:cs="Times New Roman"/>
          <w:sz w:val="28"/>
          <w:szCs w:val="28"/>
        </w:rPr>
        <w:t>з</w:t>
      </w:r>
      <w:r w:rsidR="00665653">
        <w:rPr>
          <w:rFonts w:ascii="Times New Roman" w:hAnsi="Times New Roman" w:cs="Times New Roman"/>
          <w:sz w:val="28"/>
          <w:szCs w:val="28"/>
        </w:rPr>
        <w:t>аконодательства Республики Казахстан</w:t>
      </w:r>
      <w:r w:rsidR="00975710" w:rsidRPr="008B1D9D">
        <w:rPr>
          <w:rFonts w:ascii="Times New Roman" w:hAnsi="Times New Roman" w:cs="Times New Roman"/>
          <w:sz w:val="28"/>
          <w:szCs w:val="28"/>
        </w:rPr>
        <w:t>;</w:t>
      </w:r>
    </w:p>
    <w:p w:rsidR="00975710" w:rsidRPr="008B1D9D" w:rsidRDefault="00975710" w:rsidP="00BF204C">
      <w:pPr>
        <w:spacing w:after="0" w:line="240" w:lineRule="auto"/>
        <w:ind w:firstLine="709"/>
        <w:jc w:val="both"/>
        <w:rPr>
          <w:rFonts w:ascii="Times New Roman" w:hAnsi="Times New Roman" w:cs="Times New Roman"/>
          <w:sz w:val="28"/>
          <w:szCs w:val="28"/>
        </w:rPr>
      </w:pPr>
      <w:r w:rsidRPr="008B1D9D">
        <w:rPr>
          <w:rFonts w:ascii="Times New Roman" w:hAnsi="Times New Roman" w:cs="Times New Roman"/>
          <w:sz w:val="28"/>
          <w:szCs w:val="28"/>
        </w:rPr>
        <w:t>2)</w:t>
      </w:r>
      <w:r w:rsidR="00AC343A" w:rsidRPr="00AC343A">
        <w:t xml:space="preserve"> </w:t>
      </w:r>
      <w:r w:rsidR="00AC343A" w:rsidRPr="00AC343A">
        <w:rPr>
          <w:rFonts w:ascii="Times New Roman" w:hAnsi="Times New Roman" w:cs="Times New Roman"/>
          <w:sz w:val="28"/>
          <w:szCs w:val="28"/>
        </w:rPr>
        <w:t>безвозмездно устранить по требованию Заказчика все о</w:t>
      </w:r>
      <w:r w:rsidR="003968CC">
        <w:rPr>
          <w:rFonts w:ascii="Times New Roman" w:hAnsi="Times New Roman" w:cs="Times New Roman"/>
          <w:sz w:val="28"/>
          <w:szCs w:val="28"/>
        </w:rPr>
        <w:t>бнаруженные недостатки оказанной</w:t>
      </w:r>
      <w:r w:rsidR="00AC343A" w:rsidRPr="00AC343A">
        <w:rPr>
          <w:rFonts w:ascii="Times New Roman" w:hAnsi="Times New Roman" w:cs="Times New Roman"/>
          <w:sz w:val="28"/>
          <w:szCs w:val="28"/>
        </w:rPr>
        <w:t xml:space="preserve"> Услуг</w:t>
      </w:r>
      <w:r w:rsidR="00314518">
        <w:rPr>
          <w:rFonts w:ascii="Times New Roman" w:hAnsi="Times New Roman" w:cs="Times New Roman"/>
          <w:sz w:val="28"/>
          <w:szCs w:val="28"/>
        </w:rPr>
        <w:t>и</w:t>
      </w:r>
      <w:r w:rsidRPr="008B1D9D">
        <w:rPr>
          <w:rFonts w:ascii="Times New Roman" w:hAnsi="Times New Roman" w:cs="Times New Roman"/>
          <w:sz w:val="28"/>
          <w:szCs w:val="28"/>
        </w:rPr>
        <w:t>;</w:t>
      </w:r>
    </w:p>
    <w:p w:rsidR="009D0920" w:rsidRDefault="00975710" w:rsidP="00BF204C">
      <w:pPr>
        <w:spacing w:after="0" w:line="240" w:lineRule="auto"/>
        <w:ind w:firstLine="709"/>
        <w:jc w:val="both"/>
        <w:rPr>
          <w:rFonts w:ascii="Times New Roman" w:hAnsi="Times New Roman" w:cs="Times New Roman"/>
          <w:sz w:val="28"/>
          <w:szCs w:val="28"/>
        </w:rPr>
      </w:pPr>
      <w:r w:rsidRPr="008B1D9D">
        <w:rPr>
          <w:rFonts w:ascii="Times New Roman" w:hAnsi="Times New Roman" w:cs="Times New Roman"/>
          <w:sz w:val="28"/>
          <w:szCs w:val="28"/>
        </w:rPr>
        <w:t>3)</w:t>
      </w:r>
      <w:r w:rsidR="00AC343A" w:rsidRPr="00AC343A">
        <w:t xml:space="preserve"> </w:t>
      </w:r>
      <w:r w:rsidR="00AC343A" w:rsidRPr="00AC343A">
        <w:rPr>
          <w:rFonts w:ascii="Times New Roman" w:hAnsi="Times New Roman" w:cs="Times New Roman"/>
          <w:sz w:val="28"/>
          <w:szCs w:val="28"/>
        </w:rPr>
        <w:t>в случае возникновения обстоятельств, замедляющих ход оказания Услуг</w:t>
      </w:r>
      <w:r w:rsidR="003968CC">
        <w:rPr>
          <w:rFonts w:ascii="Times New Roman" w:hAnsi="Times New Roman" w:cs="Times New Roman"/>
          <w:sz w:val="28"/>
          <w:szCs w:val="28"/>
        </w:rPr>
        <w:t>и</w:t>
      </w:r>
      <w:r w:rsidR="00AC343A" w:rsidRPr="00AC343A">
        <w:rPr>
          <w:rFonts w:ascii="Times New Roman" w:hAnsi="Times New Roman" w:cs="Times New Roman"/>
          <w:sz w:val="28"/>
          <w:szCs w:val="28"/>
        </w:rPr>
        <w:t xml:space="preserve"> или делающих дальнейшее оказание Услуг</w:t>
      </w:r>
      <w:r w:rsidR="003968CC">
        <w:rPr>
          <w:rFonts w:ascii="Times New Roman" w:hAnsi="Times New Roman" w:cs="Times New Roman"/>
          <w:sz w:val="28"/>
          <w:szCs w:val="28"/>
        </w:rPr>
        <w:t>и</w:t>
      </w:r>
      <w:r w:rsidR="00AC343A" w:rsidRPr="00AC343A">
        <w:rPr>
          <w:rFonts w:ascii="Times New Roman" w:hAnsi="Times New Roman" w:cs="Times New Roman"/>
          <w:sz w:val="28"/>
          <w:szCs w:val="28"/>
        </w:rPr>
        <w:t xml:space="preserve"> невозможным, немедленно поставить об этом в и</w:t>
      </w:r>
      <w:r w:rsidR="00AC343A">
        <w:rPr>
          <w:rFonts w:ascii="Times New Roman" w:hAnsi="Times New Roman" w:cs="Times New Roman"/>
          <w:sz w:val="28"/>
          <w:szCs w:val="28"/>
        </w:rPr>
        <w:t>звестность Заказчика в течение 3</w:t>
      </w:r>
      <w:r w:rsidR="00AC343A" w:rsidRPr="00AC343A">
        <w:rPr>
          <w:rFonts w:ascii="Times New Roman" w:hAnsi="Times New Roman" w:cs="Times New Roman"/>
          <w:sz w:val="28"/>
          <w:szCs w:val="28"/>
        </w:rPr>
        <w:t>-х рабочих дней</w:t>
      </w:r>
      <w:r w:rsidRPr="009D0920">
        <w:rPr>
          <w:rFonts w:ascii="Times New Roman" w:hAnsi="Times New Roman" w:cs="Times New Roman"/>
          <w:sz w:val="28"/>
          <w:szCs w:val="28"/>
        </w:rPr>
        <w:t xml:space="preserve">;  </w:t>
      </w:r>
    </w:p>
    <w:p w:rsidR="00975710" w:rsidRDefault="00CD58FF"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434DE">
        <w:rPr>
          <w:rFonts w:ascii="Times New Roman" w:hAnsi="Times New Roman" w:cs="Times New Roman"/>
          <w:sz w:val="28"/>
          <w:szCs w:val="28"/>
        </w:rPr>
        <w:t xml:space="preserve">) предпринимать все действия, необходимые для исполнения настоящего </w:t>
      </w:r>
      <w:r w:rsidR="00CA4A7A">
        <w:rPr>
          <w:rFonts w:ascii="Times New Roman" w:hAnsi="Times New Roman" w:cs="Times New Roman"/>
          <w:sz w:val="28"/>
          <w:szCs w:val="28"/>
        </w:rPr>
        <w:t>Д</w:t>
      </w:r>
      <w:r w:rsidR="007434DE">
        <w:rPr>
          <w:rFonts w:ascii="Times New Roman" w:hAnsi="Times New Roman" w:cs="Times New Roman"/>
          <w:sz w:val="28"/>
          <w:szCs w:val="28"/>
        </w:rPr>
        <w:t>оговора</w:t>
      </w:r>
      <w:r w:rsidR="00975710">
        <w:rPr>
          <w:rFonts w:ascii="Times New Roman" w:hAnsi="Times New Roman" w:cs="Times New Roman"/>
          <w:sz w:val="28"/>
          <w:szCs w:val="28"/>
        </w:rPr>
        <w:t>.</w:t>
      </w:r>
    </w:p>
    <w:p w:rsidR="00AC343A" w:rsidRPr="00AC343A" w:rsidRDefault="00314518"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C343A">
        <w:rPr>
          <w:rFonts w:ascii="Times New Roman" w:hAnsi="Times New Roman" w:cs="Times New Roman"/>
          <w:sz w:val="28"/>
          <w:szCs w:val="28"/>
        </w:rPr>
        <w:t>. Исполнитель вправе</w:t>
      </w:r>
      <w:r w:rsidR="00AC343A" w:rsidRPr="00AC343A">
        <w:rPr>
          <w:rFonts w:ascii="Times New Roman" w:hAnsi="Times New Roman" w:cs="Times New Roman"/>
          <w:sz w:val="28"/>
          <w:szCs w:val="28"/>
        </w:rPr>
        <w:t>:</w:t>
      </w:r>
    </w:p>
    <w:p w:rsidR="00AC343A" w:rsidRPr="00AC343A" w:rsidRDefault="00AC343A"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343A">
        <w:rPr>
          <w:rFonts w:ascii="Times New Roman" w:hAnsi="Times New Roman" w:cs="Times New Roman"/>
          <w:sz w:val="28"/>
          <w:szCs w:val="28"/>
        </w:rPr>
        <w:t>) требовать от</w:t>
      </w:r>
      <w:r w:rsidR="003968CC">
        <w:rPr>
          <w:rFonts w:ascii="Times New Roman" w:hAnsi="Times New Roman" w:cs="Times New Roman"/>
          <w:sz w:val="28"/>
          <w:szCs w:val="28"/>
        </w:rPr>
        <w:t xml:space="preserve"> Заказчика своевременной оплаты, оказываемой</w:t>
      </w:r>
      <w:r w:rsidRPr="00AC343A">
        <w:rPr>
          <w:rFonts w:ascii="Times New Roman" w:hAnsi="Times New Roman" w:cs="Times New Roman"/>
          <w:sz w:val="28"/>
          <w:szCs w:val="28"/>
        </w:rPr>
        <w:t xml:space="preserve"> услуг</w:t>
      </w:r>
      <w:r w:rsidR="003968CC">
        <w:rPr>
          <w:rFonts w:ascii="Times New Roman" w:hAnsi="Times New Roman" w:cs="Times New Roman"/>
          <w:sz w:val="28"/>
          <w:szCs w:val="28"/>
        </w:rPr>
        <w:t>и</w:t>
      </w:r>
      <w:r w:rsidRPr="00AC343A">
        <w:rPr>
          <w:rFonts w:ascii="Times New Roman" w:hAnsi="Times New Roman" w:cs="Times New Roman"/>
          <w:sz w:val="28"/>
          <w:szCs w:val="28"/>
        </w:rPr>
        <w:t>, в соответствии с условиями настоящего Договора;</w:t>
      </w:r>
    </w:p>
    <w:p w:rsidR="00AC343A" w:rsidRPr="00222905" w:rsidRDefault="00AC343A" w:rsidP="00AC34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C343A">
        <w:rPr>
          <w:rFonts w:ascii="Times New Roman" w:hAnsi="Times New Roman" w:cs="Times New Roman"/>
          <w:sz w:val="28"/>
          <w:szCs w:val="28"/>
        </w:rPr>
        <w:t xml:space="preserve">) в случае несвоевременной </w:t>
      </w:r>
      <w:r w:rsidR="003968CC">
        <w:rPr>
          <w:rFonts w:ascii="Times New Roman" w:hAnsi="Times New Roman" w:cs="Times New Roman"/>
          <w:sz w:val="28"/>
          <w:szCs w:val="28"/>
        </w:rPr>
        <w:t xml:space="preserve">оплаты </w:t>
      </w:r>
      <w:r w:rsidRPr="00AC343A">
        <w:rPr>
          <w:rFonts w:ascii="Times New Roman" w:hAnsi="Times New Roman" w:cs="Times New Roman"/>
          <w:sz w:val="28"/>
          <w:szCs w:val="28"/>
        </w:rPr>
        <w:t xml:space="preserve">Заказчиком за </w:t>
      </w:r>
      <w:r w:rsidR="003968CC">
        <w:rPr>
          <w:rFonts w:ascii="Times New Roman" w:hAnsi="Times New Roman" w:cs="Times New Roman"/>
          <w:sz w:val="28"/>
          <w:szCs w:val="28"/>
        </w:rPr>
        <w:t>услугу</w:t>
      </w:r>
      <w:r w:rsidRPr="00AC343A">
        <w:rPr>
          <w:rFonts w:ascii="Times New Roman" w:hAnsi="Times New Roman" w:cs="Times New Roman"/>
          <w:sz w:val="28"/>
          <w:szCs w:val="28"/>
        </w:rPr>
        <w:t>, приостановить выполнение своих договорных обязательств до момента произведения оплаты</w:t>
      </w:r>
      <w:r w:rsidR="00222905" w:rsidRPr="00222905">
        <w:rPr>
          <w:rFonts w:ascii="Times New Roman" w:hAnsi="Times New Roman" w:cs="Times New Roman"/>
          <w:sz w:val="28"/>
          <w:szCs w:val="28"/>
        </w:rPr>
        <w:t>;</w:t>
      </w:r>
    </w:p>
    <w:p w:rsidR="00AC343A" w:rsidRPr="00AC343A" w:rsidRDefault="00AC343A" w:rsidP="00AC343A">
      <w:pPr>
        <w:spacing w:after="0" w:line="240" w:lineRule="auto"/>
        <w:ind w:firstLine="709"/>
        <w:jc w:val="both"/>
        <w:rPr>
          <w:rFonts w:ascii="Times New Roman" w:hAnsi="Times New Roman" w:cs="Times New Roman"/>
          <w:sz w:val="28"/>
          <w:szCs w:val="28"/>
        </w:rPr>
      </w:pPr>
      <w:r w:rsidRPr="00AC343A">
        <w:rPr>
          <w:rFonts w:ascii="Times New Roman" w:hAnsi="Times New Roman" w:cs="Times New Roman"/>
          <w:sz w:val="28"/>
          <w:szCs w:val="28"/>
        </w:rPr>
        <w:t>3) досрочно расторгнуть настоящий Договор в слу</w:t>
      </w:r>
      <w:r w:rsidR="009172E8">
        <w:rPr>
          <w:rFonts w:ascii="Times New Roman" w:hAnsi="Times New Roman" w:cs="Times New Roman"/>
          <w:sz w:val="28"/>
          <w:szCs w:val="28"/>
        </w:rPr>
        <w:t>чаях, предусмотренных пунктом</w:t>
      </w:r>
      <w:r>
        <w:rPr>
          <w:rFonts w:ascii="Times New Roman" w:hAnsi="Times New Roman" w:cs="Times New Roman"/>
          <w:sz w:val="28"/>
          <w:szCs w:val="28"/>
        </w:rPr>
        <w:t xml:space="preserve"> </w:t>
      </w:r>
      <w:r w:rsidR="00314518">
        <w:rPr>
          <w:rFonts w:ascii="Times New Roman" w:hAnsi="Times New Roman" w:cs="Times New Roman"/>
          <w:sz w:val="28"/>
          <w:szCs w:val="28"/>
        </w:rPr>
        <w:t>7</w:t>
      </w:r>
      <w:r w:rsidR="009172E8">
        <w:rPr>
          <w:rFonts w:ascii="Times New Roman" w:hAnsi="Times New Roman" w:cs="Times New Roman"/>
          <w:sz w:val="28"/>
          <w:szCs w:val="28"/>
        </w:rPr>
        <w:t xml:space="preserve"> раздела 2</w:t>
      </w:r>
      <w:r>
        <w:rPr>
          <w:rFonts w:ascii="Times New Roman" w:hAnsi="Times New Roman" w:cs="Times New Roman"/>
          <w:sz w:val="28"/>
          <w:szCs w:val="28"/>
        </w:rPr>
        <w:t xml:space="preserve"> настоящего Договора.</w:t>
      </w:r>
    </w:p>
    <w:p w:rsidR="00726FB6" w:rsidRPr="00321627" w:rsidRDefault="00726FB6" w:rsidP="00BF204C">
      <w:pPr>
        <w:spacing w:after="0" w:line="240" w:lineRule="auto"/>
        <w:ind w:firstLine="709"/>
        <w:jc w:val="center"/>
        <w:rPr>
          <w:rFonts w:ascii="Times New Roman" w:hAnsi="Times New Roman" w:cs="Times New Roman"/>
          <w:b/>
          <w:sz w:val="28"/>
          <w:szCs w:val="28"/>
        </w:rPr>
      </w:pPr>
    </w:p>
    <w:p w:rsidR="00152DB9" w:rsidRDefault="00975710" w:rsidP="00BF204C">
      <w:pPr>
        <w:spacing w:after="0" w:line="240" w:lineRule="auto"/>
        <w:ind w:firstLine="709"/>
        <w:jc w:val="center"/>
        <w:rPr>
          <w:rFonts w:ascii="Times New Roman" w:hAnsi="Times New Roman" w:cs="Times New Roman"/>
          <w:b/>
          <w:sz w:val="28"/>
          <w:szCs w:val="28"/>
        </w:rPr>
      </w:pPr>
      <w:r w:rsidRPr="00CD68FD">
        <w:rPr>
          <w:rFonts w:ascii="Times New Roman" w:hAnsi="Times New Roman" w:cs="Times New Roman"/>
          <w:b/>
          <w:sz w:val="28"/>
          <w:szCs w:val="28"/>
        </w:rPr>
        <w:t xml:space="preserve">3. </w:t>
      </w:r>
      <w:r w:rsidR="00711F2F">
        <w:rPr>
          <w:rFonts w:ascii="Times New Roman" w:hAnsi="Times New Roman" w:cs="Times New Roman"/>
          <w:b/>
          <w:sz w:val="28"/>
          <w:szCs w:val="28"/>
        </w:rPr>
        <w:t>Порядок,</w:t>
      </w:r>
      <w:r w:rsidR="00642094">
        <w:rPr>
          <w:rFonts w:ascii="Times New Roman" w:hAnsi="Times New Roman" w:cs="Times New Roman"/>
          <w:b/>
          <w:sz w:val="28"/>
          <w:szCs w:val="28"/>
        </w:rPr>
        <w:t xml:space="preserve"> </w:t>
      </w:r>
      <w:r w:rsidRPr="00CD68FD">
        <w:rPr>
          <w:rFonts w:ascii="Times New Roman" w:hAnsi="Times New Roman" w:cs="Times New Roman"/>
          <w:b/>
          <w:sz w:val="28"/>
          <w:szCs w:val="28"/>
        </w:rPr>
        <w:t>условия</w:t>
      </w:r>
      <w:r w:rsidR="00367F50">
        <w:rPr>
          <w:rFonts w:ascii="Times New Roman" w:hAnsi="Times New Roman" w:cs="Times New Roman"/>
          <w:b/>
          <w:sz w:val="28"/>
          <w:szCs w:val="28"/>
        </w:rPr>
        <w:t xml:space="preserve"> </w:t>
      </w:r>
      <w:r w:rsidR="00367F50" w:rsidRPr="00711F2F">
        <w:rPr>
          <w:rFonts w:ascii="Times New Roman" w:hAnsi="Times New Roman" w:cs="Times New Roman"/>
          <w:b/>
          <w:sz w:val="28"/>
          <w:szCs w:val="28"/>
        </w:rPr>
        <w:t>оказания и</w:t>
      </w:r>
      <w:r w:rsidRPr="00711F2F">
        <w:rPr>
          <w:rFonts w:ascii="Times New Roman" w:hAnsi="Times New Roman" w:cs="Times New Roman"/>
          <w:b/>
          <w:sz w:val="28"/>
          <w:szCs w:val="28"/>
        </w:rPr>
        <w:t xml:space="preserve"> </w:t>
      </w:r>
      <w:r w:rsidRPr="00CD68FD">
        <w:rPr>
          <w:rFonts w:ascii="Times New Roman" w:hAnsi="Times New Roman" w:cs="Times New Roman"/>
          <w:b/>
          <w:sz w:val="28"/>
          <w:szCs w:val="28"/>
        </w:rPr>
        <w:t>оплаты</w:t>
      </w:r>
      <w:r w:rsidR="00642094">
        <w:rPr>
          <w:rFonts w:ascii="Times New Roman" w:hAnsi="Times New Roman" w:cs="Times New Roman"/>
          <w:b/>
          <w:sz w:val="28"/>
          <w:szCs w:val="28"/>
        </w:rPr>
        <w:t xml:space="preserve"> оказанных услуг</w:t>
      </w:r>
    </w:p>
    <w:p w:rsidR="0026100E" w:rsidRDefault="0026100E" w:rsidP="00BF204C">
      <w:pPr>
        <w:spacing w:after="0" w:line="240" w:lineRule="auto"/>
        <w:ind w:firstLine="709"/>
        <w:jc w:val="center"/>
        <w:rPr>
          <w:rFonts w:ascii="Times New Roman" w:hAnsi="Times New Roman" w:cs="Times New Roman"/>
          <w:b/>
          <w:sz w:val="28"/>
          <w:szCs w:val="28"/>
        </w:rPr>
      </w:pPr>
    </w:p>
    <w:p w:rsidR="00E60E7B" w:rsidRDefault="00314518" w:rsidP="00E60E7B">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FA0A2F">
        <w:rPr>
          <w:rFonts w:ascii="Times New Roman" w:eastAsia="Times New Roman" w:hAnsi="Times New Roman" w:cs="Times New Roman"/>
          <w:sz w:val="28"/>
          <w:szCs w:val="28"/>
          <w:lang w:val="kk-KZ" w:eastAsia="ru-RU"/>
        </w:rPr>
        <w:t xml:space="preserve">. </w:t>
      </w:r>
      <w:r w:rsidR="00C13FB7">
        <w:rPr>
          <w:rFonts w:ascii="Times New Roman" w:eastAsia="Times New Roman" w:hAnsi="Times New Roman" w:cs="Times New Roman"/>
          <w:sz w:val="28"/>
          <w:szCs w:val="28"/>
          <w:lang w:val="kk-KZ" w:eastAsia="ru-RU"/>
        </w:rPr>
        <w:t xml:space="preserve">Исполнитель заблаговременно, не менее чем </w:t>
      </w:r>
      <w:r w:rsidR="00FF4D12">
        <w:rPr>
          <w:rFonts w:ascii="Times New Roman" w:eastAsia="Times New Roman" w:hAnsi="Times New Roman" w:cs="Times New Roman"/>
          <w:sz w:val="28"/>
          <w:szCs w:val="28"/>
          <w:lang w:val="kk-KZ" w:eastAsia="ru-RU"/>
        </w:rPr>
        <w:t>за 1 (один) час</w:t>
      </w:r>
      <w:r w:rsidR="006F47A3" w:rsidRPr="006F47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до прибытия грузов на ме</w:t>
      </w:r>
      <w:r>
        <w:rPr>
          <w:rFonts w:ascii="Times New Roman" w:eastAsia="Times New Roman" w:hAnsi="Times New Roman" w:cs="Times New Roman"/>
          <w:sz w:val="28"/>
          <w:szCs w:val="28"/>
          <w:lang w:eastAsia="ru-RU"/>
        </w:rPr>
        <w:t>ж</w:t>
      </w:r>
      <w:r w:rsidR="00743397">
        <w:rPr>
          <w:rFonts w:ascii="Times New Roman" w:eastAsia="Times New Roman" w:hAnsi="Times New Roman" w:cs="Times New Roman"/>
          <w:sz w:val="28"/>
          <w:szCs w:val="28"/>
          <w:lang w:val="kk-KZ" w:eastAsia="ru-RU"/>
        </w:rPr>
        <w:t>дународный</w:t>
      </w:r>
      <w:r w:rsidR="00C13FB7">
        <w:rPr>
          <w:rFonts w:ascii="Times New Roman" w:eastAsia="Times New Roman" w:hAnsi="Times New Roman" w:cs="Times New Roman"/>
          <w:sz w:val="28"/>
          <w:szCs w:val="28"/>
          <w:lang w:val="kk-KZ" w:eastAsia="ru-RU"/>
        </w:rPr>
        <w:t xml:space="preserve"> пункт пропуска, </w:t>
      </w:r>
      <w:r w:rsidR="00E60E7B">
        <w:rPr>
          <w:rFonts w:ascii="Times New Roman" w:eastAsia="Times New Roman" w:hAnsi="Times New Roman" w:cs="Times New Roman"/>
          <w:sz w:val="28"/>
          <w:szCs w:val="28"/>
          <w:lang w:val="kk-KZ" w:eastAsia="ru-RU"/>
        </w:rPr>
        <w:t xml:space="preserve">формирует </w:t>
      </w:r>
      <w:r w:rsidR="00C13FB7">
        <w:rPr>
          <w:rFonts w:ascii="Times New Roman" w:eastAsia="Times New Roman" w:hAnsi="Times New Roman" w:cs="Times New Roman"/>
          <w:sz w:val="28"/>
          <w:szCs w:val="28"/>
          <w:lang w:val="kk-KZ" w:eastAsia="ru-RU"/>
        </w:rPr>
        <w:t xml:space="preserve">и передает </w:t>
      </w:r>
      <w:r w:rsidR="00C13FB7">
        <w:rPr>
          <w:rFonts w:ascii="Times New Roman" w:eastAsia="Times New Roman" w:hAnsi="Times New Roman" w:cs="Times New Roman"/>
          <w:sz w:val="28"/>
          <w:szCs w:val="28"/>
          <w:lang w:val="kk-KZ" w:eastAsia="ru-RU"/>
        </w:rPr>
        <w:lastRenderedPageBreak/>
        <w:t xml:space="preserve">Заказчику либо его уполномоченному представителю </w:t>
      </w:r>
      <w:r w:rsidR="00E60E7B" w:rsidRPr="00E60E7B">
        <w:rPr>
          <w:rFonts w:ascii="Times New Roman" w:eastAsia="Times New Roman" w:hAnsi="Times New Roman" w:cs="Times New Roman"/>
          <w:sz w:val="28"/>
          <w:szCs w:val="28"/>
          <w:lang w:val="kk-KZ" w:eastAsia="ru-RU"/>
        </w:rPr>
        <w:t>комплект сканированных копий перевозочного и товаросопроводительных документов</w:t>
      </w:r>
      <w:r w:rsidR="00E60E7B">
        <w:rPr>
          <w:rFonts w:ascii="Times New Roman" w:eastAsia="Times New Roman" w:hAnsi="Times New Roman" w:cs="Times New Roman"/>
          <w:sz w:val="28"/>
          <w:szCs w:val="28"/>
          <w:lang w:val="kk-KZ" w:eastAsia="ru-RU"/>
        </w:rPr>
        <w:t xml:space="preserve"> (далее – Комплект</w:t>
      </w:r>
      <w:r w:rsidR="00A95F8F">
        <w:rPr>
          <w:rFonts w:ascii="Times New Roman" w:eastAsia="Times New Roman" w:hAnsi="Times New Roman" w:cs="Times New Roman"/>
          <w:sz w:val="28"/>
          <w:szCs w:val="28"/>
          <w:lang w:val="kk-KZ" w:eastAsia="ru-RU"/>
        </w:rPr>
        <w:t xml:space="preserve"> документов</w:t>
      </w:r>
      <w:r w:rsidR="00E60E7B">
        <w:rPr>
          <w:rFonts w:ascii="Times New Roman" w:eastAsia="Times New Roman" w:hAnsi="Times New Roman" w:cs="Times New Roman"/>
          <w:sz w:val="28"/>
          <w:szCs w:val="28"/>
          <w:lang w:val="kk-KZ" w:eastAsia="ru-RU"/>
        </w:rPr>
        <w:t>), по которым Заказчик является лицом, обладающим полномочиями в отношении данного Комплекта.</w:t>
      </w:r>
    </w:p>
    <w:p w:rsidR="00E60E7B" w:rsidRPr="00367F50" w:rsidRDefault="00E86547" w:rsidP="00E86547">
      <w:pPr>
        <w:tabs>
          <w:tab w:val="left" w:pos="33"/>
        </w:tabs>
        <w:spacing w:after="0" w:line="240" w:lineRule="auto"/>
        <w:ind w:right="-2"/>
        <w:jc w:val="both"/>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sz w:val="28"/>
          <w:szCs w:val="28"/>
          <w:lang w:val="kk-KZ" w:eastAsia="ru-RU"/>
        </w:rPr>
        <w:t xml:space="preserve">          </w:t>
      </w:r>
      <w:r w:rsidR="00314518">
        <w:rPr>
          <w:rFonts w:ascii="Times New Roman" w:eastAsia="Times New Roman" w:hAnsi="Times New Roman" w:cs="Times New Roman"/>
          <w:sz w:val="28"/>
          <w:szCs w:val="28"/>
          <w:lang w:val="kk-KZ" w:eastAsia="ru-RU"/>
        </w:rPr>
        <w:t>12</w:t>
      </w:r>
      <w:r w:rsidR="00E60E7B">
        <w:rPr>
          <w:rFonts w:ascii="Times New Roman" w:eastAsia="Times New Roman" w:hAnsi="Times New Roman" w:cs="Times New Roman"/>
          <w:sz w:val="28"/>
          <w:szCs w:val="28"/>
          <w:lang w:val="kk-KZ" w:eastAsia="ru-RU"/>
        </w:rPr>
        <w:t xml:space="preserve">. </w:t>
      </w:r>
      <w:r w:rsidR="00FA0A2F">
        <w:rPr>
          <w:rFonts w:ascii="Times New Roman" w:eastAsia="Times New Roman" w:hAnsi="Times New Roman" w:cs="Times New Roman"/>
          <w:sz w:val="28"/>
          <w:szCs w:val="28"/>
          <w:lang w:val="kk-KZ" w:eastAsia="ru-RU"/>
        </w:rPr>
        <w:t xml:space="preserve"> </w:t>
      </w:r>
      <w:r w:rsidR="00E60E7B">
        <w:rPr>
          <w:rFonts w:ascii="Times New Roman" w:eastAsia="Times New Roman" w:hAnsi="Times New Roman" w:cs="Times New Roman"/>
          <w:sz w:val="28"/>
          <w:szCs w:val="28"/>
          <w:lang w:val="kk-KZ" w:eastAsia="ru-RU"/>
        </w:rPr>
        <w:t>Ис</w:t>
      </w:r>
      <w:r w:rsidR="003E03D6">
        <w:rPr>
          <w:rFonts w:ascii="Times New Roman" w:eastAsia="Times New Roman" w:hAnsi="Times New Roman" w:cs="Times New Roman"/>
          <w:sz w:val="28"/>
          <w:szCs w:val="28"/>
          <w:lang w:val="kk-KZ" w:eastAsia="ru-RU"/>
        </w:rPr>
        <w:t xml:space="preserve">полнитель определяет полномочия </w:t>
      </w:r>
      <w:r w:rsidR="00E60E7B">
        <w:rPr>
          <w:rFonts w:ascii="Times New Roman" w:eastAsia="Times New Roman" w:hAnsi="Times New Roman" w:cs="Times New Roman"/>
          <w:sz w:val="28"/>
          <w:szCs w:val="28"/>
          <w:lang w:val="kk-KZ" w:eastAsia="ru-RU"/>
        </w:rPr>
        <w:t>Заказчик</w:t>
      </w:r>
      <w:r w:rsidR="003E03D6">
        <w:rPr>
          <w:rFonts w:ascii="Times New Roman" w:eastAsia="Times New Roman" w:hAnsi="Times New Roman" w:cs="Times New Roman"/>
          <w:sz w:val="28"/>
          <w:szCs w:val="28"/>
          <w:lang w:val="kk-KZ" w:eastAsia="ru-RU"/>
        </w:rPr>
        <w:t>а согласно сведениям из графы 23</w:t>
      </w:r>
      <w:r w:rsidR="00E60E7B">
        <w:rPr>
          <w:rFonts w:ascii="Times New Roman" w:eastAsia="Times New Roman" w:hAnsi="Times New Roman" w:cs="Times New Roman"/>
          <w:sz w:val="28"/>
          <w:szCs w:val="28"/>
          <w:lang w:val="kk-KZ" w:eastAsia="ru-RU"/>
        </w:rPr>
        <w:t xml:space="preserve"> оригинала перевозочного документа</w:t>
      </w:r>
      <w:r w:rsidR="00CA299D">
        <w:rPr>
          <w:rFonts w:ascii="Times New Roman" w:eastAsia="Times New Roman" w:hAnsi="Times New Roman" w:cs="Times New Roman"/>
          <w:sz w:val="28"/>
          <w:szCs w:val="28"/>
          <w:lang w:val="kk-KZ" w:eastAsia="ru-RU"/>
        </w:rPr>
        <w:t xml:space="preserve">, а в случае отсутствия </w:t>
      </w:r>
      <w:r w:rsidR="00367F50" w:rsidRPr="00711F2F">
        <w:rPr>
          <w:rFonts w:ascii="Times New Roman" w:eastAsia="Times New Roman" w:hAnsi="Times New Roman" w:cs="Times New Roman"/>
          <w:sz w:val="28"/>
          <w:szCs w:val="28"/>
          <w:lang w:val="kk-KZ" w:eastAsia="ru-RU"/>
        </w:rPr>
        <w:t xml:space="preserve">плательщика по территории Республики </w:t>
      </w:r>
      <w:r w:rsidR="00CA299D">
        <w:rPr>
          <w:rFonts w:ascii="Times New Roman" w:eastAsia="Times New Roman" w:hAnsi="Times New Roman" w:cs="Times New Roman"/>
          <w:sz w:val="28"/>
          <w:szCs w:val="28"/>
          <w:lang w:val="kk-KZ" w:eastAsia="ru-RU"/>
        </w:rPr>
        <w:t>Казахстан (в им</w:t>
      </w:r>
      <w:r w:rsidR="00367F50" w:rsidRPr="00711F2F">
        <w:rPr>
          <w:rFonts w:ascii="Times New Roman" w:eastAsia="Times New Roman" w:hAnsi="Times New Roman" w:cs="Times New Roman"/>
          <w:sz w:val="28"/>
          <w:szCs w:val="28"/>
          <w:lang w:val="kk-KZ" w:eastAsia="ru-RU"/>
        </w:rPr>
        <w:t>портном сообщении)</w:t>
      </w:r>
      <w:r w:rsidR="00FF4D12">
        <w:rPr>
          <w:rFonts w:ascii="Times New Roman" w:eastAsia="Times New Roman" w:hAnsi="Times New Roman" w:cs="Times New Roman"/>
          <w:sz w:val="28"/>
          <w:szCs w:val="28"/>
          <w:lang w:val="kk-KZ" w:eastAsia="ru-RU"/>
        </w:rPr>
        <w:t xml:space="preserve"> </w:t>
      </w:r>
      <w:r w:rsidR="00367F50" w:rsidRPr="00711F2F">
        <w:rPr>
          <w:rFonts w:ascii="Times New Roman" w:eastAsia="Times New Roman" w:hAnsi="Times New Roman" w:cs="Times New Roman"/>
          <w:sz w:val="28"/>
          <w:szCs w:val="28"/>
          <w:lang w:val="kk-KZ" w:eastAsia="ru-RU"/>
        </w:rPr>
        <w:t>- на основании гра</w:t>
      </w:r>
      <w:r w:rsidR="00711F2F" w:rsidRPr="00711F2F">
        <w:rPr>
          <w:rFonts w:ascii="Times New Roman" w:eastAsia="Times New Roman" w:hAnsi="Times New Roman" w:cs="Times New Roman"/>
          <w:sz w:val="28"/>
          <w:szCs w:val="28"/>
          <w:lang w:val="kk-KZ" w:eastAsia="ru-RU"/>
        </w:rPr>
        <w:t>ф</w:t>
      </w:r>
      <w:r w:rsidR="00367F50" w:rsidRPr="00711F2F">
        <w:rPr>
          <w:rFonts w:ascii="Times New Roman" w:eastAsia="Times New Roman" w:hAnsi="Times New Roman" w:cs="Times New Roman"/>
          <w:sz w:val="28"/>
          <w:szCs w:val="28"/>
          <w:lang w:val="kk-KZ" w:eastAsia="ru-RU"/>
        </w:rPr>
        <w:t xml:space="preserve">ы 4 </w:t>
      </w:r>
      <w:r w:rsidR="00743397">
        <w:rPr>
          <w:rFonts w:ascii="Times New Roman" w:eastAsia="Times New Roman" w:hAnsi="Times New Roman" w:cs="Times New Roman"/>
          <w:sz w:val="28"/>
          <w:szCs w:val="28"/>
          <w:lang w:val="kk-KZ" w:eastAsia="ru-RU"/>
        </w:rPr>
        <w:t>оригинала</w:t>
      </w:r>
      <w:r w:rsidR="00367F50" w:rsidRPr="00711F2F">
        <w:rPr>
          <w:rFonts w:ascii="Times New Roman" w:eastAsia="Times New Roman" w:hAnsi="Times New Roman" w:cs="Times New Roman"/>
          <w:sz w:val="28"/>
          <w:szCs w:val="28"/>
          <w:lang w:val="kk-KZ" w:eastAsia="ru-RU"/>
        </w:rPr>
        <w:t xml:space="preserve"> накладной СМГС</w:t>
      </w:r>
      <w:r w:rsidR="00E60E7B" w:rsidRPr="00711F2F">
        <w:rPr>
          <w:rFonts w:ascii="Times New Roman" w:eastAsia="Times New Roman" w:hAnsi="Times New Roman" w:cs="Times New Roman"/>
          <w:sz w:val="28"/>
          <w:szCs w:val="28"/>
          <w:lang w:val="kk-KZ" w:eastAsia="ru-RU"/>
        </w:rPr>
        <w:t>.</w:t>
      </w:r>
    </w:p>
    <w:p w:rsidR="00314518" w:rsidRDefault="00314518" w:rsidP="00E86547">
      <w:pPr>
        <w:tabs>
          <w:tab w:val="left" w:pos="33"/>
        </w:tabs>
        <w:spacing w:after="0" w:line="240" w:lineRule="auto"/>
        <w:ind w:right="-2"/>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13. Исполнитель определяет полномочия уполномоченного представителя согласно доверенности, полученной уполномоченным представителем от Заказчика</w:t>
      </w:r>
      <w:r w:rsidR="00743397">
        <w:rPr>
          <w:rFonts w:ascii="Times New Roman" w:eastAsia="Times New Roman" w:hAnsi="Times New Roman" w:cs="Times New Roman"/>
          <w:sz w:val="28"/>
          <w:szCs w:val="28"/>
          <w:lang w:val="kk-KZ" w:eastAsia="ru-RU"/>
        </w:rPr>
        <w:t>, и представленной Исполнителю</w:t>
      </w:r>
      <w:r>
        <w:rPr>
          <w:rFonts w:ascii="Times New Roman" w:eastAsia="Times New Roman" w:hAnsi="Times New Roman" w:cs="Times New Roman"/>
          <w:sz w:val="28"/>
          <w:szCs w:val="28"/>
          <w:lang w:val="kk-KZ" w:eastAsia="ru-RU"/>
        </w:rPr>
        <w:t>.</w:t>
      </w:r>
    </w:p>
    <w:p w:rsidR="00550062" w:rsidRDefault="00E16FA3" w:rsidP="00B762A8">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314518">
        <w:rPr>
          <w:rFonts w:ascii="Times New Roman" w:eastAsia="Times New Roman" w:hAnsi="Times New Roman" w:cs="Times New Roman"/>
          <w:sz w:val="28"/>
          <w:szCs w:val="28"/>
          <w:lang w:val="kk-KZ" w:eastAsia="ru-RU"/>
        </w:rPr>
        <w:t>4</w:t>
      </w:r>
      <w:r w:rsidR="00E60E7B">
        <w:rPr>
          <w:rFonts w:ascii="Times New Roman" w:eastAsia="Times New Roman" w:hAnsi="Times New Roman" w:cs="Times New Roman"/>
          <w:sz w:val="28"/>
          <w:szCs w:val="28"/>
          <w:lang w:val="kk-KZ" w:eastAsia="ru-RU"/>
        </w:rPr>
        <w:t xml:space="preserve">.  Исполнитель передает </w:t>
      </w:r>
      <w:r w:rsidR="00743397">
        <w:rPr>
          <w:rFonts w:ascii="Times New Roman" w:eastAsia="Times New Roman" w:hAnsi="Times New Roman" w:cs="Times New Roman"/>
          <w:sz w:val="28"/>
          <w:szCs w:val="28"/>
          <w:lang w:val="kk-KZ" w:eastAsia="ru-RU"/>
        </w:rPr>
        <w:t>уполномоченному представителю</w:t>
      </w:r>
      <w:r w:rsidR="00E60E7B">
        <w:rPr>
          <w:rFonts w:ascii="Times New Roman" w:eastAsia="Times New Roman" w:hAnsi="Times New Roman" w:cs="Times New Roman"/>
          <w:sz w:val="28"/>
          <w:szCs w:val="28"/>
          <w:lang w:val="kk-KZ" w:eastAsia="ru-RU"/>
        </w:rPr>
        <w:t xml:space="preserve"> Комплект</w:t>
      </w:r>
      <w:r w:rsidR="00222905">
        <w:rPr>
          <w:rFonts w:ascii="Times New Roman" w:eastAsia="Times New Roman" w:hAnsi="Times New Roman" w:cs="Times New Roman"/>
          <w:sz w:val="28"/>
          <w:szCs w:val="28"/>
          <w:lang w:val="kk-KZ" w:eastAsia="ru-RU"/>
        </w:rPr>
        <w:t xml:space="preserve"> документов </w:t>
      </w:r>
      <w:r w:rsidR="00E86547">
        <w:rPr>
          <w:rFonts w:ascii="Times New Roman" w:eastAsia="Times New Roman" w:hAnsi="Times New Roman" w:cs="Times New Roman"/>
          <w:sz w:val="28"/>
          <w:szCs w:val="28"/>
          <w:lang w:val="kk-KZ" w:eastAsia="ru-RU"/>
        </w:rPr>
        <w:t>посредством корпоративной электронной почты Исполнителя</w:t>
      </w:r>
      <w:r w:rsidR="00C13FB7">
        <w:rPr>
          <w:rFonts w:ascii="Times New Roman" w:eastAsia="Times New Roman" w:hAnsi="Times New Roman" w:cs="Times New Roman"/>
          <w:sz w:val="28"/>
          <w:szCs w:val="28"/>
          <w:lang w:val="kk-KZ" w:eastAsia="ru-RU"/>
        </w:rPr>
        <w:t xml:space="preserve"> на электронный адрес</w:t>
      </w:r>
      <w:r w:rsidR="00743397">
        <w:rPr>
          <w:rFonts w:ascii="Times New Roman" w:eastAsia="Times New Roman" w:hAnsi="Times New Roman" w:cs="Times New Roman"/>
          <w:sz w:val="28"/>
          <w:szCs w:val="28"/>
          <w:lang w:val="kk-KZ" w:eastAsia="ru-RU"/>
        </w:rPr>
        <w:t>, указанный</w:t>
      </w:r>
      <w:r w:rsidR="00C13FB7">
        <w:rPr>
          <w:rFonts w:ascii="Times New Roman" w:eastAsia="Times New Roman" w:hAnsi="Times New Roman" w:cs="Times New Roman"/>
          <w:sz w:val="28"/>
          <w:szCs w:val="28"/>
          <w:lang w:val="kk-KZ" w:eastAsia="ru-RU"/>
        </w:rPr>
        <w:t xml:space="preserve"> </w:t>
      </w:r>
      <w:r w:rsidR="001679C0">
        <w:rPr>
          <w:rFonts w:ascii="Times New Roman" w:eastAsia="Times New Roman" w:hAnsi="Times New Roman" w:cs="Times New Roman"/>
          <w:sz w:val="28"/>
          <w:szCs w:val="28"/>
          <w:lang w:val="kk-KZ" w:eastAsia="ru-RU"/>
        </w:rPr>
        <w:t>в П</w:t>
      </w:r>
      <w:r w:rsidR="00C13FB7">
        <w:rPr>
          <w:rFonts w:ascii="Times New Roman" w:eastAsia="Times New Roman" w:hAnsi="Times New Roman" w:cs="Times New Roman"/>
          <w:sz w:val="28"/>
          <w:szCs w:val="28"/>
          <w:lang w:val="kk-KZ" w:eastAsia="ru-RU"/>
        </w:rPr>
        <w:t xml:space="preserve">риложении №4 </w:t>
      </w:r>
      <w:r w:rsidR="00743397">
        <w:rPr>
          <w:rFonts w:ascii="Times New Roman" w:eastAsia="Times New Roman" w:hAnsi="Times New Roman" w:cs="Times New Roman"/>
          <w:sz w:val="28"/>
          <w:szCs w:val="28"/>
          <w:lang w:val="kk-KZ" w:eastAsia="ru-RU"/>
        </w:rPr>
        <w:t>к Договору</w:t>
      </w:r>
      <w:r w:rsidR="00C13FB7">
        <w:rPr>
          <w:rFonts w:ascii="Times New Roman" w:eastAsia="Times New Roman" w:hAnsi="Times New Roman" w:cs="Times New Roman"/>
          <w:sz w:val="28"/>
          <w:szCs w:val="28"/>
          <w:lang w:val="kk-KZ" w:eastAsia="ru-RU"/>
        </w:rPr>
        <w:t>.</w:t>
      </w:r>
    </w:p>
    <w:p w:rsidR="00FA0A2F" w:rsidRPr="00FA0A2F" w:rsidRDefault="00314518" w:rsidP="00FA0A2F">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r w:rsidR="00B762A8">
        <w:rPr>
          <w:rFonts w:ascii="Times New Roman" w:eastAsia="Times New Roman" w:hAnsi="Times New Roman" w:cs="Times New Roman"/>
          <w:sz w:val="28"/>
          <w:szCs w:val="28"/>
          <w:lang w:val="kk-KZ" w:eastAsia="ru-RU"/>
        </w:rPr>
        <w:t xml:space="preserve">. </w:t>
      </w:r>
      <w:r w:rsidR="00FA0A2F" w:rsidRPr="00FA0A2F">
        <w:rPr>
          <w:rFonts w:ascii="Times New Roman" w:eastAsia="Times New Roman" w:hAnsi="Times New Roman" w:cs="Times New Roman"/>
          <w:sz w:val="28"/>
          <w:szCs w:val="28"/>
          <w:lang w:val="kk-KZ" w:eastAsia="ru-RU"/>
        </w:rPr>
        <w:t>Услуга оказывается</w:t>
      </w:r>
      <w:r w:rsidR="00FA0A2F">
        <w:rPr>
          <w:rFonts w:ascii="Times New Roman" w:eastAsia="Times New Roman" w:hAnsi="Times New Roman" w:cs="Times New Roman"/>
          <w:sz w:val="28"/>
          <w:szCs w:val="28"/>
          <w:lang w:val="kk-KZ" w:eastAsia="ru-RU"/>
        </w:rPr>
        <w:t xml:space="preserve"> непосредственно</w:t>
      </w:r>
      <w:r w:rsidR="00FA0A2F" w:rsidRPr="00FA0A2F">
        <w:rPr>
          <w:rFonts w:ascii="Times New Roman" w:eastAsia="Times New Roman" w:hAnsi="Times New Roman" w:cs="Times New Roman"/>
          <w:sz w:val="28"/>
          <w:szCs w:val="28"/>
          <w:lang w:val="kk-KZ" w:eastAsia="ru-RU"/>
        </w:rPr>
        <w:t xml:space="preserve"> на меж</w:t>
      </w:r>
      <w:r w:rsidR="00743397">
        <w:rPr>
          <w:rFonts w:ascii="Times New Roman" w:eastAsia="Times New Roman" w:hAnsi="Times New Roman" w:cs="Times New Roman"/>
          <w:sz w:val="28"/>
          <w:szCs w:val="28"/>
          <w:lang w:val="kk-KZ" w:eastAsia="ru-RU"/>
        </w:rPr>
        <w:t xml:space="preserve">дународном </w:t>
      </w:r>
      <w:r w:rsidR="00FA0A2F" w:rsidRPr="00FA0A2F">
        <w:rPr>
          <w:rFonts w:ascii="Times New Roman" w:eastAsia="Times New Roman" w:hAnsi="Times New Roman" w:cs="Times New Roman"/>
          <w:sz w:val="28"/>
          <w:szCs w:val="28"/>
          <w:lang w:val="kk-KZ" w:eastAsia="ru-RU"/>
        </w:rPr>
        <w:t>пункте пропуска</w:t>
      </w:r>
      <w:r w:rsidR="009172E8">
        <w:rPr>
          <w:rFonts w:ascii="Times New Roman" w:eastAsia="Times New Roman" w:hAnsi="Times New Roman" w:cs="Times New Roman"/>
          <w:sz w:val="28"/>
          <w:szCs w:val="28"/>
          <w:lang w:val="kk-KZ" w:eastAsia="ru-RU"/>
        </w:rPr>
        <w:t>, указанном в Приложении №3 настоящего договора.</w:t>
      </w:r>
    </w:p>
    <w:p w:rsidR="00FA0A2F" w:rsidRDefault="00314518" w:rsidP="00FA0A2F">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r w:rsidR="00B762A8">
        <w:rPr>
          <w:rFonts w:ascii="Times New Roman" w:eastAsia="Times New Roman" w:hAnsi="Times New Roman" w:cs="Times New Roman"/>
          <w:sz w:val="28"/>
          <w:szCs w:val="28"/>
          <w:lang w:val="kk-KZ" w:eastAsia="ru-RU"/>
        </w:rPr>
        <w:t>.</w:t>
      </w:r>
      <w:r w:rsidR="00FA0A2F" w:rsidRPr="00FA0A2F">
        <w:rPr>
          <w:rFonts w:ascii="Times New Roman" w:eastAsia="Times New Roman" w:hAnsi="Times New Roman" w:cs="Times New Roman"/>
          <w:sz w:val="28"/>
          <w:szCs w:val="28"/>
          <w:lang w:val="kk-KZ" w:eastAsia="ru-RU"/>
        </w:rPr>
        <w:t xml:space="preserve"> </w:t>
      </w:r>
      <w:r w:rsidR="00743397">
        <w:rPr>
          <w:rFonts w:ascii="Times New Roman" w:eastAsia="Times New Roman" w:hAnsi="Times New Roman" w:cs="Times New Roman"/>
          <w:sz w:val="28"/>
          <w:szCs w:val="28"/>
          <w:lang w:val="kk-KZ" w:eastAsia="ru-RU"/>
        </w:rPr>
        <w:t>Заказчик (или его уполномоченный представиель) и Исполнитель обеспечивают оперативное взаимодействие в процессе оказания Услуг.</w:t>
      </w:r>
    </w:p>
    <w:p w:rsidR="003E03D6" w:rsidRDefault="00314518" w:rsidP="003E03D6">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r w:rsidR="00B762A8" w:rsidRPr="00550062">
        <w:rPr>
          <w:rFonts w:ascii="Times New Roman" w:eastAsia="Times New Roman" w:hAnsi="Times New Roman" w:cs="Times New Roman"/>
          <w:sz w:val="28"/>
          <w:szCs w:val="28"/>
          <w:lang w:val="kk-KZ" w:eastAsia="ru-RU"/>
        </w:rPr>
        <w:t xml:space="preserve">. </w:t>
      </w:r>
      <w:r w:rsidR="003E03D6">
        <w:rPr>
          <w:rFonts w:ascii="Times New Roman" w:eastAsia="Times New Roman" w:hAnsi="Times New Roman" w:cs="Times New Roman"/>
          <w:sz w:val="28"/>
          <w:szCs w:val="28"/>
          <w:lang w:val="kk-KZ" w:eastAsia="ru-RU"/>
        </w:rPr>
        <w:t>Заказчик заблаговременно, до начала</w:t>
      </w:r>
      <w:r w:rsidR="00350847">
        <w:rPr>
          <w:rFonts w:ascii="Times New Roman" w:eastAsia="Times New Roman" w:hAnsi="Times New Roman" w:cs="Times New Roman"/>
          <w:sz w:val="28"/>
          <w:szCs w:val="28"/>
          <w:lang w:val="kk-KZ" w:eastAsia="ru-RU"/>
        </w:rPr>
        <w:t xml:space="preserve"> </w:t>
      </w:r>
      <w:r w:rsidR="00743397">
        <w:rPr>
          <w:rFonts w:ascii="Times New Roman" w:eastAsia="Times New Roman" w:hAnsi="Times New Roman" w:cs="Times New Roman"/>
          <w:sz w:val="28"/>
          <w:szCs w:val="28"/>
          <w:lang w:val="kk-KZ" w:eastAsia="ru-RU"/>
        </w:rPr>
        <w:t>оказания Услуг</w:t>
      </w:r>
      <w:r w:rsidR="00E86547">
        <w:rPr>
          <w:rFonts w:ascii="Times New Roman" w:eastAsia="Times New Roman" w:hAnsi="Times New Roman" w:cs="Times New Roman"/>
          <w:sz w:val="28"/>
          <w:szCs w:val="28"/>
          <w:lang w:val="kk-KZ" w:eastAsia="ru-RU"/>
        </w:rPr>
        <w:t>,</w:t>
      </w:r>
      <w:r w:rsidR="003E03D6">
        <w:rPr>
          <w:rFonts w:ascii="Times New Roman" w:eastAsia="Times New Roman" w:hAnsi="Times New Roman" w:cs="Times New Roman"/>
          <w:sz w:val="28"/>
          <w:szCs w:val="28"/>
          <w:lang w:val="kk-KZ" w:eastAsia="ru-RU"/>
        </w:rPr>
        <w:t xml:space="preserve"> обеспечивает наличие предопла</w:t>
      </w:r>
      <w:r w:rsidR="00743397">
        <w:rPr>
          <w:rFonts w:ascii="Times New Roman" w:eastAsia="Times New Roman" w:hAnsi="Times New Roman" w:cs="Times New Roman"/>
          <w:sz w:val="28"/>
          <w:szCs w:val="28"/>
          <w:lang w:val="kk-KZ" w:eastAsia="ru-RU"/>
        </w:rPr>
        <w:t>ты за оказываемые Услуги по стоимости, указанной</w:t>
      </w:r>
      <w:r w:rsidR="003E03D6">
        <w:rPr>
          <w:rFonts w:ascii="Times New Roman" w:eastAsia="Times New Roman" w:hAnsi="Times New Roman" w:cs="Times New Roman"/>
          <w:sz w:val="28"/>
          <w:szCs w:val="28"/>
          <w:lang w:val="kk-KZ" w:eastAsia="ru-RU"/>
        </w:rPr>
        <w:t xml:space="preserve"> в Приложении №2 к Договору, на едином лицевом счете (далее - ЕЛС), открытом в АО «КТЖ - Г</w:t>
      </w:r>
      <w:proofErr w:type="spellStart"/>
      <w:r w:rsidR="003E03D6">
        <w:rPr>
          <w:rFonts w:ascii="Times New Roman" w:eastAsia="Times New Roman" w:hAnsi="Times New Roman" w:cs="Times New Roman"/>
          <w:sz w:val="28"/>
          <w:szCs w:val="28"/>
          <w:lang w:eastAsia="ru-RU"/>
        </w:rPr>
        <w:t>рузовые</w:t>
      </w:r>
      <w:proofErr w:type="spellEnd"/>
      <w:r w:rsidR="003E03D6">
        <w:rPr>
          <w:rFonts w:ascii="Times New Roman" w:eastAsia="Times New Roman" w:hAnsi="Times New Roman" w:cs="Times New Roman"/>
          <w:sz w:val="28"/>
          <w:szCs w:val="28"/>
          <w:lang w:eastAsia="ru-RU"/>
        </w:rPr>
        <w:t xml:space="preserve"> перевозки</w:t>
      </w:r>
      <w:r w:rsidR="003E03D6">
        <w:rPr>
          <w:rFonts w:ascii="Times New Roman" w:eastAsia="Times New Roman" w:hAnsi="Times New Roman" w:cs="Times New Roman"/>
          <w:sz w:val="28"/>
          <w:szCs w:val="28"/>
          <w:lang w:val="kk-KZ" w:eastAsia="ru-RU"/>
        </w:rPr>
        <w:t>».</w:t>
      </w:r>
    </w:p>
    <w:p w:rsidR="00E16FA3" w:rsidRDefault="00CD4D9E" w:rsidP="00314518">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r w:rsidR="00314518">
        <w:rPr>
          <w:rFonts w:ascii="Times New Roman" w:eastAsia="Times New Roman" w:hAnsi="Times New Roman" w:cs="Times New Roman"/>
          <w:sz w:val="28"/>
          <w:szCs w:val="28"/>
          <w:lang w:val="kk-KZ" w:eastAsia="ru-RU"/>
        </w:rPr>
        <w:t>. Взыскание оплаты</w:t>
      </w:r>
      <w:r w:rsidR="00743397">
        <w:rPr>
          <w:rFonts w:ascii="Times New Roman" w:eastAsia="Times New Roman" w:hAnsi="Times New Roman" w:cs="Times New Roman"/>
          <w:sz w:val="28"/>
          <w:szCs w:val="28"/>
          <w:lang w:val="kk-KZ" w:eastAsia="ru-RU"/>
        </w:rPr>
        <w:t xml:space="preserve"> за оказанные</w:t>
      </w:r>
      <w:r w:rsidR="00314518">
        <w:rPr>
          <w:rFonts w:ascii="Times New Roman" w:eastAsia="Times New Roman" w:hAnsi="Times New Roman" w:cs="Times New Roman"/>
          <w:sz w:val="28"/>
          <w:szCs w:val="28"/>
          <w:lang w:val="kk-KZ" w:eastAsia="ru-RU"/>
        </w:rPr>
        <w:t xml:space="preserve"> Услуги производится товарной кассой Исполнителя на </w:t>
      </w:r>
      <w:r w:rsidR="00743397">
        <w:rPr>
          <w:rFonts w:ascii="Times New Roman" w:eastAsia="Times New Roman" w:hAnsi="Times New Roman" w:cs="Times New Roman"/>
          <w:sz w:val="28"/>
          <w:szCs w:val="28"/>
          <w:lang w:val="kk-KZ" w:eastAsia="ru-RU"/>
        </w:rPr>
        <w:t>международном пункте пропуска</w:t>
      </w:r>
      <w:r w:rsidR="00314518">
        <w:rPr>
          <w:rFonts w:ascii="Times New Roman" w:eastAsia="Times New Roman" w:hAnsi="Times New Roman" w:cs="Times New Roman"/>
          <w:sz w:val="28"/>
          <w:szCs w:val="28"/>
          <w:lang w:val="kk-KZ" w:eastAsia="ru-RU"/>
        </w:rPr>
        <w:t xml:space="preserve"> путем оформления накопительной карточки ФДУ-92, которая подписывается уполномоченным представителем Заказчика на основании доверенности.</w:t>
      </w:r>
      <w:r w:rsidR="003E03D6">
        <w:rPr>
          <w:rFonts w:ascii="Times New Roman" w:eastAsia="Times New Roman" w:hAnsi="Times New Roman" w:cs="Times New Roman"/>
          <w:sz w:val="28"/>
          <w:szCs w:val="28"/>
          <w:lang w:val="kk-KZ" w:eastAsia="ru-RU"/>
        </w:rPr>
        <w:t xml:space="preserve"> </w:t>
      </w:r>
    </w:p>
    <w:p w:rsidR="00B762A8" w:rsidRDefault="009172E8" w:rsidP="00304B2D">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D4D9E">
        <w:rPr>
          <w:rFonts w:ascii="Times New Roman" w:eastAsia="Times New Roman" w:hAnsi="Times New Roman" w:cs="Times New Roman"/>
          <w:sz w:val="28"/>
          <w:szCs w:val="28"/>
          <w:lang w:val="kk-KZ" w:eastAsia="ru-RU"/>
        </w:rPr>
        <w:t>19</w:t>
      </w:r>
      <w:r w:rsidR="00304B2D">
        <w:rPr>
          <w:rFonts w:ascii="Times New Roman" w:eastAsia="Times New Roman" w:hAnsi="Times New Roman" w:cs="Times New Roman"/>
          <w:sz w:val="28"/>
          <w:szCs w:val="28"/>
          <w:lang w:val="kk-KZ" w:eastAsia="ru-RU"/>
        </w:rPr>
        <w:t xml:space="preserve">. </w:t>
      </w:r>
      <w:r w:rsidR="00B762A8" w:rsidRPr="00711F2F">
        <w:rPr>
          <w:rFonts w:ascii="Times New Roman" w:eastAsia="Times New Roman" w:hAnsi="Times New Roman" w:cs="Times New Roman"/>
          <w:sz w:val="28"/>
          <w:szCs w:val="28"/>
          <w:lang w:val="kk-KZ" w:eastAsia="ru-RU"/>
        </w:rPr>
        <w:t>При этом</w:t>
      </w:r>
      <w:r w:rsidR="00B762A8">
        <w:rPr>
          <w:rFonts w:ascii="Times New Roman" w:eastAsia="Times New Roman" w:hAnsi="Times New Roman" w:cs="Times New Roman"/>
          <w:sz w:val="28"/>
          <w:szCs w:val="28"/>
          <w:lang w:val="kk-KZ" w:eastAsia="ru-RU"/>
        </w:rPr>
        <w:t xml:space="preserve"> </w:t>
      </w:r>
      <w:r w:rsidR="00B762A8" w:rsidRPr="00C923CD">
        <w:rPr>
          <w:rFonts w:ascii="Times New Roman" w:eastAsia="Times New Roman" w:hAnsi="Times New Roman" w:cs="Times New Roman"/>
          <w:sz w:val="28"/>
          <w:szCs w:val="28"/>
          <w:lang w:val="kk-KZ" w:eastAsia="ru-RU"/>
        </w:rPr>
        <w:t>Заказчик подписанием настоящего Договора дает безусловное и безотзывное согласие на изьятие Исполнителем сумм</w:t>
      </w:r>
      <w:r w:rsidR="00711F2F" w:rsidRPr="00711F2F">
        <w:rPr>
          <w:rFonts w:ascii="Times New Roman" w:eastAsia="Times New Roman" w:hAnsi="Times New Roman" w:cs="Times New Roman"/>
          <w:sz w:val="28"/>
          <w:szCs w:val="28"/>
          <w:lang w:val="kk-KZ" w:eastAsia="ru-RU"/>
        </w:rPr>
        <w:t>ы</w:t>
      </w:r>
      <w:r w:rsidR="00B762A8" w:rsidRPr="00C923CD">
        <w:rPr>
          <w:rFonts w:ascii="Times New Roman" w:eastAsia="Times New Roman" w:hAnsi="Times New Roman" w:cs="Times New Roman"/>
          <w:sz w:val="28"/>
          <w:szCs w:val="28"/>
          <w:lang w:val="kk-KZ" w:eastAsia="ru-RU"/>
        </w:rPr>
        <w:t xml:space="preserve"> задолж</w:t>
      </w:r>
      <w:r w:rsidR="00B762A8">
        <w:rPr>
          <w:rFonts w:ascii="Times New Roman" w:eastAsia="Times New Roman" w:hAnsi="Times New Roman" w:cs="Times New Roman"/>
          <w:sz w:val="28"/>
          <w:szCs w:val="28"/>
          <w:lang w:val="kk-KZ" w:eastAsia="ru-RU"/>
        </w:rPr>
        <w:t>е</w:t>
      </w:r>
      <w:r w:rsidR="00B762A8" w:rsidRPr="00C923CD">
        <w:rPr>
          <w:rFonts w:ascii="Times New Roman" w:eastAsia="Times New Roman" w:hAnsi="Times New Roman" w:cs="Times New Roman"/>
          <w:sz w:val="28"/>
          <w:szCs w:val="28"/>
          <w:lang w:val="kk-KZ" w:eastAsia="ru-RU"/>
        </w:rPr>
        <w:t>нности</w:t>
      </w:r>
      <w:r w:rsidR="00B762A8">
        <w:rPr>
          <w:rFonts w:ascii="Times New Roman" w:eastAsia="Times New Roman" w:hAnsi="Times New Roman" w:cs="Times New Roman"/>
          <w:sz w:val="28"/>
          <w:szCs w:val="28"/>
          <w:lang w:val="kk-KZ" w:eastAsia="ru-RU"/>
        </w:rPr>
        <w:t xml:space="preserve"> в</w:t>
      </w:r>
      <w:r w:rsidR="00B762A8" w:rsidRPr="00C923CD">
        <w:rPr>
          <w:rFonts w:ascii="Times New Roman" w:eastAsia="Times New Roman" w:hAnsi="Times New Roman" w:cs="Times New Roman"/>
          <w:sz w:val="28"/>
          <w:szCs w:val="28"/>
          <w:lang w:val="kk-KZ" w:eastAsia="ru-RU"/>
        </w:rPr>
        <w:t xml:space="preserve"> безакцеп</w:t>
      </w:r>
      <w:r w:rsidR="00B762A8">
        <w:rPr>
          <w:rFonts w:ascii="Times New Roman" w:eastAsia="Times New Roman" w:hAnsi="Times New Roman" w:cs="Times New Roman"/>
          <w:sz w:val="28"/>
          <w:szCs w:val="28"/>
          <w:lang w:val="kk-KZ" w:eastAsia="ru-RU"/>
        </w:rPr>
        <w:t>т</w:t>
      </w:r>
      <w:r w:rsidR="00B762A8" w:rsidRPr="00C923CD">
        <w:rPr>
          <w:rFonts w:ascii="Times New Roman" w:eastAsia="Times New Roman" w:hAnsi="Times New Roman" w:cs="Times New Roman"/>
          <w:sz w:val="28"/>
          <w:szCs w:val="28"/>
          <w:lang w:val="kk-KZ" w:eastAsia="ru-RU"/>
        </w:rPr>
        <w:t>ном порядке с ЕЛС Заказчика.</w:t>
      </w:r>
    </w:p>
    <w:p w:rsidR="00304B2D" w:rsidRPr="00550062" w:rsidRDefault="006A5C86" w:rsidP="00304B2D">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CD4D9E">
        <w:rPr>
          <w:rFonts w:ascii="Times New Roman" w:eastAsia="Times New Roman" w:hAnsi="Times New Roman" w:cs="Times New Roman"/>
          <w:sz w:val="28"/>
          <w:szCs w:val="28"/>
          <w:lang w:val="kk-KZ" w:eastAsia="ru-RU"/>
        </w:rPr>
        <w:t>20</w:t>
      </w:r>
      <w:r w:rsidR="00304B2D" w:rsidRPr="00550062">
        <w:rPr>
          <w:rFonts w:ascii="Times New Roman" w:eastAsia="Times New Roman" w:hAnsi="Times New Roman" w:cs="Times New Roman"/>
          <w:sz w:val="28"/>
          <w:szCs w:val="28"/>
          <w:lang w:val="kk-KZ" w:eastAsia="ru-RU"/>
        </w:rPr>
        <w:t>.</w:t>
      </w:r>
      <w:r w:rsidR="00304B2D">
        <w:rPr>
          <w:rFonts w:ascii="Times New Roman" w:eastAsia="Times New Roman" w:hAnsi="Times New Roman" w:cs="Times New Roman"/>
          <w:sz w:val="28"/>
          <w:szCs w:val="28"/>
          <w:lang w:val="kk-KZ" w:eastAsia="ru-RU"/>
        </w:rPr>
        <w:t xml:space="preserve"> </w:t>
      </w:r>
      <w:r w:rsidR="00FE7862">
        <w:rPr>
          <w:rFonts w:ascii="Times New Roman" w:eastAsia="Times New Roman" w:hAnsi="Times New Roman" w:cs="Times New Roman"/>
          <w:sz w:val="28"/>
          <w:szCs w:val="28"/>
          <w:lang w:val="kk-KZ" w:eastAsia="ru-RU"/>
        </w:rPr>
        <w:t>В</w:t>
      </w:r>
      <w:r w:rsidR="00304B2D">
        <w:rPr>
          <w:rFonts w:ascii="Times New Roman" w:eastAsia="Times New Roman" w:hAnsi="Times New Roman" w:cs="Times New Roman"/>
          <w:sz w:val="28"/>
          <w:szCs w:val="28"/>
          <w:lang w:val="kk-KZ" w:eastAsia="ru-RU"/>
        </w:rPr>
        <w:t xml:space="preserve"> соответствии с договорными отношениями</w:t>
      </w:r>
      <w:r w:rsidR="00304B2D" w:rsidRPr="00550062">
        <w:rPr>
          <w:rFonts w:ascii="Times New Roman" w:eastAsia="Times New Roman" w:hAnsi="Times New Roman" w:cs="Times New Roman"/>
          <w:sz w:val="28"/>
          <w:szCs w:val="28"/>
          <w:lang w:val="kk-KZ" w:eastAsia="ru-RU"/>
        </w:rPr>
        <w:t xml:space="preserve"> по организации перевозок грузов железнодорожным транспортом в международном (исключая транзит) и внутриреспубл</w:t>
      </w:r>
      <w:r w:rsidR="00FE7862">
        <w:rPr>
          <w:rFonts w:ascii="Times New Roman" w:eastAsia="Times New Roman" w:hAnsi="Times New Roman" w:cs="Times New Roman"/>
          <w:sz w:val="28"/>
          <w:szCs w:val="28"/>
          <w:lang w:val="kk-KZ" w:eastAsia="ru-RU"/>
        </w:rPr>
        <w:t>иканском сообщениях и договорными отношениями</w:t>
      </w:r>
      <w:r w:rsidR="00304B2D" w:rsidRPr="00550062">
        <w:rPr>
          <w:rFonts w:ascii="Times New Roman" w:eastAsia="Times New Roman" w:hAnsi="Times New Roman" w:cs="Times New Roman"/>
          <w:sz w:val="28"/>
          <w:szCs w:val="28"/>
          <w:lang w:val="kk-KZ" w:eastAsia="ru-RU"/>
        </w:rPr>
        <w:t xml:space="preserve">  по организации  перевозок грузов железнодорожным транспортом в международном транзитном сообщении с экспедиторами</w:t>
      </w:r>
      <w:r w:rsidR="00743397">
        <w:rPr>
          <w:rFonts w:ascii="Times New Roman" w:eastAsia="Times New Roman" w:hAnsi="Times New Roman" w:cs="Times New Roman"/>
          <w:sz w:val="28"/>
          <w:szCs w:val="28"/>
          <w:lang w:val="kk-KZ" w:eastAsia="ru-RU"/>
        </w:rPr>
        <w:t>, установленными</w:t>
      </w:r>
      <w:r w:rsidR="00FE7862">
        <w:rPr>
          <w:rFonts w:ascii="Times New Roman" w:eastAsia="Times New Roman" w:hAnsi="Times New Roman" w:cs="Times New Roman"/>
          <w:sz w:val="28"/>
          <w:szCs w:val="28"/>
          <w:lang w:val="kk-KZ" w:eastAsia="ru-RU"/>
        </w:rPr>
        <w:t xml:space="preserve"> между Заказчиком и Исполнителем</w:t>
      </w:r>
      <w:r w:rsidR="00743397">
        <w:rPr>
          <w:rFonts w:ascii="Times New Roman" w:eastAsia="Times New Roman" w:hAnsi="Times New Roman" w:cs="Times New Roman"/>
          <w:sz w:val="28"/>
          <w:szCs w:val="28"/>
          <w:lang w:val="kk-KZ" w:eastAsia="ru-RU"/>
        </w:rPr>
        <w:t xml:space="preserve"> по отдельным договорам</w:t>
      </w:r>
      <w:r w:rsidR="00FE7862">
        <w:rPr>
          <w:rFonts w:ascii="Times New Roman" w:eastAsia="Times New Roman" w:hAnsi="Times New Roman" w:cs="Times New Roman"/>
          <w:sz w:val="28"/>
          <w:szCs w:val="28"/>
          <w:lang w:val="kk-KZ" w:eastAsia="ru-RU"/>
        </w:rPr>
        <w:t>, Исполнитель,</w:t>
      </w:r>
      <w:r w:rsidR="00304B2D" w:rsidRPr="00550062">
        <w:rPr>
          <w:rFonts w:ascii="Times New Roman" w:eastAsia="Times New Roman" w:hAnsi="Times New Roman" w:cs="Times New Roman"/>
          <w:sz w:val="28"/>
          <w:szCs w:val="28"/>
          <w:lang w:val="kk-KZ" w:eastAsia="ru-RU"/>
        </w:rPr>
        <w:t xml:space="preserve"> ежемесячно, до 20 (двадцатого) числа месяца, </w:t>
      </w:r>
      <w:r w:rsidR="00304B2D">
        <w:rPr>
          <w:rFonts w:ascii="Times New Roman" w:eastAsia="Times New Roman" w:hAnsi="Times New Roman" w:cs="Times New Roman"/>
          <w:sz w:val="28"/>
          <w:szCs w:val="28"/>
          <w:lang w:val="kk-KZ" w:eastAsia="ru-RU"/>
        </w:rPr>
        <w:t>следующего за отчетным месяцем</w:t>
      </w:r>
      <w:r w:rsidR="00304B2D">
        <w:rPr>
          <w:rFonts w:ascii="Times New Roman" w:eastAsia="Times New Roman" w:hAnsi="Times New Roman" w:cs="Times New Roman"/>
          <w:sz w:val="28"/>
          <w:szCs w:val="28"/>
          <w:lang w:eastAsia="ru-RU"/>
        </w:rPr>
        <w:t>,</w:t>
      </w:r>
      <w:r w:rsidR="00304B2D" w:rsidRPr="00184D81">
        <w:rPr>
          <w:rFonts w:ascii="Times New Roman" w:eastAsia="Times New Roman" w:hAnsi="Times New Roman" w:cs="Times New Roman"/>
          <w:sz w:val="28"/>
          <w:szCs w:val="28"/>
          <w:lang w:eastAsia="ru-RU"/>
        </w:rPr>
        <w:t xml:space="preserve"> </w:t>
      </w:r>
      <w:r w:rsidR="00304B2D" w:rsidRPr="00550062">
        <w:rPr>
          <w:rFonts w:ascii="Times New Roman" w:eastAsia="Times New Roman" w:hAnsi="Times New Roman" w:cs="Times New Roman"/>
          <w:sz w:val="28"/>
          <w:szCs w:val="28"/>
          <w:lang w:val="kk-KZ" w:eastAsia="ru-RU"/>
        </w:rPr>
        <w:t xml:space="preserve">предоставляет Заказчику счет-фактуру </w:t>
      </w:r>
      <w:r w:rsidR="00304B2D">
        <w:rPr>
          <w:rFonts w:ascii="Times New Roman" w:eastAsia="Times New Roman" w:hAnsi="Times New Roman" w:cs="Times New Roman"/>
          <w:sz w:val="28"/>
          <w:szCs w:val="28"/>
          <w:lang w:val="kk-KZ" w:eastAsia="ru-RU"/>
        </w:rPr>
        <w:t xml:space="preserve">в электронной форме </w:t>
      </w:r>
      <w:r w:rsidR="00304B2D" w:rsidRPr="00550062">
        <w:rPr>
          <w:rFonts w:ascii="Times New Roman" w:eastAsia="Times New Roman" w:hAnsi="Times New Roman" w:cs="Times New Roman"/>
          <w:sz w:val="28"/>
          <w:szCs w:val="28"/>
          <w:lang w:val="kk-KZ" w:eastAsia="ru-RU"/>
        </w:rPr>
        <w:t xml:space="preserve">на общую сумму провозных платежей, дополнительных расходов по перевозкам с указанием суммы оказанной Услуги отдельной статьей. </w:t>
      </w:r>
    </w:p>
    <w:p w:rsidR="00304B2D" w:rsidRPr="00550062" w:rsidRDefault="00CD4D9E" w:rsidP="00304B2D">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21</w:t>
      </w:r>
      <w:r w:rsidR="00304B2D" w:rsidRPr="00550062">
        <w:rPr>
          <w:rFonts w:ascii="Times New Roman" w:eastAsia="Times New Roman" w:hAnsi="Times New Roman" w:cs="Times New Roman"/>
          <w:sz w:val="28"/>
          <w:szCs w:val="28"/>
          <w:lang w:val="kk-KZ" w:eastAsia="ru-RU"/>
        </w:rPr>
        <w:t>. Стороны ежемесячно проводят сверку взаиморасчетов. Подписанный  акт сверки взаиморасчетов предоставляется в течение 7 (семи) рабочих дней с даты получени</w:t>
      </w:r>
      <w:r w:rsidR="00304B2D">
        <w:rPr>
          <w:rFonts w:ascii="Times New Roman" w:eastAsia="Times New Roman" w:hAnsi="Times New Roman" w:cs="Times New Roman"/>
          <w:sz w:val="28"/>
          <w:szCs w:val="28"/>
          <w:lang w:val="kk-KZ" w:eastAsia="ru-RU"/>
        </w:rPr>
        <w:t>я Исполнителем</w:t>
      </w:r>
      <w:r w:rsidR="00304B2D" w:rsidRPr="00550062">
        <w:rPr>
          <w:rFonts w:ascii="Times New Roman" w:eastAsia="Times New Roman" w:hAnsi="Times New Roman" w:cs="Times New Roman"/>
          <w:sz w:val="28"/>
          <w:szCs w:val="28"/>
          <w:lang w:val="kk-KZ" w:eastAsia="ru-RU"/>
        </w:rPr>
        <w:t xml:space="preserve"> письменного запроса Заказчика.</w:t>
      </w:r>
    </w:p>
    <w:p w:rsidR="00304B2D" w:rsidRPr="00550062" w:rsidRDefault="00304B2D" w:rsidP="00304B2D">
      <w:pPr>
        <w:tabs>
          <w:tab w:val="left" w:pos="33"/>
        </w:tabs>
        <w:spacing w:after="0" w:line="240" w:lineRule="auto"/>
        <w:ind w:right="-2" w:firstLine="709"/>
        <w:jc w:val="both"/>
        <w:rPr>
          <w:rFonts w:ascii="Times New Roman" w:eastAsia="Times New Roman" w:hAnsi="Times New Roman" w:cs="Times New Roman"/>
          <w:sz w:val="28"/>
          <w:szCs w:val="28"/>
          <w:lang w:val="kk-KZ" w:eastAsia="ru-RU"/>
        </w:rPr>
      </w:pPr>
    </w:p>
    <w:p w:rsidR="009B7D22" w:rsidRPr="00B762A8" w:rsidRDefault="009B7D22" w:rsidP="009B7D22">
      <w:pPr>
        <w:spacing w:after="0" w:line="240" w:lineRule="auto"/>
        <w:jc w:val="both"/>
        <w:rPr>
          <w:rFonts w:ascii="Times New Roman" w:hAnsi="Times New Roman" w:cs="Times New Roman"/>
          <w:b/>
          <w:sz w:val="28"/>
          <w:szCs w:val="28"/>
          <w:lang w:val="kk-KZ"/>
        </w:rPr>
      </w:pPr>
    </w:p>
    <w:p w:rsidR="00152DB9" w:rsidRDefault="00975710" w:rsidP="00BF204C">
      <w:pPr>
        <w:spacing w:after="0" w:line="240" w:lineRule="auto"/>
        <w:ind w:firstLine="709"/>
        <w:jc w:val="center"/>
        <w:rPr>
          <w:rFonts w:ascii="Times New Roman" w:hAnsi="Times New Roman" w:cs="Times New Roman"/>
          <w:b/>
          <w:sz w:val="28"/>
          <w:szCs w:val="28"/>
        </w:rPr>
      </w:pPr>
      <w:r w:rsidRPr="00D81279">
        <w:rPr>
          <w:rFonts w:ascii="Times New Roman" w:hAnsi="Times New Roman" w:cs="Times New Roman"/>
          <w:b/>
          <w:sz w:val="28"/>
          <w:szCs w:val="28"/>
        </w:rPr>
        <w:lastRenderedPageBreak/>
        <w:t>4. Ответственность Сторон</w:t>
      </w:r>
    </w:p>
    <w:p w:rsidR="00184D81" w:rsidRDefault="00184D81" w:rsidP="00BF204C">
      <w:pPr>
        <w:spacing w:after="0" w:line="240" w:lineRule="auto"/>
        <w:ind w:firstLine="709"/>
        <w:jc w:val="center"/>
        <w:rPr>
          <w:rFonts w:ascii="Times New Roman" w:hAnsi="Times New Roman" w:cs="Times New Roman"/>
          <w:b/>
          <w:sz w:val="28"/>
          <w:szCs w:val="28"/>
        </w:rPr>
      </w:pPr>
    </w:p>
    <w:p w:rsidR="0097571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22</w:t>
      </w:r>
      <w:r w:rsidR="001B09F8">
        <w:rPr>
          <w:rFonts w:ascii="Times New Roman" w:hAnsi="Times New Roman" w:cs="Times New Roman"/>
          <w:sz w:val="28"/>
          <w:szCs w:val="28"/>
        </w:rPr>
        <w:t>.</w:t>
      </w:r>
      <w:r w:rsidR="00975710" w:rsidRPr="00077F17">
        <w:rPr>
          <w:rFonts w:ascii="Times New Roman" w:hAnsi="Times New Roman" w:cs="Times New Roman"/>
          <w:sz w:val="28"/>
          <w:szCs w:val="28"/>
        </w:rPr>
        <w:t xml:space="preserve"> </w:t>
      </w:r>
      <w:r w:rsidR="00663560" w:rsidRPr="00077F17">
        <w:rPr>
          <w:rFonts w:ascii="Times New Roman" w:hAnsi="Times New Roman" w:cs="Times New Roman"/>
          <w:sz w:val="28"/>
          <w:szCs w:val="28"/>
        </w:rPr>
        <w:t>За несоблюдени</w:t>
      </w:r>
      <w:r w:rsidR="003F1A9B" w:rsidRPr="00077F17">
        <w:rPr>
          <w:rFonts w:ascii="Times New Roman" w:hAnsi="Times New Roman" w:cs="Times New Roman"/>
          <w:sz w:val="28"/>
          <w:szCs w:val="28"/>
        </w:rPr>
        <w:t>е</w:t>
      </w:r>
      <w:r w:rsidR="00663560" w:rsidRPr="00077F17">
        <w:rPr>
          <w:rFonts w:ascii="Times New Roman" w:hAnsi="Times New Roman" w:cs="Times New Roman"/>
          <w:sz w:val="28"/>
          <w:szCs w:val="28"/>
        </w:rPr>
        <w:t xml:space="preserve"> или ненадлежащее исполнение обязательств по настоящему Договору Стороны </w:t>
      </w:r>
      <w:r w:rsidR="00975710" w:rsidRPr="00077F17">
        <w:rPr>
          <w:rFonts w:ascii="Times New Roman" w:hAnsi="Times New Roman" w:cs="Times New Roman"/>
          <w:sz w:val="28"/>
          <w:szCs w:val="28"/>
        </w:rPr>
        <w:t xml:space="preserve">несут ответственность в соответствии с </w:t>
      </w:r>
      <w:r w:rsidR="00663560" w:rsidRPr="00077F17">
        <w:rPr>
          <w:rFonts w:ascii="Times New Roman" w:hAnsi="Times New Roman" w:cs="Times New Roman"/>
          <w:sz w:val="28"/>
          <w:szCs w:val="28"/>
        </w:rPr>
        <w:t xml:space="preserve">настоящим Договором. В части нерегулированной Договором, ответственность Сторон регулируется действующим </w:t>
      </w:r>
      <w:r w:rsidR="00975710" w:rsidRPr="00077F17">
        <w:rPr>
          <w:rFonts w:ascii="Times New Roman" w:hAnsi="Times New Roman" w:cs="Times New Roman"/>
          <w:sz w:val="28"/>
          <w:szCs w:val="28"/>
        </w:rPr>
        <w:t>законодательством Республики Казахстан</w:t>
      </w:r>
      <w:r w:rsidR="00077F17" w:rsidRPr="00077F17">
        <w:rPr>
          <w:rFonts w:ascii="Times New Roman" w:hAnsi="Times New Roman" w:cs="Times New Roman"/>
          <w:sz w:val="28"/>
          <w:szCs w:val="28"/>
        </w:rPr>
        <w:t>.</w:t>
      </w:r>
    </w:p>
    <w:p w:rsidR="00F625F4"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23</w:t>
      </w:r>
      <w:r w:rsidR="001B09F8">
        <w:rPr>
          <w:rFonts w:ascii="Times New Roman" w:hAnsi="Times New Roman" w:cs="Times New Roman"/>
          <w:sz w:val="28"/>
          <w:szCs w:val="28"/>
        </w:rPr>
        <w:t>.</w:t>
      </w:r>
      <w:r w:rsidR="00975710" w:rsidRPr="00077F17">
        <w:rPr>
          <w:rFonts w:ascii="Times New Roman" w:hAnsi="Times New Roman" w:cs="Times New Roman"/>
          <w:sz w:val="28"/>
          <w:szCs w:val="28"/>
        </w:rPr>
        <w:t xml:space="preserve"> За </w:t>
      </w:r>
      <w:r w:rsidR="009A12FA" w:rsidRPr="00077F17">
        <w:rPr>
          <w:rFonts w:ascii="Times New Roman" w:hAnsi="Times New Roman" w:cs="Times New Roman"/>
          <w:sz w:val="28"/>
          <w:szCs w:val="28"/>
        </w:rPr>
        <w:t>оказание Услуг ненадлежащим образом</w:t>
      </w:r>
      <w:r w:rsidR="00975710" w:rsidRPr="00077F17">
        <w:rPr>
          <w:rFonts w:ascii="Times New Roman" w:hAnsi="Times New Roman" w:cs="Times New Roman"/>
          <w:sz w:val="28"/>
          <w:szCs w:val="28"/>
        </w:rPr>
        <w:t xml:space="preserve">, предусмотренных </w:t>
      </w:r>
      <w:r w:rsidR="009A12FA" w:rsidRPr="00077F17">
        <w:rPr>
          <w:rFonts w:ascii="Times New Roman" w:hAnsi="Times New Roman" w:cs="Times New Roman"/>
          <w:sz w:val="28"/>
          <w:szCs w:val="28"/>
        </w:rPr>
        <w:t>Д</w:t>
      </w:r>
      <w:r w:rsidR="00975710" w:rsidRPr="00077F17">
        <w:rPr>
          <w:rFonts w:ascii="Times New Roman" w:hAnsi="Times New Roman" w:cs="Times New Roman"/>
          <w:sz w:val="28"/>
          <w:szCs w:val="28"/>
        </w:rPr>
        <w:t>оговором, Исполнитель уплачивает Заказчику пеню в размере 0</w:t>
      </w:r>
      <w:r w:rsidR="00F625F4" w:rsidRPr="00077F17">
        <w:rPr>
          <w:rFonts w:ascii="Times New Roman" w:hAnsi="Times New Roman" w:cs="Times New Roman"/>
          <w:sz w:val="28"/>
          <w:szCs w:val="28"/>
        </w:rPr>
        <w:t>,</w:t>
      </w:r>
      <w:r w:rsidR="00975710" w:rsidRPr="00077F17">
        <w:rPr>
          <w:rFonts w:ascii="Times New Roman" w:hAnsi="Times New Roman" w:cs="Times New Roman"/>
          <w:sz w:val="28"/>
          <w:szCs w:val="28"/>
        </w:rPr>
        <w:t xml:space="preserve">1% </w:t>
      </w:r>
      <w:r w:rsidR="009A12FA" w:rsidRPr="00077F17">
        <w:rPr>
          <w:rFonts w:ascii="Times New Roman" w:hAnsi="Times New Roman" w:cs="Times New Roman"/>
          <w:sz w:val="28"/>
          <w:szCs w:val="28"/>
        </w:rPr>
        <w:t xml:space="preserve">(ноль целых одной десятой) процента </w:t>
      </w:r>
      <w:r w:rsidR="00975710" w:rsidRPr="00077F17">
        <w:rPr>
          <w:rFonts w:ascii="Times New Roman" w:hAnsi="Times New Roman" w:cs="Times New Roman"/>
          <w:sz w:val="28"/>
          <w:szCs w:val="28"/>
        </w:rPr>
        <w:t xml:space="preserve">от стоимости Услуг, </w:t>
      </w:r>
      <w:r w:rsidR="00175F64">
        <w:rPr>
          <w:rFonts w:ascii="Times New Roman" w:hAnsi="Times New Roman" w:cs="Times New Roman"/>
          <w:sz w:val="28"/>
          <w:szCs w:val="28"/>
        </w:rPr>
        <w:t xml:space="preserve">оказанных ненадлежащим образом, </w:t>
      </w:r>
      <w:r w:rsidR="0041266C">
        <w:rPr>
          <w:rFonts w:ascii="Times New Roman" w:hAnsi="Times New Roman" w:cs="Times New Roman"/>
          <w:sz w:val="28"/>
          <w:szCs w:val="28"/>
        </w:rPr>
        <w:t>но не более 5</w:t>
      </w:r>
      <w:r w:rsidR="00356412" w:rsidRPr="00077F17">
        <w:rPr>
          <w:rFonts w:ascii="Times New Roman" w:hAnsi="Times New Roman" w:cs="Times New Roman"/>
          <w:sz w:val="28"/>
          <w:szCs w:val="28"/>
        </w:rPr>
        <w:t>%</w:t>
      </w:r>
      <w:r w:rsidR="0041266C">
        <w:rPr>
          <w:rFonts w:ascii="Times New Roman" w:hAnsi="Times New Roman" w:cs="Times New Roman"/>
          <w:sz w:val="28"/>
          <w:szCs w:val="28"/>
        </w:rPr>
        <w:t xml:space="preserve"> (пяти</w:t>
      </w:r>
      <w:r w:rsidR="009A12FA" w:rsidRPr="00077F17">
        <w:rPr>
          <w:rFonts w:ascii="Times New Roman" w:hAnsi="Times New Roman" w:cs="Times New Roman"/>
          <w:sz w:val="28"/>
          <w:szCs w:val="28"/>
        </w:rPr>
        <w:t xml:space="preserve"> процентов)</w:t>
      </w:r>
      <w:r w:rsidR="00711F2F">
        <w:rPr>
          <w:rFonts w:ascii="Times New Roman" w:hAnsi="Times New Roman" w:cs="Times New Roman"/>
          <w:sz w:val="28"/>
          <w:szCs w:val="28"/>
        </w:rPr>
        <w:t xml:space="preserve"> от стоимости</w:t>
      </w:r>
      <w:r w:rsidR="007028A7" w:rsidRPr="00077F17">
        <w:rPr>
          <w:rFonts w:ascii="Times New Roman" w:hAnsi="Times New Roman" w:cs="Times New Roman"/>
          <w:sz w:val="28"/>
          <w:szCs w:val="28"/>
        </w:rPr>
        <w:t xml:space="preserve"> </w:t>
      </w:r>
      <w:r w:rsidR="009D46C9">
        <w:rPr>
          <w:rFonts w:ascii="Times New Roman" w:hAnsi="Times New Roman" w:cs="Times New Roman"/>
          <w:sz w:val="28"/>
          <w:szCs w:val="28"/>
        </w:rPr>
        <w:t xml:space="preserve"> </w:t>
      </w:r>
      <w:r w:rsidR="009D46C9" w:rsidRPr="00711F2F">
        <w:rPr>
          <w:rFonts w:ascii="Times New Roman" w:hAnsi="Times New Roman" w:cs="Times New Roman"/>
          <w:sz w:val="28"/>
          <w:szCs w:val="28"/>
        </w:rPr>
        <w:t xml:space="preserve">ненадлежащим образом </w:t>
      </w:r>
      <w:r w:rsidR="007028A7" w:rsidRPr="00077F17">
        <w:rPr>
          <w:rFonts w:ascii="Times New Roman" w:hAnsi="Times New Roman" w:cs="Times New Roman"/>
          <w:sz w:val="28"/>
          <w:szCs w:val="28"/>
        </w:rPr>
        <w:t>оказанны</w:t>
      </w:r>
      <w:r w:rsidR="00157FC6">
        <w:rPr>
          <w:rFonts w:ascii="Times New Roman" w:hAnsi="Times New Roman" w:cs="Times New Roman"/>
          <w:sz w:val="28"/>
          <w:szCs w:val="28"/>
        </w:rPr>
        <w:t>х У</w:t>
      </w:r>
      <w:r w:rsidR="007028A7" w:rsidRPr="00077F17">
        <w:rPr>
          <w:rFonts w:ascii="Times New Roman" w:hAnsi="Times New Roman" w:cs="Times New Roman"/>
          <w:sz w:val="28"/>
          <w:szCs w:val="28"/>
        </w:rPr>
        <w:t>слуг</w:t>
      </w:r>
      <w:r w:rsidR="00356412" w:rsidRPr="00077F17">
        <w:rPr>
          <w:rFonts w:ascii="Times New Roman" w:hAnsi="Times New Roman" w:cs="Times New Roman"/>
          <w:sz w:val="28"/>
          <w:szCs w:val="28"/>
        </w:rPr>
        <w:t>.</w:t>
      </w:r>
    </w:p>
    <w:p w:rsidR="00FE1CB9" w:rsidRDefault="00FE1CB9" w:rsidP="00077F17">
      <w:pPr>
        <w:pStyle w:val="a7"/>
        <w:ind w:firstLine="709"/>
        <w:jc w:val="both"/>
        <w:rPr>
          <w:rFonts w:ascii="Times New Roman" w:eastAsia="Times New Roman" w:hAnsi="Times New Roman" w:cs="Times New Roman"/>
          <w:color w:val="000000" w:themeColor="text1"/>
          <w:sz w:val="28"/>
          <w:szCs w:val="28"/>
          <w:lang w:eastAsia="ru-RU"/>
        </w:rPr>
      </w:pPr>
    </w:p>
    <w:p w:rsidR="00B93015" w:rsidRDefault="00B93015" w:rsidP="00B93015">
      <w:pPr>
        <w:pStyle w:val="a7"/>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p>
    <w:p w:rsidR="00B93015" w:rsidRDefault="00B93015" w:rsidP="00B93015">
      <w:pPr>
        <w:pStyle w:val="a7"/>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Pr="00B93015">
        <w:rPr>
          <w:rFonts w:ascii="Times New Roman" w:eastAsia="Times New Roman" w:hAnsi="Times New Roman" w:cs="Times New Roman"/>
          <w:b/>
          <w:color w:val="000000" w:themeColor="text1"/>
          <w:sz w:val="28"/>
          <w:szCs w:val="28"/>
          <w:lang w:eastAsia="ru-RU"/>
        </w:rPr>
        <w:t>5. Конфиденциальность</w:t>
      </w:r>
    </w:p>
    <w:p w:rsidR="00B93015" w:rsidRPr="00B93015" w:rsidRDefault="00B93015" w:rsidP="00B93015">
      <w:pPr>
        <w:pStyle w:val="a7"/>
        <w:ind w:firstLine="709"/>
        <w:jc w:val="both"/>
        <w:rPr>
          <w:rFonts w:ascii="Times New Roman" w:eastAsia="Times New Roman" w:hAnsi="Times New Roman" w:cs="Times New Roman"/>
          <w:b/>
          <w:color w:val="000000" w:themeColor="text1"/>
          <w:sz w:val="28"/>
          <w:szCs w:val="28"/>
          <w:lang w:eastAsia="ru-RU"/>
        </w:rPr>
      </w:pPr>
    </w:p>
    <w:p w:rsidR="00B93015" w:rsidRPr="00B93015" w:rsidRDefault="00CD4D9E" w:rsidP="00B93015">
      <w:pPr>
        <w:pStyle w:val="a7"/>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B93015" w:rsidRPr="00B93015">
        <w:rPr>
          <w:rFonts w:ascii="Times New Roman" w:eastAsia="Times New Roman" w:hAnsi="Times New Roman" w:cs="Times New Roman"/>
          <w:color w:val="000000" w:themeColor="text1"/>
          <w:sz w:val="28"/>
          <w:szCs w:val="28"/>
          <w:lang w:eastAsia="ru-RU"/>
        </w:rPr>
        <w:t>. Вся документация и информация, передаваемая и/или используемая Сторонами по Договору, является конфиденциальной и Стороны не вправе, без предварительного письменного согласия другой Стороны, передавать эту информацию третьим лицам, за исключением случаев, предусмотренных действующим законодательством Республики Казахстан.</w:t>
      </w:r>
    </w:p>
    <w:p w:rsidR="00B93015" w:rsidRPr="00B93015" w:rsidRDefault="00CD4D9E" w:rsidP="00B93015">
      <w:pPr>
        <w:pStyle w:val="a7"/>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743397">
        <w:rPr>
          <w:rFonts w:ascii="Times New Roman" w:eastAsia="Times New Roman" w:hAnsi="Times New Roman" w:cs="Times New Roman"/>
          <w:color w:val="000000" w:themeColor="text1"/>
          <w:sz w:val="28"/>
          <w:szCs w:val="28"/>
          <w:lang w:eastAsia="ru-RU"/>
        </w:rPr>
        <w:t>. Заказчик соглашается, что Исполнитель</w:t>
      </w:r>
      <w:r w:rsidR="00B93015" w:rsidRPr="00B93015">
        <w:rPr>
          <w:rFonts w:ascii="Times New Roman" w:eastAsia="Times New Roman" w:hAnsi="Times New Roman" w:cs="Times New Roman"/>
          <w:color w:val="000000" w:themeColor="text1"/>
          <w:sz w:val="28"/>
          <w:szCs w:val="28"/>
          <w:lang w:eastAsia="ru-RU"/>
        </w:rPr>
        <w:t xml:space="preserve"> имеет право раскрывать </w:t>
      </w:r>
      <w:r w:rsidR="009C41AD">
        <w:rPr>
          <w:rFonts w:ascii="Times New Roman" w:eastAsia="Times New Roman" w:hAnsi="Times New Roman" w:cs="Times New Roman"/>
          <w:color w:val="000000" w:themeColor="text1"/>
          <w:sz w:val="28"/>
          <w:szCs w:val="28"/>
          <w:lang w:eastAsia="ru-RU"/>
        </w:rPr>
        <w:t xml:space="preserve">            </w:t>
      </w:r>
      <w:r w:rsidR="00B93015" w:rsidRPr="00B93015">
        <w:rPr>
          <w:rFonts w:ascii="Times New Roman" w:eastAsia="Times New Roman" w:hAnsi="Times New Roman" w:cs="Times New Roman"/>
          <w:color w:val="000000" w:themeColor="text1"/>
          <w:sz w:val="28"/>
          <w:szCs w:val="28"/>
          <w:lang w:eastAsia="ru-RU"/>
        </w:rPr>
        <w:t>АО «</w:t>
      </w:r>
      <w:proofErr w:type="spellStart"/>
      <w:r w:rsidR="00B93015" w:rsidRPr="00B93015">
        <w:rPr>
          <w:rFonts w:ascii="Times New Roman" w:eastAsia="Times New Roman" w:hAnsi="Times New Roman" w:cs="Times New Roman"/>
          <w:color w:val="000000" w:themeColor="text1"/>
          <w:sz w:val="28"/>
          <w:szCs w:val="28"/>
          <w:lang w:eastAsia="ru-RU"/>
        </w:rPr>
        <w:t>Самру</w:t>
      </w:r>
      <w:proofErr w:type="gramStart"/>
      <w:r w:rsidR="00B93015" w:rsidRPr="00B93015">
        <w:rPr>
          <w:rFonts w:ascii="Times New Roman" w:eastAsia="Times New Roman" w:hAnsi="Times New Roman" w:cs="Times New Roman"/>
          <w:color w:val="000000" w:themeColor="text1"/>
          <w:sz w:val="28"/>
          <w:szCs w:val="28"/>
          <w:lang w:eastAsia="ru-RU"/>
        </w:rPr>
        <w:t>к-</w:t>
      </w:r>
      <w:proofErr w:type="gramEnd"/>
      <w:r w:rsidR="00B93015" w:rsidRPr="00B93015">
        <w:rPr>
          <w:rFonts w:ascii="Times New Roman" w:eastAsia="Times New Roman" w:hAnsi="Times New Roman" w:cs="Times New Roman"/>
          <w:color w:val="000000" w:themeColor="text1"/>
          <w:sz w:val="28"/>
          <w:szCs w:val="28"/>
          <w:lang w:eastAsia="ru-RU"/>
        </w:rPr>
        <w:t>Қазына</w:t>
      </w:r>
      <w:proofErr w:type="spellEnd"/>
      <w:r w:rsidR="00B93015" w:rsidRPr="00B93015">
        <w:rPr>
          <w:rFonts w:ascii="Times New Roman" w:eastAsia="Times New Roman" w:hAnsi="Times New Roman" w:cs="Times New Roman"/>
          <w:color w:val="000000" w:themeColor="text1"/>
          <w:sz w:val="28"/>
          <w:szCs w:val="28"/>
          <w:lang w:eastAsia="ru-RU"/>
        </w:rPr>
        <w:t xml:space="preserve">» информацию по Договору, включая, но не ограничиваясь, информацию о реквизитах и деталях платежа, путем направления обслуживающими </w:t>
      </w:r>
      <w:r w:rsidR="008C516B">
        <w:rPr>
          <w:rFonts w:ascii="Times New Roman" w:eastAsia="Times New Roman" w:hAnsi="Times New Roman" w:cs="Times New Roman"/>
          <w:color w:val="000000" w:themeColor="text1"/>
          <w:sz w:val="28"/>
          <w:szCs w:val="28"/>
          <w:lang w:eastAsia="ru-RU"/>
        </w:rPr>
        <w:t xml:space="preserve">Исполнителя </w:t>
      </w:r>
      <w:r w:rsidR="00B93015" w:rsidRPr="00B93015">
        <w:rPr>
          <w:rFonts w:ascii="Times New Roman" w:eastAsia="Times New Roman" w:hAnsi="Times New Roman" w:cs="Times New Roman"/>
          <w:color w:val="000000" w:themeColor="text1"/>
          <w:sz w:val="28"/>
          <w:szCs w:val="28"/>
          <w:lang w:eastAsia="ru-RU"/>
        </w:rPr>
        <w:t>банками-контрагентами выписок через защищенный канал передачи данных в информационно-аналитическую систему АО «</w:t>
      </w:r>
      <w:proofErr w:type="spellStart"/>
      <w:r w:rsidR="00B93015" w:rsidRPr="00B93015">
        <w:rPr>
          <w:rFonts w:ascii="Times New Roman" w:eastAsia="Times New Roman" w:hAnsi="Times New Roman" w:cs="Times New Roman"/>
          <w:color w:val="000000" w:themeColor="text1"/>
          <w:sz w:val="28"/>
          <w:szCs w:val="28"/>
          <w:lang w:eastAsia="ru-RU"/>
        </w:rPr>
        <w:t>Самрук-Қазына</w:t>
      </w:r>
      <w:proofErr w:type="spellEnd"/>
      <w:r w:rsidR="00B93015" w:rsidRPr="00B93015">
        <w:rPr>
          <w:rFonts w:ascii="Times New Roman" w:eastAsia="Times New Roman" w:hAnsi="Times New Roman" w:cs="Times New Roman"/>
          <w:color w:val="000000" w:themeColor="text1"/>
          <w:sz w:val="28"/>
          <w:szCs w:val="28"/>
          <w:lang w:eastAsia="ru-RU"/>
        </w:rPr>
        <w:t>» с использованием требуемых протоколов каналов связи.</w:t>
      </w:r>
    </w:p>
    <w:p w:rsidR="00B93015" w:rsidRDefault="00CD4D9E" w:rsidP="00B93015">
      <w:pPr>
        <w:pStyle w:val="a7"/>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r w:rsidR="00B93015" w:rsidRPr="00B93015">
        <w:rPr>
          <w:rFonts w:ascii="Times New Roman" w:eastAsia="Times New Roman" w:hAnsi="Times New Roman" w:cs="Times New Roman"/>
          <w:color w:val="000000" w:themeColor="text1"/>
          <w:sz w:val="28"/>
          <w:szCs w:val="28"/>
          <w:lang w:eastAsia="ru-RU"/>
        </w:rPr>
        <w:t>. Настоящий раздел не распространяется на случаи судебного рассмотрения вопросов, относящихся к предмету Договора, в интересах их практического разрешения или в случаях,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w:t>
      </w:r>
    </w:p>
    <w:p w:rsidR="00B93015" w:rsidRPr="00077F17" w:rsidRDefault="00B93015" w:rsidP="00B93015">
      <w:pPr>
        <w:pStyle w:val="a7"/>
        <w:ind w:firstLine="709"/>
        <w:jc w:val="both"/>
        <w:rPr>
          <w:rFonts w:ascii="Times New Roman" w:eastAsia="Times New Roman" w:hAnsi="Times New Roman" w:cs="Times New Roman"/>
          <w:color w:val="000000" w:themeColor="text1"/>
          <w:sz w:val="28"/>
          <w:szCs w:val="28"/>
          <w:lang w:eastAsia="ru-RU"/>
        </w:rPr>
      </w:pPr>
    </w:p>
    <w:p w:rsidR="00152DB9" w:rsidRPr="00077F17" w:rsidRDefault="00B93015" w:rsidP="00077F17">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6</w:t>
      </w:r>
      <w:r w:rsidR="00975710" w:rsidRPr="00077F17">
        <w:rPr>
          <w:rFonts w:ascii="Times New Roman" w:hAnsi="Times New Roman" w:cs="Times New Roman"/>
          <w:b/>
          <w:sz w:val="28"/>
          <w:szCs w:val="28"/>
        </w:rPr>
        <w:t xml:space="preserve">. </w:t>
      </w:r>
      <w:r w:rsidR="002F5FDD">
        <w:rPr>
          <w:rFonts w:ascii="Times New Roman" w:hAnsi="Times New Roman" w:cs="Times New Roman"/>
          <w:b/>
          <w:sz w:val="28"/>
          <w:szCs w:val="28"/>
        </w:rPr>
        <w:t>Обстоятельства непреодолимой силы</w:t>
      </w:r>
    </w:p>
    <w:p w:rsidR="0026100E" w:rsidRPr="00077F17" w:rsidRDefault="0026100E" w:rsidP="00077F17">
      <w:pPr>
        <w:pStyle w:val="a7"/>
        <w:ind w:firstLine="709"/>
        <w:jc w:val="both"/>
        <w:rPr>
          <w:rFonts w:ascii="Times New Roman" w:hAnsi="Times New Roman" w:cs="Times New Roman"/>
          <w:b/>
          <w:sz w:val="28"/>
          <w:szCs w:val="28"/>
        </w:rPr>
      </w:pPr>
    </w:p>
    <w:p w:rsidR="0097571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27</w:t>
      </w:r>
      <w:r w:rsidR="00975710" w:rsidRPr="00077F17">
        <w:rPr>
          <w:rFonts w:ascii="Times New Roman" w:hAnsi="Times New Roman" w:cs="Times New Roman"/>
          <w:sz w:val="28"/>
          <w:szCs w:val="28"/>
        </w:rPr>
        <w:t xml:space="preserve">. Стороны по настоящему </w:t>
      </w:r>
      <w:r w:rsidR="00077F17" w:rsidRPr="00077F17">
        <w:rPr>
          <w:rFonts w:ascii="Times New Roman" w:hAnsi="Times New Roman" w:cs="Times New Roman"/>
          <w:sz w:val="28"/>
          <w:szCs w:val="28"/>
        </w:rPr>
        <w:t>Д</w:t>
      </w:r>
      <w:r w:rsidR="00975710" w:rsidRPr="00077F17">
        <w:rPr>
          <w:rFonts w:ascii="Times New Roman" w:hAnsi="Times New Roman" w:cs="Times New Roman"/>
          <w:sz w:val="28"/>
          <w:szCs w:val="28"/>
        </w:rPr>
        <w:t xml:space="preserve">оговору освобождаются от ответственности за частичное или полное неисполнение своих обязательств по настоящему </w:t>
      </w:r>
      <w:r w:rsidR="00077F17" w:rsidRPr="00077F17">
        <w:rPr>
          <w:rFonts w:ascii="Times New Roman" w:hAnsi="Times New Roman" w:cs="Times New Roman"/>
          <w:sz w:val="28"/>
          <w:szCs w:val="28"/>
        </w:rPr>
        <w:t>Д</w:t>
      </w:r>
      <w:r w:rsidR="00975710" w:rsidRPr="00077F17">
        <w:rPr>
          <w:rFonts w:ascii="Times New Roman" w:hAnsi="Times New Roman" w:cs="Times New Roman"/>
          <w:sz w:val="28"/>
          <w:szCs w:val="28"/>
        </w:rPr>
        <w:t>оговору, если оно является следствием действия обстоятельств непреодолимой силы. Под обстоятельствами непреодолимой силы понимаются</w:t>
      </w:r>
      <w:r w:rsidR="008C516B">
        <w:rPr>
          <w:rFonts w:ascii="Times New Roman" w:hAnsi="Times New Roman" w:cs="Times New Roman"/>
          <w:sz w:val="28"/>
          <w:szCs w:val="28"/>
        </w:rPr>
        <w:t xml:space="preserve"> в том числе, но не ограничиваясь</w:t>
      </w:r>
      <w:r w:rsidR="00975710" w:rsidRPr="00077F17">
        <w:rPr>
          <w:rFonts w:ascii="Times New Roman" w:hAnsi="Times New Roman" w:cs="Times New Roman"/>
          <w:sz w:val="28"/>
          <w:szCs w:val="28"/>
        </w:rPr>
        <w:t>:</w:t>
      </w:r>
    </w:p>
    <w:p w:rsidR="00975710" w:rsidRPr="00077F17" w:rsidRDefault="00975710" w:rsidP="00077F17">
      <w:pPr>
        <w:pStyle w:val="a7"/>
        <w:ind w:firstLine="709"/>
        <w:jc w:val="both"/>
        <w:rPr>
          <w:rFonts w:ascii="Times New Roman" w:hAnsi="Times New Roman" w:cs="Times New Roman"/>
          <w:sz w:val="28"/>
          <w:szCs w:val="28"/>
        </w:rPr>
      </w:pPr>
      <w:r w:rsidRPr="00077F17">
        <w:rPr>
          <w:rFonts w:ascii="Times New Roman" w:hAnsi="Times New Roman" w:cs="Times New Roman"/>
          <w:sz w:val="28"/>
          <w:szCs w:val="28"/>
        </w:rPr>
        <w:t>1) чрезвычайные обстоятельства природного и техногенного характера;</w:t>
      </w:r>
    </w:p>
    <w:p w:rsidR="00975710" w:rsidRPr="00077F17" w:rsidRDefault="00975710" w:rsidP="00077F17">
      <w:pPr>
        <w:pStyle w:val="a7"/>
        <w:ind w:firstLine="709"/>
        <w:jc w:val="both"/>
        <w:rPr>
          <w:rFonts w:ascii="Times New Roman" w:hAnsi="Times New Roman" w:cs="Times New Roman"/>
          <w:sz w:val="28"/>
          <w:szCs w:val="28"/>
        </w:rPr>
      </w:pPr>
      <w:r w:rsidRPr="00077F17">
        <w:rPr>
          <w:rFonts w:ascii="Times New Roman" w:hAnsi="Times New Roman" w:cs="Times New Roman"/>
          <w:sz w:val="28"/>
          <w:szCs w:val="28"/>
        </w:rPr>
        <w:t xml:space="preserve">2) издание акта </w:t>
      </w:r>
      <w:r w:rsidR="00157FC6">
        <w:rPr>
          <w:rFonts w:ascii="Times New Roman" w:hAnsi="Times New Roman" w:cs="Times New Roman"/>
          <w:sz w:val="28"/>
          <w:szCs w:val="28"/>
        </w:rPr>
        <w:t xml:space="preserve">уполномоченного </w:t>
      </w:r>
      <w:r w:rsidRPr="00077F17">
        <w:rPr>
          <w:rFonts w:ascii="Times New Roman" w:hAnsi="Times New Roman" w:cs="Times New Roman"/>
          <w:sz w:val="28"/>
          <w:szCs w:val="28"/>
        </w:rPr>
        <w:t>государственного органа</w:t>
      </w:r>
      <w:r w:rsidR="00157FC6">
        <w:rPr>
          <w:rFonts w:ascii="Times New Roman" w:hAnsi="Times New Roman" w:cs="Times New Roman"/>
          <w:sz w:val="28"/>
          <w:szCs w:val="28"/>
        </w:rPr>
        <w:t xml:space="preserve"> </w:t>
      </w:r>
      <w:r w:rsidR="00157FC6" w:rsidRPr="00157FC6">
        <w:rPr>
          <w:rFonts w:ascii="Times New Roman" w:hAnsi="Times New Roman" w:cs="Times New Roman"/>
          <w:sz w:val="28"/>
          <w:szCs w:val="28"/>
        </w:rPr>
        <w:t>Республики Казахстан</w:t>
      </w:r>
      <w:r w:rsidRPr="00077F17">
        <w:rPr>
          <w:rFonts w:ascii="Times New Roman" w:hAnsi="Times New Roman" w:cs="Times New Roman"/>
          <w:sz w:val="28"/>
          <w:szCs w:val="28"/>
        </w:rPr>
        <w:t>, вследствие которого исполнение обязательства становится невозможным полностью или частично;</w:t>
      </w:r>
    </w:p>
    <w:p w:rsidR="00975710" w:rsidRPr="00077F17" w:rsidRDefault="00975710" w:rsidP="00077F17">
      <w:pPr>
        <w:pStyle w:val="a7"/>
        <w:ind w:firstLine="709"/>
        <w:jc w:val="both"/>
        <w:rPr>
          <w:rFonts w:ascii="Times New Roman" w:hAnsi="Times New Roman" w:cs="Times New Roman"/>
          <w:sz w:val="28"/>
          <w:szCs w:val="28"/>
        </w:rPr>
      </w:pPr>
      <w:r w:rsidRPr="00077F17">
        <w:rPr>
          <w:rFonts w:ascii="Times New Roman" w:hAnsi="Times New Roman" w:cs="Times New Roman"/>
          <w:sz w:val="28"/>
          <w:szCs w:val="28"/>
        </w:rPr>
        <w:lastRenderedPageBreak/>
        <w:t>3) военные действия.</w:t>
      </w:r>
    </w:p>
    <w:p w:rsidR="0097571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28</w:t>
      </w:r>
      <w:r w:rsidR="00975710" w:rsidRPr="00077F17">
        <w:rPr>
          <w:rFonts w:ascii="Times New Roman" w:hAnsi="Times New Roman" w:cs="Times New Roman"/>
          <w:sz w:val="28"/>
          <w:szCs w:val="28"/>
        </w:rPr>
        <w:t xml:space="preserve">. Сторона, которая не может исполнить взятые на себя обязательства </w:t>
      </w:r>
      <w:r w:rsidR="005F6427" w:rsidRPr="00077F17">
        <w:rPr>
          <w:rFonts w:ascii="Times New Roman" w:hAnsi="Times New Roman" w:cs="Times New Roman"/>
          <w:sz w:val="28"/>
          <w:szCs w:val="28"/>
        </w:rPr>
        <w:t xml:space="preserve">               по</w:t>
      </w:r>
      <w:r w:rsidR="00975710" w:rsidRPr="00077F17">
        <w:rPr>
          <w:rFonts w:ascii="Times New Roman" w:hAnsi="Times New Roman" w:cs="Times New Roman"/>
          <w:sz w:val="28"/>
          <w:szCs w:val="28"/>
        </w:rPr>
        <w:t xml:space="preserve"> настоящему </w:t>
      </w:r>
      <w:r w:rsidR="00077F17" w:rsidRPr="00077F17">
        <w:rPr>
          <w:rFonts w:ascii="Times New Roman" w:hAnsi="Times New Roman" w:cs="Times New Roman"/>
          <w:sz w:val="28"/>
          <w:szCs w:val="28"/>
        </w:rPr>
        <w:t>Д</w:t>
      </w:r>
      <w:r w:rsidR="00975710" w:rsidRPr="00077F17">
        <w:rPr>
          <w:rFonts w:ascii="Times New Roman" w:hAnsi="Times New Roman" w:cs="Times New Roman"/>
          <w:sz w:val="28"/>
          <w:szCs w:val="28"/>
        </w:rPr>
        <w:t>оговору вследствие обстоятельств непреодолимой силы, обязана в</w:t>
      </w:r>
      <w:r w:rsidR="008C516B">
        <w:rPr>
          <w:rFonts w:ascii="Times New Roman" w:hAnsi="Times New Roman" w:cs="Times New Roman"/>
          <w:sz w:val="28"/>
          <w:szCs w:val="28"/>
        </w:rPr>
        <w:t xml:space="preserve"> течени</w:t>
      </w:r>
      <w:proofErr w:type="gramStart"/>
      <w:r w:rsidR="008C516B">
        <w:rPr>
          <w:rFonts w:ascii="Times New Roman" w:hAnsi="Times New Roman" w:cs="Times New Roman"/>
          <w:sz w:val="28"/>
          <w:szCs w:val="28"/>
        </w:rPr>
        <w:t>и</w:t>
      </w:r>
      <w:proofErr w:type="gramEnd"/>
      <w:r w:rsidR="008C516B">
        <w:rPr>
          <w:rFonts w:ascii="Times New Roman" w:hAnsi="Times New Roman" w:cs="Times New Roman"/>
          <w:sz w:val="28"/>
          <w:szCs w:val="28"/>
        </w:rPr>
        <w:t xml:space="preserve"> 5 рабочих дней с момента наступления таких обстоятельств </w:t>
      </w:r>
      <w:r w:rsidR="00975710" w:rsidRPr="00077F17">
        <w:rPr>
          <w:rFonts w:ascii="Times New Roman" w:hAnsi="Times New Roman" w:cs="Times New Roman"/>
          <w:sz w:val="28"/>
          <w:szCs w:val="28"/>
        </w:rPr>
        <w:t>или прекращении вышеуказанных обстоятельств. Подтверждением</w:t>
      </w:r>
      <w:r w:rsidR="00DE677B" w:rsidRPr="00077F17">
        <w:rPr>
          <w:rFonts w:ascii="Times New Roman" w:hAnsi="Times New Roman" w:cs="Times New Roman"/>
          <w:sz w:val="28"/>
          <w:szCs w:val="28"/>
        </w:rPr>
        <w:t xml:space="preserve"> </w:t>
      </w:r>
      <w:r w:rsidR="00A04D40" w:rsidRPr="00077F17">
        <w:rPr>
          <w:rFonts w:ascii="Times New Roman" w:hAnsi="Times New Roman" w:cs="Times New Roman"/>
          <w:sz w:val="28"/>
          <w:szCs w:val="28"/>
        </w:rPr>
        <w:t>н</w:t>
      </w:r>
      <w:r w:rsidR="00975710" w:rsidRPr="00077F17">
        <w:rPr>
          <w:rFonts w:ascii="Times New Roman" w:hAnsi="Times New Roman" w:cs="Times New Roman"/>
          <w:sz w:val="28"/>
          <w:szCs w:val="28"/>
        </w:rPr>
        <w:t>али</w:t>
      </w:r>
      <w:r w:rsidR="008C516B">
        <w:rPr>
          <w:rFonts w:ascii="Times New Roman" w:hAnsi="Times New Roman" w:cs="Times New Roman"/>
          <w:sz w:val="28"/>
          <w:szCs w:val="28"/>
        </w:rPr>
        <w:t xml:space="preserve">чия вышеуказанных обстоятельств </w:t>
      </w:r>
      <w:r w:rsidR="005F6427" w:rsidRPr="00077F17">
        <w:rPr>
          <w:rFonts w:ascii="Times New Roman" w:hAnsi="Times New Roman" w:cs="Times New Roman"/>
          <w:sz w:val="28"/>
          <w:szCs w:val="28"/>
        </w:rPr>
        <w:t xml:space="preserve">и </w:t>
      </w:r>
      <w:r w:rsidR="00975710" w:rsidRPr="00077F17">
        <w:rPr>
          <w:rFonts w:ascii="Times New Roman" w:hAnsi="Times New Roman" w:cs="Times New Roman"/>
          <w:sz w:val="28"/>
          <w:szCs w:val="28"/>
        </w:rPr>
        <w:t>их продолжительности является документ, выданный уполномоченным государственным органом Республики Казахстан.</w:t>
      </w:r>
    </w:p>
    <w:p w:rsidR="0097571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29</w:t>
      </w:r>
      <w:r w:rsidR="00975710" w:rsidRPr="00077F17">
        <w:rPr>
          <w:rFonts w:ascii="Times New Roman" w:hAnsi="Times New Roman" w:cs="Times New Roman"/>
          <w:sz w:val="28"/>
          <w:szCs w:val="28"/>
        </w:rPr>
        <w:t xml:space="preserve">. В </w:t>
      </w:r>
      <w:proofErr w:type="gramStart"/>
      <w:r w:rsidR="00975710" w:rsidRPr="00077F17">
        <w:rPr>
          <w:rFonts w:ascii="Times New Roman" w:hAnsi="Times New Roman" w:cs="Times New Roman"/>
          <w:sz w:val="28"/>
          <w:szCs w:val="28"/>
        </w:rPr>
        <w:t>случае</w:t>
      </w:r>
      <w:proofErr w:type="gramEnd"/>
      <w:r w:rsidR="00975710" w:rsidRPr="00077F17">
        <w:rPr>
          <w:rFonts w:ascii="Times New Roman" w:hAnsi="Times New Roman" w:cs="Times New Roman"/>
          <w:sz w:val="28"/>
          <w:szCs w:val="28"/>
        </w:rPr>
        <w:t xml:space="preserve">, если обстоятельства непреодолимой силы продолжаются более 3 (трех) месяцев подряд, любая из Сторон вправе расторгнуть настоящий </w:t>
      </w:r>
      <w:r w:rsidR="00892A1D">
        <w:rPr>
          <w:rFonts w:ascii="Times New Roman" w:hAnsi="Times New Roman" w:cs="Times New Roman"/>
          <w:sz w:val="28"/>
          <w:szCs w:val="28"/>
        </w:rPr>
        <w:t>Д</w:t>
      </w:r>
      <w:r w:rsidR="00975710" w:rsidRPr="00077F17">
        <w:rPr>
          <w:rFonts w:ascii="Times New Roman" w:hAnsi="Times New Roman" w:cs="Times New Roman"/>
          <w:sz w:val="28"/>
          <w:szCs w:val="28"/>
        </w:rPr>
        <w:t xml:space="preserve">оговор, при этом Стороны обязуются произвести взаиморасчеты за фактически оказанные Услуги по настоящему </w:t>
      </w:r>
      <w:r w:rsidR="00892A1D">
        <w:rPr>
          <w:rFonts w:ascii="Times New Roman" w:hAnsi="Times New Roman" w:cs="Times New Roman"/>
          <w:sz w:val="28"/>
          <w:szCs w:val="28"/>
        </w:rPr>
        <w:t>Д</w:t>
      </w:r>
      <w:r w:rsidR="00975710" w:rsidRPr="00077F17">
        <w:rPr>
          <w:rFonts w:ascii="Times New Roman" w:hAnsi="Times New Roman" w:cs="Times New Roman"/>
          <w:sz w:val="28"/>
          <w:szCs w:val="28"/>
        </w:rPr>
        <w:t>оговору.</w:t>
      </w:r>
    </w:p>
    <w:p w:rsidR="003E213E"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30</w:t>
      </w:r>
      <w:r w:rsidR="003E213E" w:rsidRPr="00077F17">
        <w:rPr>
          <w:rFonts w:ascii="Times New Roman" w:hAnsi="Times New Roman" w:cs="Times New Roman"/>
          <w:sz w:val="28"/>
          <w:szCs w:val="28"/>
        </w:rPr>
        <w:t xml:space="preserve">. В </w:t>
      </w:r>
      <w:proofErr w:type="gramStart"/>
      <w:r w:rsidR="003E213E" w:rsidRPr="00077F17">
        <w:rPr>
          <w:rFonts w:ascii="Times New Roman" w:hAnsi="Times New Roman" w:cs="Times New Roman"/>
          <w:sz w:val="28"/>
          <w:szCs w:val="28"/>
        </w:rPr>
        <w:t>случае</w:t>
      </w:r>
      <w:proofErr w:type="gramEnd"/>
      <w:r w:rsidR="003E213E" w:rsidRPr="00077F17">
        <w:rPr>
          <w:rFonts w:ascii="Times New Roman" w:hAnsi="Times New Roman" w:cs="Times New Roman"/>
          <w:sz w:val="28"/>
          <w:szCs w:val="28"/>
        </w:rPr>
        <w:t xml:space="preserve"> несоблюдения условий настоящего раздела, никакие обстоятельства не могут быть признаны обстоятельствами непреодолимой силы.</w:t>
      </w:r>
    </w:p>
    <w:p w:rsidR="00152DB9" w:rsidRPr="00077F17" w:rsidRDefault="00B93015" w:rsidP="00077F17">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7</w:t>
      </w:r>
      <w:r w:rsidR="00975710" w:rsidRPr="00077F17">
        <w:rPr>
          <w:rFonts w:ascii="Times New Roman" w:hAnsi="Times New Roman" w:cs="Times New Roman"/>
          <w:b/>
          <w:sz w:val="28"/>
          <w:szCs w:val="28"/>
        </w:rPr>
        <w:t xml:space="preserve">. </w:t>
      </w:r>
      <w:r w:rsidR="00A04D40" w:rsidRPr="00077F17">
        <w:rPr>
          <w:rFonts w:ascii="Times New Roman" w:hAnsi="Times New Roman" w:cs="Times New Roman"/>
          <w:b/>
          <w:sz w:val="28"/>
          <w:szCs w:val="28"/>
        </w:rPr>
        <w:t>Порядок расторжения Договора</w:t>
      </w:r>
    </w:p>
    <w:p w:rsidR="0026100E" w:rsidRPr="00077F17" w:rsidRDefault="0026100E" w:rsidP="00077F17">
      <w:pPr>
        <w:pStyle w:val="a7"/>
        <w:ind w:firstLine="709"/>
        <w:jc w:val="both"/>
        <w:rPr>
          <w:rFonts w:ascii="Times New Roman" w:hAnsi="Times New Roman" w:cs="Times New Roman"/>
          <w:b/>
          <w:sz w:val="28"/>
          <w:szCs w:val="28"/>
        </w:rPr>
      </w:pPr>
    </w:p>
    <w:p w:rsidR="002F5FDD"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31</w:t>
      </w:r>
      <w:r w:rsidR="00975710" w:rsidRPr="00077F17">
        <w:rPr>
          <w:rFonts w:ascii="Times New Roman" w:hAnsi="Times New Roman" w:cs="Times New Roman"/>
          <w:sz w:val="28"/>
          <w:szCs w:val="28"/>
        </w:rPr>
        <w:t xml:space="preserve">. </w:t>
      </w:r>
      <w:r w:rsidR="00A04D40" w:rsidRPr="00077F17">
        <w:rPr>
          <w:rFonts w:ascii="Times New Roman" w:hAnsi="Times New Roman" w:cs="Times New Roman"/>
          <w:sz w:val="28"/>
          <w:szCs w:val="28"/>
        </w:rPr>
        <w:t xml:space="preserve">Настоящий </w:t>
      </w:r>
      <w:proofErr w:type="gramStart"/>
      <w:r w:rsidR="00A04D40" w:rsidRPr="00077F17">
        <w:rPr>
          <w:rFonts w:ascii="Times New Roman" w:hAnsi="Times New Roman" w:cs="Times New Roman"/>
          <w:sz w:val="28"/>
          <w:szCs w:val="28"/>
        </w:rPr>
        <w:t>Договор</w:t>
      </w:r>
      <w:proofErr w:type="gramEnd"/>
      <w:r w:rsidR="00A04D40" w:rsidRPr="00077F17">
        <w:rPr>
          <w:rFonts w:ascii="Times New Roman" w:hAnsi="Times New Roman" w:cs="Times New Roman"/>
          <w:sz w:val="28"/>
          <w:szCs w:val="28"/>
        </w:rPr>
        <w:t xml:space="preserve"> может быть расторгнут по соглашению Сторон, в случаях, предусмотренных законодательством Республики Казахстан</w:t>
      </w:r>
      <w:r w:rsidR="00475A03" w:rsidRPr="00077F17">
        <w:rPr>
          <w:rFonts w:ascii="Times New Roman" w:hAnsi="Times New Roman" w:cs="Times New Roman"/>
          <w:sz w:val="28"/>
          <w:szCs w:val="28"/>
        </w:rPr>
        <w:t>, или в одностороннем порядк</w:t>
      </w:r>
      <w:r w:rsidR="00077F17" w:rsidRPr="00077F17">
        <w:rPr>
          <w:rFonts w:ascii="Times New Roman" w:hAnsi="Times New Roman" w:cs="Times New Roman"/>
          <w:sz w:val="28"/>
          <w:szCs w:val="28"/>
        </w:rPr>
        <w:t>е по инициативе одной из Сторон</w:t>
      </w:r>
      <w:r w:rsidR="0026297D">
        <w:rPr>
          <w:rFonts w:ascii="Times New Roman" w:hAnsi="Times New Roman" w:cs="Times New Roman"/>
          <w:sz w:val="28"/>
          <w:szCs w:val="28"/>
        </w:rPr>
        <w:t xml:space="preserve">. </w:t>
      </w:r>
      <w:proofErr w:type="gramStart"/>
      <w:r w:rsidR="00077F17" w:rsidRPr="00077F17">
        <w:rPr>
          <w:rFonts w:ascii="Times New Roman" w:hAnsi="Times New Roman" w:cs="Times New Roman"/>
          <w:sz w:val="28"/>
          <w:szCs w:val="28"/>
        </w:rPr>
        <w:t>Сторон</w:t>
      </w:r>
      <w:r w:rsidR="0026297D">
        <w:rPr>
          <w:rFonts w:ascii="Times New Roman" w:hAnsi="Times New Roman" w:cs="Times New Roman"/>
          <w:sz w:val="28"/>
          <w:szCs w:val="28"/>
        </w:rPr>
        <w:t>а</w:t>
      </w:r>
      <w:proofErr w:type="gramEnd"/>
      <w:r w:rsidR="0026297D">
        <w:rPr>
          <w:rFonts w:ascii="Times New Roman" w:hAnsi="Times New Roman" w:cs="Times New Roman"/>
          <w:sz w:val="28"/>
          <w:szCs w:val="28"/>
        </w:rPr>
        <w:t xml:space="preserve"> инициирующая расторжение Договора </w:t>
      </w:r>
      <w:r w:rsidR="00077F17" w:rsidRPr="00077F17">
        <w:rPr>
          <w:rFonts w:ascii="Times New Roman" w:hAnsi="Times New Roman" w:cs="Times New Roman"/>
          <w:sz w:val="28"/>
          <w:szCs w:val="28"/>
        </w:rPr>
        <w:t xml:space="preserve"> обязана уведомить другую Сторону не менее чем за 20 (двадцать) календарных дней до предполагаемой даты расторжения </w:t>
      </w:r>
      <w:r w:rsidR="00157FC6">
        <w:rPr>
          <w:rFonts w:ascii="Times New Roman" w:hAnsi="Times New Roman" w:cs="Times New Roman"/>
          <w:sz w:val="28"/>
          <w:szCs w:val="28"/>
        </w:rPr>
        <w:t>Д</w:t>
      </w:r>
      <w:r w:rsidR="00077F17" w:rsidRPr="00077F17">
        <w:rPr>
          <w:rFonts w:ascii="Times New Roman" w:hAnsi="Times New Roman" w:cs="Times New Roman"/>
          <w:sz w:val="28"/>
          <w:szCs w:val="28"/>
        </w:rPr>
        <w:t>оговора</w:t>
      </w:r>
      <w:r w:rsidR="002F5FDD">
        <w:rPr>
          <w:rFonts w:ascii="Times New Roman" w:hAnsi="Times New Roman" w:cs="Times New Roman"/>
          <w:sz w:val="28"/>
          <w:szCs w:val="28"/>
        </w:rPr>
        <w:t xml:space="preserve">.  </w:t>
      </w:r>
      <w:r w:rsidR="008C516B">
        <w:rPr>
          <w:rFonts w:ascii="Times New Roman" w:hAnsi="Times New Roman" w:cs="Times New Roman"/>
          <w:sz w:val="28"/>
          <w:szCs w:val="28"/>
        </w:rPr>
        <w:t>Договор будет считаться расторгнутым с даты, указанной в уведомлении.</w:t>
      </w:r>
    </w:p>
    <w:p w:rsidR="007B212D"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32</w:t>
      </w:r>
      <w:r w:rsidR="007B212D">
        <w:rPr>
          <w:rFonts w:ascii="Times New Roman" w:hAnsi="Times New Roman" w:cs="Times New Roman"/>
          <w:sz w:val="28"/>
          <w:szCs w:val="28"/>
        </w:rPr>
        <w:t>. Исполнитель вправе отказаться от исполнения Договора в одностороннем порядке в случ</w:t>
      </w:r>
      <w:r w:rsidR="008C516B">
        <w:rPr>
          <w:rFonts w:ascii="Times New Roman" w:hAnsi="Times New Roman" w:cs="Times New Roman"/>
          <w:sz w:val="28"/>
          <w:szCs w:val="28"/>
        </w:rPr>
        <w:t>ае нарушения Заказчиком обстоятельств, предусмотренных в пункте 7</w:t>
      </w:r>
      <w:r w:rsidR="009172E8">
        <w:rPr>
          <w:rFonts w:ascii="Times New Roman" w:hAnsi="Times New Roman" w:cs="Times New Roman"/>
          <w:sz w:val="28"/>
          <w:szCs w:val="28"/>
        </w:rPr>
        <w:t xml:space="preserve"> раздела 2</w:t>
      </w:r>
      <w:r w:rsidR="003F0EF0">
        <w:rPr>
          <w:rFonts w:ascii="Times New Roman" w:hAnsi="Times New Roman" w:cs="Times New Roman"/>
          <w:sz w:val="28"/>
          <w:szCs w:val="28"/>
        </w:rPr>
        <w:t xml:space="preserve"> Договора.</w:t>
      </w:r>
    </w:p>
    <w:p w:rsidR="005E42C0" w:rsidRPr="007B212D" w:rsidRDefault="005E42C0" w:rsidP="00077F17">
      <w:pPr>
        <w:pStyle w:val="a7"/>
        <w:ind w:firstLine="709"/>
        <w:jc w:val="both"/>
        <w:rPr>
          <w:rFonts w:ascii="Times New Roman" w:hAnsi="Times New Roman" w:cs="Times New Roman"/>
          <w:sz w:val="28"/>
          <w:szCs w:val="28"/>
        </w:rPr>
      </w:pPr>
    </w:p>
    <w:p w:rsidR="00F92D08" w:rsidRPr="005E42C0" w:rsidRDefault="00B93015" w:rsidP="005E42C0">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8</w:t>
      </w:r>
      <w:r w:rsidR="00AB1571" w:rsidRPr="005E42C0">
        <w:rPr>
          <w:rFonts w:ascii="Times New Roman" w:hAnsi="Times New Roman" w:cs="Times New Roman"/>
          <w:b/>
          <w:sz w:val="28"/>
          <w:szCs w:val="28"/>
        </w:rPr>
        <w:t>. Противодействие коррупции</w:t>
      </w:r>
    </w:p>
    <w:p w:rsidR="005E42C0" w:rsidRDefault="005E42C0" w:rsidP="00077F17">
      <w:pPr>
        <w:pStyle w:val="a7"/>
        <w:ind w:firstLine="709"/>
        <w:jc w:val="both"/>
        <w:rPr>
          <w:rFonts w:ascii="Times New Roman" w:hAnsi="Times New Roman" w:cs="Times New Roman"/>
          <w:sz w:val="28"/>
          <w:szCs w:val="28"/>
        </w:rPr>
      </w:pPr>
    </w:p>
    <w:p w:rsidR="00B93015" w:rsidRPr="00B93015" w:rsidRDefault="00CD4D9E" w:rsidP="00FA3A3F">
      <w:pPr>
        <w:pStyle w:val="a7"/>
        <w:jc w:val="both"/>
        <w:rPr>
          <w:rFonts w:ascii="Times New Roman" w:hAnsi="Times New Roman" w:cs="Times New Roman"/>
          <w:sz w:val="28"/>
          <w:szCs w:val="28"/>
        </w:rPr>
      </w:pPr>
      <w:r>
        <w:rPr>
          <w:rFonts w:ascii="Times New Roman" w:hAnsi="Times New Roman" w:cs="Times New Roman"/>
          <w:sz w:val="28"/>
          <w:szCs w:val="28"/>
        </w:rPr>
        <w:t xml:space="preserve">          33</w:t>
      </w:r>
      <w:r w:rsidR="00B93015" w:rsidRPr="00B93015">
        <w:rPr>
          <w:rFonts w:ascii="Times New Roman" w:hAnsi="Times New Roman" w:cs="Times New Roman"/>
          <w:sz w:val="28"/>
          <w:szCs w:val="28"/>
        </w:rPr>
        <w:t>.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rsidR="00B93015" w:rsidRPr="00B93015" w:rsidRDefault="00CD4D9E" w:rsidP="00B93015">
      <w:pPr>
        <w:pStyle w:val="a7"/>
        <w:ind w:firstLine="709"/>
        <w:jc w:val="both"/>
        <w:rPr>
          <w:rFonts w:ascii="Times New Roman" w:hAnsi="Times New Roman" w:cs="Times New Roman"/>
          <w:sz w:val="28"/>
          <w:szCs w:val="28"/>
        </w:rPr>
      </w:pPr>
      <w:r>
        <w:rPr>
          <w:rFonts w:ascii="Times New Roman" w:hAnsi="Times New Roman" w:cs="Times New Roman"/>
          <w:sz w:val="28"/>
          <w:szCs w:val="28"/>
        </w:rPr>
        <w:t>34</w:t>
      </w:r>
      <w:r w:rsidR="00B93015" w:rsidRPr="00B93015">
        <w:rPr>
          <w:rFonts w:ascii="Times New Roman" w:hAnsi="Times New Roman" w:cs="Times New Roman"/>
          <w:sz w:val="28"/>
          <w:szCs w:val="28"/>
        </w:rPr>
        <w:t xml:space="preserve">. </w:t>
      </w:r>
      <w:proofErr w:type="gramStart"/>
      <w:r w:rsidR="00B93015" w:rsidRPr="00B93015">
        <w:rPr>
          <w:rFonts w:ascii="Times New Roman" w:hAnsi="Times New Roman" w:cs="Times New Roman"/>
          <w:sz w:val="28"/>
          <w:szCs w:val="28"/>
        </w:rPr>
        <w:t>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w:t>
      </w:r>
      <w:proofErr w:type="gramEnd"/>
      <w:r w:rsidR="00B93015" w:rsidRPr="00B93015">
        <w:rPr>
          <w:rFonts w:ascii="Times New Roman" w:hAnsi="Times New Roman" w:cs="Times New Roman"/>
          <w:sz w:val="28"/>
          <w:szCs w:val="28"/>
        </w:rPr>
        <w:t xml:space="preserve"> незаконное предоставление такой выгоды указанному лицу другими физическими лицами, и получение иных имущественных благ и преимуществ, согласно </w:t>
      </w:r>
      <w:r w:rsidR="00B93015" w:rsidRPr="00B93015">
        <w:rPr>
          <w:rFonts w:ascii="Times New Roman" w:hAnsi="Times New Roman" w:cs="Times New Roman"/>
          <w:sz w:val="28"/>
          <w:szCs w:val="28"/>
        </w:rPr>
        <w:lastRenderedPageBreak/>
        <w:t>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rsidR="00B93015" w:rsidRPr="00B93015" w:rsidRDefault="00CD4D9E" w:rsidP="00B93015">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35</w:t>
      </w:r>
      <w:r w:rsidR="00B93015" w:rsidRPr="00B93015">
        <w:rPr>
          <w:rFonts w:ascii="Times New Roman" w:hAnsi="Times New Roman" w:cs="Times New Roman"/>
          <w:sz w:val="28"/>
          <w:szCs w:val="28"/>
        </w:rPr>
        <w:t>.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00B93015" w:rsidRPr="00B93015">
        <w:rPr>
          <w:rFonts w:ascii="Times New Roman" w:hAnsi="Times New Roman" w:cs="Times New Roman"/>
          <w:sz w:val="28"/>
          <w:szCs w:val="28"/>
        </w:rPr>
        <w:t>а(</w:t>
      </w:r>
      <w:proofErr w:type="spellStart"/>
      <w:proofErr w:type="gramEnd"/>
      <w:r w:rsidR="00B93015" w:rsidRPr="00B93015">
        <w:rPr>
          <w:rFonts w:ascii="Times New Roman" w:hAnsi="Times New Roman" w:cs="Times New Roman"/>
          <w:sz w:val="28"/>
          <w:szCs w:val="28"/>
        </w:rPr>
        <w:t>ов</w:t>
      </w:r>
      <w:proofErr w:type="spellEnd"/>
      <w:r w:rsidR="00B93015" w:rsidRPr="00B93015">
        <w:rPr>
          <w:rFonts w:ascii="Times New Roman" w:hAnsi="Times New Roman" w:cs="Times New Roman"/>
          <w:sz w:val="28"/>
          <w:szCs w:val="28"/>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w:t>
      </w:r>
      <w:proofErr w:type="gramStart"/>
      <w:r w:rsidR="00B93015" w:rsidRPr="00B93015">
        <w:rPr>
          <w:rFonts w:ascii="Times New Roman" w:hAnsi="Times New Roman" w:cs="Times New Roman"/>
          <w:sz w:val="28"/>
          <w:szCs w:val="28"/>
        </w:rPr>
        <w:t>с даты получения</w:t>
      </w:r>
      <w:proofErr w:type="gramEnd"/>
      <w:r w:rsidR="00B93015" w:rsidRPr="00B93015">
        <w:rPr>
          <w:rFonts w:ascii="Times New Roman" w:hAnsi="Times New Roman" w:cs="Times New Roman"/>
          <w:sz w:val="28"/>
          <w:szCs w:val="28"/>
        </w:rPr>
        <w:t xml:space="preserve"> Уведомления.</w:t>
      </w:r>
    </w:p>
    <w:p w:rsidR="005E42C0" w:rsidRDefault="00CD4D9E" w:rsidP="00B93015">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36</w:t>
      </w:r>
      <w:r w:rsidR="00B93015" w:rsidRPr="00B93015">
        <w:rPr>
          <w:rFonts w:ascii="Times New Roman" w:hAnsi="Times New Roman" w:cs="Times New Roman"/>
          <w:sz w:val="28"/>
          <w:szCs w:val="28"/>
        </w:rPr>
        <w:t>. Общество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B93015" w:rsidRPr="00077F17" w:rsidRDefault="00B93015" w:rsidP="00B93015">
      <w:pPr>
        <w:pStyle w:val="a7"/>
        <w:ind w:firstLine="709"/>
        <w:jc w:val="both"/>
        <w:rPr>
          <w:rFonts w:ascii="Times New Roman" w:hAnsi="Times New Roman" w:cs="Times New Roman"/>
          <w:sz w:val="28"/>
          <w:szCs w:val="28"/>
        </w:rPr>
      </w:pPr>
    </w:p>
    <w:p w:rsidR="00304BD6" w:rsidRDefault="00B93015" w:rsidP="00077F17">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9</w:t>
      </w:r>
      <w:r w:rsidR="00304BD6" w:rsidRPr="00077F17">
        <w:rPr>
          <w:rFonts w:ascii="Times New Roman" w:hAnsi="Times New Roman" w:cs="Times New Roman"/>
          <w:b/>
          <w:sz w:val="28"/>
          <w:szCs w:val="28"/>
        </w:rPr>
        <w:t>. Порядок разрешения споров</w:t>
      </w:r>
    </w:p>
    <w:p w:rsidR="00F92D08" w:rsidRPr="00077F17" w:rsidRDefault="00F92D08" w:rsidP="00077F17">
      <w:pPr>
        <w:pStyle w:val="a7"/>
        <w:ind w:firstLine="709"/>
        <w:jc w:val="center"/>
        <w:rPr>
          <w:rFonts w:ascii="Times New Roman" w:hAnsi="Times New Roman" w:cs="Times New Roman"/>
          <w:b/>
          <w:sz w:val="28"/>
          <w:szCs w:val="28"/>
        </w:rPr>
      </w:pPr>
    </w:p>
    <w:p w:rsidR="00304BD6"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37</w:t>
      </w:r>
      <w:r w:rsidR="00304BD6" w:rsidRPr="00077F17">
        <w:rPr>
          <w:rFonts w:ascii="Times New Roman" w:hAnsi="Times New Roman" w:cs="Times New Roman"/>
          <w:sz w:val="28"/>
          <w:szCs w:val="28"/>
        </w:rPr>
        <w:t>. Все споры и разногласия, возникающие между Сторонами по Договору или в связи с ним, разрешаются путем переговоров.</w:t>
      </w:r>
    </w:p>
    <w:p w:rsidR="00F92D08"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38</w:t>
      </w:r>
      <w:r w:rsidR="00304BD6" w:rsidRPr="00077F17">
        <w:rPr>
          <w:rFonts w:ascii="Times New Roman" w:hAnsi="Times New Roman" w:cs="Times New Roman"/>
          <w:sz w:val="28"/>
          <w:szCs w:val="28"/>
        </w:rPr>
        <w:t xml:space="preserve">. В </w:t>
      </w:r>
      <w:proofErr w:type="gramStart"/>
      <w:r w:rsidR="00304BD6" w:rsidRPr="00077F17">
        <w:rPr>
          <w:rFonts w:ascii="Times New Roman" w:hAnsi="Times New Roman" w:cs="Times New Roman"/>
          <w:sz w:val="28"/>
          <w:szCs w:val="28"/>
        </w:rPr>
        <w:t>случае</w:t>
      </w:r>
      <w:proofErr w:type="gramEnd"/>
      <w:r w:rsidR="00304BD6" w:rsidRPr="00077F17">
        <w:rPr>
          <w:rFonts w:ascii="Times New Roman" w:hAnsi="Times New Roman" w:cs="Times New Roman"/>
          <w:sz w:val="28"/>
          <w:szCs w:val="28"/>
        </w:rPr>
        <w:t xml:space="preserve"> невозможности разрешени</w:t>
      </w:r>
      <w:r w:rsidR="00AB7293" w:rsidRPr="00077F17">
        <w:rPr>
          <w:rFonts w:ascii="Times New Roman" w:hAnsi="Times New Roman" w:cs="Times New Roman"/>
          <w:sz w:val="28"/>
          <w:szCs w:val="28"/>
        </w:rPr>
        <w:t xml:space="preserve">е споров и </w:t>
      </w:r>
      <w:r w:rsidR="00304BD6" w:rsidRPr="00077F17">
        <w:rPr>
          <w:rFonts w:ascii="Times New Roman" w:hAnsi="Times New Roman" w:cs="Times New Roman"/>
          <w:sz w:val="28"/>
          <w:szCs w:val="28"/>
        </w:rPr>
        <w:t>разногласий путем переговоров</w:t>
      </w:r>
      <w:r w:rsidR="00FC6A94" w:rsidRPr="00077F17">
        <w:rPr>
          <w:rFonts w:ascii="Times New Roman" w:hAnsi="Times New Roman" w:cs="Times New Roman"/>
          <w:sz w:val="28"/>
          <w:szCs w:val="28"/>
        </w:rPr>
        <w:t>,</w:t>
      </w:r>
      <w:r w:rsidR="00304BD6" w:rsidRPr="00077F17">
        <w:rPr>
          <w:rFonts w:ascii="Times New Roman" w:hAnsi="Times New Roman" w:cs="Times New Roman"/>
          <w:sz w:val="28"/>
          <w:szCs w:val="28"/>
        </w:rPr>
        <w:t xml:space="preserve"> </w:t>
      </w:r>
      <w:r w:rsidR="00FC6A94" w:rsidRPr="00077F17">
        <w:rPr>
          <w:rFonts w:ascii="Times New Roman" w:hAnsi="Times New Roman" w:cs="Times New Roman"/>
          <w:sz w:val="28"/>
          <w:szCs w:val="28"/>
        </w:rPr>
        <w:t>они подлежат рассмотрению в суде</w:t>
      </w:r>
      <w:r w:rsidR="00286639">
        <w:rPr>
          <w:rFonts w:ascii="Times New Roman" w:hAnsi="Times New Roman" w:cs="Times New Roman"/>
          <w:sz w:val="28"/>
          <w:szCs w:val="28"/>
        </w:rPr>
        <w:t>бном порядке</w:t>
      </w:r>
      <w:r w:rsidR="009C41AD">
        <w:rPr>
          <w:rFonts w:ascii="Times New Roman" w:hAnsi="Times New Roman" w:cs="Times New Roman"/>
          <w:sz w:val="28"/>
          <w:szCs w:val="28"/>
        </w:rPr>
        <w:t xml:space="preserve"> в городе </w:t>
      </w:r>
      <w:r w:rsidR="00FA3A3F">
        <w:rPr>
          <w:rFonts w:ascii="Times New Roman" w:hAnsi="Times New Roman" w:cs="Times New Roman"/>
          <w:sz w:val="28"/>
          <w:szCs w:val="28"/>
        </w:rPr>
        <w:t xml:space="preserve">             </w:t>
      </w:r>
      <w:proofErr w:type="spellStart"/>
      <w:r w:rsidR="009C41AD">
        <w:rPr>
          <w:rFonts w:ascii="Times New Roman" w:hAnsi="Times New Roman" w:cs="Times New Roman"/>
          <w:sz w:val="28"/>
          <w:szCs w:val="28"/>
        </w:rPr>
        <w:t>Нур</w:t>
      </w:r>
      <w:proofErr w:type="spellEnd"/>
      <w:r w:rsidR="009C41AD">
        <w:rPr>
          <w:rFonts w:ascii="Times New Roman" w:hAnsi="Times New Roman" w:cs="Times New Roman"/>
          <w:sz w:val="28"/>
          <w:szCs w:val="28"/>
        </w:rPr>
        <w:t>-Султан</w:t>
      </w:r>
      <w:r w:rsidR="00FC6A94" w:rsidRPr="00077F17">
        <w:rPr>
          <w:rFonts w:ascii="Times New Roman" w:hAnsi="Times New Roman" w:cs="Times New Roman"/>
          <w:sz w:val="28"/>
          <w:szCs w:val="28"/>
        </w:rPr>
        <w:t xml:space="preserve"> в соответствии с действующим законодательством Республики Казахстан. </w:t>
      </w:r>
    </w:p>
    <w:p w:rsidR="00304BD6" w:rsidRPr="00077F17" w:rsidRDefault="00304BD6" w:rsidP="00077F17">
      <w:pPr>
        <w:pStyle w:val="a7"/>
        <w:ind w:firstLine="709"/>
        <w:jc w:val="both"/>
        <w:rPr>
          <w:rFonts w:ascii="Times New Roman" w:eastAsia="Times New Roman" w:hAnsi="Times New Roman" w:cs="Times New Roman"/>
          <w:sz w:val="28"/>
          <w:szCs w:val="28"/>
          <w:lang w:eastAsia="ru-RU"/>
        </w:rPr>
      </w:pPr>
      <w:r w:rsidRPr="00077F17">
        <w:rPr>
          <w:rFonts w:ascii="Times New Roman" w:hAnsi="Times New Roman" w:cs="Times New Roman"/>
          <w:sz w:val="28"/>
          <w:szCs w:val="28"/>
        </w:rPr>
        <w:t xml:space="preserve"> </w:t>
      </w:r>
    </w:p>
    <w:p w:rsidR="00152DB9" w:rsidRDefault="00B93015" w:rsidP="00077F17">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10</w:t>
      </w:r>
      <w:r w:rsidR="00FE51C3" w:rsidRPr="00077F17">
        <w:rPr>
          <w:rFonts w:ascii="Times New Roman" w:hAnsi="Times New Roman" w:cs="Times New Roman"/>
          <w:b/>
          <w:sz w:val="28"/>
          <w:szCs w:val="28"/>
        </w:rPr>
        <w:t xml:space="preserve">. </w:t>
      </w:r>
      <w:r w:rsidR="00975710" w:rsidRPr="00077F17">
        <w:rPr>
          <w:rFonts w:ascii="Times New Roman" w:hAnsi="Times New Roman" w:cs="Times New Roman"/>
          <w:b/>
          <w:sz w:val="28"/>
          <w:szCs w:val="28"/>
        </w:rPr>
        <w:t>Заключительные положения</w:t>
      </w:r>
    </w:p>
    <w:p w:rsidR="00B93015" w:rsidRDefault="00B93015" w:rsidP="00077F17">
      <w:pPr>
        <w:pStyle w:val="a7"/>
        <w:ind w:firstLine="709"/>
        <w:jc w:val="center"/>
        <w:rPr>
          <w:rFonts w:ascii="Times New Roman" w:hAnsi="Times New Roman" w:cs="Times New Roman"/>
          <w:b/>
          <w:sz w:val="28"/>
          <w:szCs w:val="28"/>
        </w:rPr>
      </w:pPr>
    </w:p>
    <w:p w:rsidR="00A04D4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39</w:t>
      </w:r>
      <w:r w:rsidR="00A04D40" w:rsidRPr="00077F17">
        <w:rPr>
          <w:rFonts w:ascii="Times New Roman" w:hAnsi="Times New Roman" w:cs="Times New Roman"/>
          <w:sz w:val="28"/>
          <w:szCs w:val="28"/>
        </w:rPr>
        <w:t xml:space="preserve">. Договор вступает </w:t>
      </w:r>
      <w:r w:rsidR="00AF0FE2" w:rsidRPr="00077F17">
        <w:rPr>
          <w:rFonts w:ascii="Times New Roman" w:hAnsi="Times New Roman" w:cs="Times New Roman"/>
          <w:sz w:val="28"/>
          <w:szCs w:val="28"/>
        </w:rPr>
        <w:t>в силу с момента его подписания Сторонами</w:t>
      </w:r>
      <w:r w:rsidR="00FA2C03">
        <w:rPr>
          <w:rFonts w:ascii="Times New Roman" w:hAnsi="Times New Roman" w:cs="Times New Roman"/>
          <w:sz w:val="28"/>
          <w:szCs w:val="28"/>
        </w:rPr>
        <w:t xml:space="preserve"> </w:t>
      </w:r>
      <w:r w:rsidR="001659A2">
        <w:rPr>
          <w:rFonts w:ascii="Times New Roman" w:hAnsi="Times New Roman" w:cs="Times New Roman"/>
          <w:sz w:val="28"/>
          <w:szCs w:val="28"/>
        </w:rPr>
        <w:t>и действует по</w:t>
      </w:r>
      <w:r w:rsidR="00A04D40" w:rsidRPr="00077F17">
        <w:rPr>
          <w:rFonts w:ascii="Times New Roman" w:hAnsi="Times New Roman" w:cs="Times New Roman"/>
          <w:sz w:val="28"/>
          <w:szCs w:val="28"/>
        </w:rPr>
        <w:t xml:space="preserve"> 31 декабря 20</w:t>
      </w:r>
      <w:r w:rsidR="009C41AD">
        <w:rPr>
          <w:rFonts w:ascii="Times New Roman" w:hAnsi="Times New Roman" w:cs="Times New Roman"/>
          <w:sz w:val="28"/>
          <w:szCs w:val="28"/>
        </w:rPr>
        <w:t>20</w:t>
      </w:r>
      <w:r w:rsidR="00A04D40" w:rsidRPr="00077F17">
        <w:rPr>
          <w:rFonts w:ascii="Times New Roman" w:hAnsi="Times New Roman" w:cs="Times New Roman"/>
          <w:sz w:val="28"/>
          <w:szCs w:val="28"/>
        </w:rPr>
        <w:t xml:space="preserve"> года, а в части взаиморасчетов – до их полного завершения.</w:t>
      </w:r>
    </w:p>
    <w:p w:rsidR="0097571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40</w:t>
      </w:r>
      <w:r w:rsidR="00975710" w:rsidRPr="00077F17">
        <w:rPr>
          <w:rFonts w:ascii="Times New Roman" w:hAnsi="Times New Roman" w:cs="Times New Roman"/>
          <w:sz w:val="28"/>
          <w:szCs w:val="28"/>
        </w:rPr>
        <w:t xml:space="preserve">. </w:t>
      </w:r>
      <w:r w:rsidR="00A04D40" w:rsidRPr="00077F17">
        <w:rPr>
          <w:rFonts w:ascii="Times New Roman" w:hAnsi="Times New Roman" w:cs="Times New Roman"/>
          <w:sz w:val="28"/>
          <w:szCs w:val="28"/>
        </w:rPr>
        <w:t>Внесение изменений и дополнений в настоящий Д</w:t>
      </w:r>
      <w:r w:rsidR="00975710" w:rsidRPr="00077F17">
        <w:rPr>
          <w:rFonts w:ascii="Times New Roman" w:hAnsi="Times New Roman" w:cs="Times New Roman"/>
          <w:sz w:val="28"/>
          <w:szCs w:val="28"/>
        </w:rPr>
        <w:t xml:space="preserve">оговор </w:t>
      </w:r>
      <w:r w:rsidR="00304BD6" w:rsidRPr="00077F17">
        <w:rPr>
          <w:rFonts w:ascii="Times New Roman" w:hAnsi="Times New Roman" w:cs="Times New Roman"/>
          <w:sz w:val="28"/>
          <w:szCs w:val="28"/>
        </w:rPr>
        <w:t xml:space="preserve">осуществляется в соответствии с нормами </w:t>
      </w:r>
      <w:r w:rsidR="002F5FDD">
        <w:rPr>
          <w:rFonts w:ascii="Times New Roman" w:hAnsi="Times New Roman" w:cs="Times New Roman"/>
          <w:sz w:val="28"/>
          <w:szCs w:val="28"/>
        </w:rPr>
        <w:t>з</w:t>
      </w:r>
      <w:r w:rsidR="00975710" w:rsidRPr="00077F17">
        <w:rPr>
          <w:rFonts w:ascii="Times New Roman" w:hAnsi="Times New Roman" w:cs="Times New Roman"/>
          <w:sz w:val="28"/>
          <w:szCs w:val="28"/>
        </w:rPr>
        <w:t>аконодательств</w:t>
      </w:r>
      <w:r w:rsidR="00304BD6" w:rsidRPr="00077F17">
        <w:rPr>
          <w:rFonts w:ascii="Times New Roman" w:hAnsi="Times New Roman" w:cs="Times New Roman"/>
          <w:sz w:val="28"/>
          <w:szCs w:val="28"/>
        </w:rPr>
        <w:t>а</w:t>
      </w:r>
      <w:r w:rsidR="00975710" w:rsidRPr="00077F17">
        <w:rPr>
          <w:rFonts w:ascii="Times New Roman" w:hAnsi="Times New Roman" w:cs="Times New Roman"/>
          <w:sz w:val="28"/>
          <w:szCs w:val="28"/>
        </w:rPr>
        <w:t xml:space="preserve"> </w:t>
      </w:r>
      <w:r w:rsidR="00B62A86" w:rsidRPr="00077F17">
        <w:rPr>
          <w:rFonts w:ascii="Times New Roman" w:hAnsi="Times New Roman" w:cs="Times New Roman"/>
          <w:sz w:val="28"/>
          <w:szCs w:val="28"/>
        </w:rPr>
        <w:t>Р</w:t>
      </w:r>
      <w:r w:rsidR="00975710" w:rsidRPr="00077F17">
        <w:rPr>
          <w:rFonts w:ascii="Times New Roman" w:hAnsi="Times New Roman" w:cs="Times New Roman"/>
          <w:sz w:val="28"/>
          <w:szCs w:val="28"/>
        </w:rPr>
        <w:t>еспублики Казахстан.</w:t>
      </w:r>
    </w:p>
    <w:p w:rsidR="00B62A86"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41</w:t>
      </w:r>
      <w:r w:rsidR="00975710" w:rsidRPr="00077F17">
        <w:rPr>
          <w:rFonts w:ascii="Times New Roman" w:hAnsi="Times New Roman" w:cs="Times New Roman"/>
          <w:sz w:val="28"/>
          <w:szCs w:val="28"/>
        </w:rPr>
        <w:t xml:space="preserve">. Все изменения и дополнения к настоящему </w:t>
      </w:r>
      <w:r w:rsidR="00304BD6" w:rsidRPr="00077F17">
        <w:rPr>
          <w:rFonts w:ascii="Times New Roman" w:hAnsi="Times New Roman" w:cs="Times New Roman"/>
          <w:sz w:val="28"/>
          <w:szCs w:val="28"/>
        </w:rPr>
        <w:t>Д</w:t>
      </w:r>
      <w:r w:rsidR="00975710" w:rsidRPr="00077F17">
        <w:rPr>
          <w:rFonts w:ascii="Times New Roman" w:hAnsi="Times New Roman" w:cs="Times New Roman"/>
          <w:sz w:val="28"/>
          <w:szCs w:val="28"/>
        </w:rPr>
        <w:t>оговору</w:t>
      </w:r>
      <w:r w:rsidR="00B62A86" w:rsidRPr="00077F17">
        <w:rPr>
          <w:rFonts w:ascii="Times New Roman" w:hAnsi="Times New Roman" w:cs="Times New Roman"/>
          <w:sz w:val="28"/>
          <w:szCs w:val="28"/>
        </w:rPr>
        <w:t xml:space="preserve"> должны быть  </w:t>
      </w:r>
      <w:r w:rsidR="00BE5530" w:rsidRPr="00077F17">
        <w:rPr>
          <w:rFonts w:ascii="Times New Roman" w:hAnsi="Times New Roman" w:cs="Times New Roman"/>
          <w:sz w:val="28"/>
          <w:szCs w:val="28"/>
        </w:rPr>
        <w:t>совершены</w:t>
      </w:r>
      <w:r w:rsidR="00B62A86" w:rsidRPr="00077F17">
        <w:rPr>
          <w:rFonts w:ascii="Times New Roman" w:hAnsi="Times New Roman" w:cs="Times New Roman"/>
          <w:sz w:val="28"/>
          <w:szCs w:val="28"/>
        </w:rPr>
        <w:t xml:space="preserve"> в письменной форме, оформлены</w:t>
      </w:r>
      <w:r w:rsidR="00357DF8" w:rsidRPr="00077F17">
        <w:rPr>
          <w:rFonts w:ascii="Times New Roman" w:hAnsi="Times New Roman" w:cs="Times New Roman"/>
          <w:sz w:val="28"/>
          <w:szCs w:val="28"/>
        </w:rPr>
        <w:t xml:space="preserve"> </w:t>
      </w:r>
      <w:r w:rsidR="00B62A86" w:rsidRPr="00077F17">
        <w:rPr>
          <w:rFonts w:ascii="Times New Roman" w:hAnsi="Times New Roman" w:cs="Times New Roman"/>
          <w:sz w:val="28"/>
          <w:szCs w:val="28"/>
        </w:rPr>
        <w:t xml:space="preserve">дополнительными соглашениями, подписаны уполномоченными представителями Сторон </w:t>
      </w:r>
      <w:r w:rsidR="0026297D">
        <w:rPr>
          <w:rFonts w:ascii="Times New Roman" w:hAnsi="Times New Roman" w:cs="Times New Roman"/>
          <w:sz w:val="28"/>
          <w:szCs w:val="28"/>
        </w:rPr>
        <w:t>с</w:t>
      </w:r>
      <w:r w:rsidR="00B62A86" w:rsidRPr="00077F17">
        <w:rPr>
          <w:rFonts w:ascii="Times New Roman" w:hAnsi="Times New Roman" w:cs="Times New Roman"/>
          <w:sz w:val="28"/>
          <w:szCs w:val="28"/>
        </w:rPr>
        <w:t xml:space="preserve"> </w:t>
      </w:r>
      <w:r w:rsidR="00304BD6" w:rsidRPr="00077F17">
        <w:rPr>
          <w:rFonts w:ascii="Times New Roman" w:hAnsi="Times New Roman" w:cs="Times New Roman"/>
          <w:sz w:val="28"/>
          <w:szCs w:val="28"/>
        </w:rPr>
        <w:t>проставлением оттисков печатей</w:t>
      </w:r>
      <w:r w:rsidR="00975710" w:rsidRPr="00077F17">
        <w:rPr>
          <w:rFonts w:ascii="Times New Roman" w:hAnsi="Times New Roman" w:cs="Times New Roman"/>
          <w:sz w:val="28"/>
          <w:szCs w:val="28"/>
        </w:rPr>
        <w:t xml:space="preserve"> </w:t>
      </w:r>
      <w:r w:rsidR="00FC6A94" w:rsidRPr="00077F17">
        <w:rPr>
          <w:rFonts w:ascii="Times New Roman" w:hAnsi="Times New Roman" w:cs="Times New Roman"/>
          <w:sz w:val="28"/>
          <w:szCs w:val="28"/>
        </w:rPr>
        <w:t>Сторон.</w:t>
      </w:r>
    </w:p>
    <w:p w:rsidR="002F5FDD"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002F5FDD">
        <w:rPr>
          <w:rFonts w:ascii="Times New Roman" w:hAnsi="Times New Roman" w:cs="Times New Roman"/>
          <w:sz w:val="28"/>
          <w:szCs w:val="28"/>
        </w:rPr>
        <w:t xml:space="preserve">. Все уведомления и другие сообщения, требуемые или предусмотренные по настоящему Договору, должны быть составлены в письменной форме. Все уведомления или сообщения считаются предоставленными Стороной должным образом, если </w:t>
      </w:r>
      <w:r w:rsidR="008C516B">
        <w:rPr>
          <w:rFonts w:ascii="Times New Roman" w:hAnsi="Times New Roman" w:cs="Times New Roman"/>
          <w:sz w:val="28"/>
          <w:szCs w:val="28"/>
        </w:rPr>
        <w:t>они будут предоставлены нарочно</w:t>
      </w:r>
      <w:r w:rsidR="002F5FDD">
        <w:rPr>
          <w:rFonts w:ascii="Times New Roman" w:hAnsi="Times New Roman" w:cs="Times New Roman"/>
          <w:sz w:val="28"/>
          <w:szCs w:val="28"/>
        </w:rPr>
        <w:t xml:space="preserve"> </w:t>
      </w:r>
      <w:r w:rsidR="008C516B">
        <w:rPr>
          <w:rFonts w:ascii="Times New Roman" w:hAnsi="Times New Roman" w:cs="Times New Roman"/>
          <w:sz w:val="28"/>
          <w:szCs w:val="28"/>
        </w:rPr>
        <w:t>л</w:t>
      </w:r>
      <w:r w:rsidR="00350847">
        <w:rPr>
          <w:rFonts w:ascii="Times New Roman" w:hAnsi="Times New Roman" w:cs="Times New Roman"/>
          <w:sz w:val="28"/>
          <w:szCs w:val="28"/>
        </w:rPr>
        <w:t>ибо отправлен</w:t>
      </w:r>
      <w:bookmarkStart w:id="0" w:name="_GoBack"/>
      <w:bookmarkEnd w:id="0"/>
      <w:r w:rsidR="008C516B">
        <w:rPr>
          <w:rFonts w:ascii="Times New Roman" w:hAnsi="Times New Roman" w:cs="Times New Roman"/>
          <w:sz w:val="28"/>
          <w:szCs w:val="28"/>
        </w:rPr>
        <w:t>ы</w:t>
      </w:r>
      <w:r w:rsidR="002F5FDD">
        <w:rPr>
          <w:rFonts w:ascii="Times New Roman" w:hAnsi="Times New Roman" w:cs="Times New Roman"/>
          <w:sz w:val="28"/>
          <w:szCs w:val="28"/>
        </w:rPr>
        <w:t xml:space="preserve"> по адресам, указанным в разделе </w:t>
      </w:r>
      <w:r w:rsidR="00FA3A3F">
        <w:rPr>
          <w:rFonts w:ascii="Times New Roman" w:hAnsi="Times New Roman" w:cs="Times New Roman"/>
          <w:sz w:val="28"/>
          <w:szCs w:val="28"/>
        </w:rPr>
        <w:t>11</w:t>
      </w:r>
      <w:r w:rsidR="00304B2D">
        <w:rPr>
          <w:rFonts w:ascii="Times New Roman" w:hAnsi="Times New Roman" w:cs="Times New Roman"/>
          <w:sz w:val="28"/>
          <w:szCs w:val="28"/>
        </w:rPr>
        <w:t xml:space="preserve"> </w:t>
      </w:r>
      <w:r w:rsidR="002F5FDD">
        <w:rPr>
          <w:rFonts w:ascii="Times New Roman" w:hAnsi="Times New Roman" w:cs="Times New Roman"/>
          <w:sz w:val="28"/>
          <w:szCs w:val="28"/>
        </w:rPr>
        <w:t>Договора, курьером, заказным письмом с почтовым уведомлением, экспресс</w:t>
      </w:r>
      <w:r w:rsidR="00BB28A4">
        <w:rPr>
          <w:rFonts w:ascii="Times New Roman" w:hAnsi="Times New Roman" w:cs="Times New Roman"/>
          <w:sz w:val="28"/>
          <w:szCs w:val="28"/>
        </w:rPr>
        <w:t xml:space="preserve"> </w:t>
      </w:r>
      <w:r w:rsidR="002F5FDD">
        <w:rPr>
          <w:rFonts w:ascii="Times New Roman" w:hAnsi="Times New Roman" w:cs="Times New Roman"/>
          <w:sz w:val="28"/>
          <w:szCs w:val="28"/>
        </w:rPr>
        <w:t xml:space="preserve">- почтой, факсом с последующим предоставлением оригинала в течение 20 (двадцати) календарных дней </w:t>
      </w:r>
      <w:proofErr w:type="gramStart"/>
      <w:r w:rsidR="002F5FDD">
        <w:rPr>
          <w:rFonts w:ascii="Times New Roman" w:hAnsi="Times New Roman" w:cs="Times New Roman"/>
          <w:sz w:val="28"/>
          <w:szCs w:val="28"/>
        </w:rPr>
        <w:t>с даты получения</w:t>
      </w:r>
      <w:proofErr w:type="gramEnd"/>
      <w:r w:rsidR="002F5FDD">
        <w:rPr>
          <w:rFonts w:ascii="Times New Roman" w:hAnsi="Times New Roman" w:cs="Times New Roman"/>
          <w:sz w:val="28"/>
          <w:szCs w:val="28"/>
        </w:rPr>
        <w:t xml:space="preserve"> факсового варианта.</w:t>
      </w:r>
    </w:p>
    <w:p w:rsidR="002F5FDD"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43</w:t>
      </w:r>
      <w:r w:rsidR="002F5FDD">
        <w:rPr>
          <w:rFonts w:ascii="Times New Roman" w:hAnsi="Times New Roman" w:cs="Times New Roman"/>
          <w:sz w:val="28"/>
          <w:szCs w:val="28"/>
        </w:rPr>
        <w:t xml:space="preserve">. </w:t>
      </w:r>
      <w:r w:rsidR="00B5294F">
        <w:rPr>
          <w:rFonts w:ascii="Times New Roman" w:hAnsi="Times New Roman" w:cs="Times New Roman"/>
          <w:sz w:val="28"/>
          <w:szCs w:val="28"/>
        </w:rPr>
        <w:t>Уведомление о расторжении Договора должно направляться заказным письмом с уведомлением Стороны, направившей уведомление о расторжении Договора.</w:t>
      </w:r>
    </w:p>
    <w:p w:rsidR="0097571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44</w:t>
      </w:r>
      <w:r w:rsidR="00975710" w:rsidRPr="00077F17">
        <w:rPr>
          <w:rFonts w:ascii="Times New Roman" w:hAnsi="Times New Roman" w:cs="Times New Roman"/>
          <w:sz w:val="28"/>
          <w:szCs w:val="28"/>
        </w:rPr>
        <w:t>. Все приложения являются неотъемлем</w:t>
      </w:r>
      <w:r w:rsidR="001659A2">
        <w:rPr>
          <w:rFonts w:ascii="Times New Roman" w:hAnsi="Times New Roman" w:cs="Times New Roman"/>
          <w:sz w:val="28"/>
          <w:szCs w:val="28"/>
        </w:rPr>
        <w:t>ой</w:t>
      </w:r>
      <w:r w:rsidR="00975710" w:rsidRPr="00077F17">
        <w:rPr>
          <w:rFonts w:ascii="Times New Roman" w:hAnsi="Times New Roman" w:cs="Times New Roman"/>
          <w:sz w:val="28"/>
          <w:szCs w:val="28"/>
        </w:rPr>
        <w:t xml:space="preserve"> част</w:t>
      </w:r>
      <w:r w:rsidR="001659A2">
        <w:rPr>
          <w:rFonts w:ascii="Times New Roman" w:hAnsi="Times New Roman" w:cs="Times New Roman"/>
          <w:sz w:val="28"/>
          <w:szCs w:val="28"/>
        </w:rPr>
        <w:t>ью</w:t>
      </w:r>
      <w:r w:rsidR="00975710" w:rsidRPr="00077F17">
        <w:rPr>
          <w:rFonts w:ascii="Times New Roman" w:hAnsi="Times New Roman" w:cs="Times New Roman"/>
          <w:sz w:val="28"/>
          <w:szCs w:val="28"/>
        </w:rPr>
        <w:t xml:space="preserve"> настоящего </w:t>
      </w:r>
      <w:r w:rsidR="00304BD6" w:rsidRPr="00077F17">
        <w:rPr>
          <w:rFonts w:ascii="Times New Roman" w:hAnsi="Times New Roman" w:cs="Times New Roman"/>
          <w:sz w:val="28"/>
          <w:szCs w:val="28"/>
        </w:rPr>
        <w:t>Д</w:t>
      </w:r>
      <w:r w:rsidR="00975710" w:rsidRPr="00077F17">
        <w:rPr>
          <w:rFonts w:ascii="Times New Roman" w:hAnsi="Times New Roman" w:cs="Times New Roman"/>
          <w:sz w:val="28"/>
          <w:szCs w:val="28"/>
        </w:rPr>
        <w:t>оговора.</w:t>
      </w:r>
    </w:p>
    <w:p w:rsidR="00975710" w:rsidRPr="00077F17" w:rsidRDefault="00CD4D9E" w:rsidP="00077F17">
      <w:pPr>
        <w:pStyle w:val="a7"/>
        <w:ind w:firstLine="709"/>
        <w:jc w:val="both"/>
        <w:rPr>
          <w:rFonts w:ascii="Times New Roman" w:hAnsi="Times New Roman" w:cs="Times New Roman"/>
          <w:sz w:val="28"/>
          <w:szCs w:val="28"/>
        </w:rPr>
      </w:pPr>
      <w:r>
        <w:rPr>
          <w:rFonts w:ascii="Times New Roman" w:hAnsi="Times New Roman" w:cs="Times New Roman"/>
          <w:sz w:val="28"/>
          <w:szCs w:val="28"/>
        </w:rPr>
        <w:t>45</w:t>
      </w:r>
      <w:r w:rsidR="00975710" w:rsidRPr="00077F17">
        <w:rPr>
          <w:rFonts w:ascii="Times New Roman" w:hAnsi="Times New Roman" w:cs="Times New Roman"/>
          <w:sz w:val="28"/>
          <w:szCs w:val="28"/>
        </w:rPr>
        <w:t xml:space="preserve">. </w:t>
      </w:r>
      <w:r w:rsidR="00304BD6" w:rsidRPr="00077F17">
        <w:rPr>
          <w:rFonts w:ascii="Times New Roman" w:hAnsi="Times New Roman" w:cs="Times New Roman"/>
          <w:sz w:val="28"/>
          <w:szCs w:val="28"/>
        </w:rPr>
        <w:t>Д</w:t>
      </w:r>
      <w:r w:rsidR="00975710" w:rsidRPr="00077F17">
        <w:rPr>
          <w:rFonts w:ascii="Times New Roman" w:hAnsi="Times New Roman" w:cs="Times New Roman"/>
          <w:sz w:val="28"/>
          <w:szCs w:val="28"/>
        </w:rPr>
        <w:t>оговор составлен на русском языке в  2-х экземплярах, имеющих равную юридическую силу, по 1-му экземпляру для каждой из Сторон.</w:t>
      </w:r>
    </w:p>
    <w:p w:rsidR="00B5294F" w:rsidRDefault="00B5294F" w:rsidP="00304BD6">
      <w:pPr>
        <w:spacing w:after="0"/>
        <w:ind w:firstLine="709"/>
        <w:contextualSpacing/>
        <w:jc w:val="both"/>
        <w:rPr>
          <w:rFonts w:ascii="Times New Roman" w:eastAsia="Times New Roman" w:hAnsi="Times New Roman" w:cs="Times New Roman"/>
          <w:sz w:val="28"/>
          <w:szCs w:val="28"/>
          <w:lang w:eastAsia="ru-RU"/>
        </w:rPr>
      </w:pPr>
    </w:p>
    <w:p w:rsidR="00FC6A94" w:rsidRPr="00FC6A94" w:rsidRDefault="00FA3A3F" w:rsidP="00FC6A94">
      <w:pPr>
        <w:spacing w:after="0"/>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00FC6A94" w:rsidRPr="00FC6A94">
        <w:rPr>
          <w:rFonts w:ascii="Times New Roman" w:eastAsia="Times New Roman" w:hAnsi="Times New Roman" w:cs="Times New Roman"/>
          <w:b/>
          <w:sz w:val="28"/>
          <w:szCs w:val="28"/>
          <w:lang w:eastAsia="ru-RU"/>
        </w:rPr>
        <w:t>. Адреса, реквизиты и подписи Сторон:</w:t>
      </w:r>
    </w:p>
    <w:p w:rsidR="00726FB6" w:rsidRPr="00304BD6" w:rsidRDefault="00726FB6" w:rsidP="00304BD6">
      <w:pPr>
        <w:spacing w:after="0"/>
        <w:ind w:firstLine="709"/>
        <w:contextualSpacing/>
        <w:jc w:val="both"/>
        <w:rPr>
          <w:rFonts w:ascii="Times New Roman" w:eastAsia="Times New Roman" w:hAnsi="Times New Roman" w:cs="Times New Roman"/>
          <w:sz w:val="28"/>
          <w:szCs w:val="28"/>
          <w:lang w:eastAsia="ru-RU"/>
        </w:rPr>
      </w:pPr>
    </w:p>
    <w:p w:rsidR="00A704A2" w:rsidRPr="00CA53C0" w:rsidRDefault="00A704A2" w:rsidP="005F6427">
      <w:pPr>
        <w:spacing w:after="0"/>
        <w:contextualSpacing/>
        <w:rPr>
          <w:rFonts w:ascii="Times New Roman" w:hAnsi="Times New Roman" w:cs="Times New Roman"/>
          <w:b/>
          <w:sz w:val="28"/>
          <w:szCs w:val="28"/>
        </w:rPr>
      </w:pPr>
      <w:r w:rsidRPr="00230A63">
        <w:rPr>
          <w:rFonts w:ascii="Times New Roman" w:eastAsia="Times New Roman" w:hAnsi="Times New Roman" w:cs="Times New Roman"/>
          <w:b/>
          <w:sz w:val="28"/>
          <w:szCs w:val="28"/>
          <w:lang w:val="kk-KZ" w:eastAsia="ru-RU"/>
        </w:rPr>
        <w:t>Заказчик</w:t>
      </w:r>
      <w:r w:rsidR="00A43360">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 xml:space="preserve">                                          </w:t>
      </w:r>
      <w:r w:rsidR="00063290">
        <w:rPr>
          <w:rFonts w:ascii="Times New Roman" w:eastAsia="Times New Roman" w:hAnsi="Times New Roman" w:cs="Times New Roman"/>
          <w:b/>
          <w:sz w:val="28"/>
          <w:szCs w:val="28"/>
          <w:lang w:val="kk-KZ" w:eastAsia="ru-RU"/>
        </w:rPr>
        <w:tab/>
      </w:r>
      <w:r w:rsidR="00063290">
        <w:rPr>
          <w:rFonts w:ascii="Times New Roman" w:eastAsia="Times New Roman" w:hAnsi="Times New Roman" w:cs="Times New Roman"/>
          <w:b/>
          <w:sz w:val="28"/>
          <w:szCs w:val="28"/>
          <w:lang w:val="kk-KZ" w:eastAsia="ru-RU"/>
        </w:rPr>
        <w:tab/>
      </w:r>
      <w:r w:rsidRPr="00230A63">
        <w:rPr>
          <w:rFonts w:ascii="Times New Roman" w:hAnsi="Times New Roman" w:cs="Times New Roman"/>
          <w:b/>
          <w:sz w:val="28"/>
          <w:szCs w:val="28"/>
        </w:rPr>
        <w:t>Исполнитель</w:t>
      </w:r>
      <w:r w:rsidR="00A43360">
        <w:rPr>
          <w:rFonts w:ascii="Times New Roman" w:hAnsi="Times New Roman" w:cs="Times New Roman"/>
          <w:b/>
          <w:sz w:val="28"/>
          <w:szCs w:val="28"/>
        </w:rPr>
        <w:t>:</w:t>
      </w:r>
    </w:p>
    <w:p w:rsidR="00847998" w:rsidRPr="00847998" w:rsidRDefault="00152DB9" w:rsidP="00847998">
      <w:pPr>
        <w:spacing w:after="0"/>
        <w:ind w:left="2124" w:firstLine="708"/>
        <w:contextualSpacing/>
        <w:rPr>
          <w:rFonts w:ascii="Times New Roman" w:eastAsia="Calibri" w:hAnsi="Times New Roman" w:cs="Times New Roman"/>
          <w:b/>
          <w:sz w:val="28"/>
          <w:szCs w:val="28"/>
        </w:rPr>
      </w:pPr>
      <w:r>
        <w:rPr>
          <w:rFonts w:ascii="Times New Roman" w:eastAsia="Times New Roman" w:hAnsi="Times New Roman" w:cs="Times New Roman"/>
          <w:b/>
          <w:sz w:val="28"/>
          <w:szCs w:val="28"/>
          <w:lang w:val="kk-KZ" w:eastAsia="ru-RU"/>
        </w:rPr>
        <w:t xml:space="preserve">                      </w:t>
      </w:r>
      <w:r w:rsidR="007D695F">
        <w:rPr>
          <w:rFonts w:ascii="Times New Roman" w:eastAsia="Times New Roman" w:hAnsi="Times New Roman" w:cs="Times New Roman"/>
          <w:b/>
          <w:sz w:val="28"/>
          <w:szCs w:val="28"/>
          <w:lang w:val="kk-KZ" w:eastAsia="ru-RU"/>
        </w:rPr>
        <w:tab/>
      </w:r>
      <w:r w:rsidR="00847998" w:rsidRPr="00847998">
        <w:rPr>
          <w:rFonts w:ascii="Times New Roman" w:eastAsia="Calibri" w:hAnsi="Times New Roman" w:cs="Times New Roman"/>
          <w:b/>
          <w:sz w:val="28"/>
          <w:szCs w:val="28"/>
        </w:rPr>
        <w:t>АО  «КТЖ-Грузовые перевозки»</w:t>
      </w:r>
    </w:p>
    <w:p w:rsidR="00847998" w:rsidRPr="00847998" w:rsidRDefault="00847998" w:rsidP="00847998">
      <w:pPr>
        <w:spacing w:after="0" w:line="240" w:lineRule="auto"/>
        <w:jc w:val="both"/>
        <w:rPr>
          <w:rFonts w:ascii="Times New Roman" w:eastAsia="Times New Roman" w:hAnsi="Times New Roman" w:cs="Times New Roman"/>
          <w:bCs/>
          <w:sz w:val="28"/>
          <w:szCs w:val="28"/>
          <w:lang w:eastAsia="ru-RU"/>
        </w:rPr>
      </w:pP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t>Республика Казахстан, 010000</w:t>
      </w:r>
    </w:p>
    <w:p w:rsidR="00847998" w:rsidRPr="00847998" w:rsidRDefault="00CD4D9E" w:rsidP="0084799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г. </w:t>
      </w:r>
      <w:proofErr w:type="spellStart"/>
      <w:r>
        <w:rPr>
          <w:rFonts w:ascii="Times New Roman" w:eastAsia="Times New Roman" w:hAnsi="Times New Roman" w:cs="Times New Roman"/>
          <w:bCs/>
          <w:sz w:val="28"/>
          <w:szCs w:val="28"/>
          <w:lang w:eastAsia="ru-RU"/>
        </w:rPr>
        <w:t>Нур</w:t>
      </w:r>
      <w:proofErr w:type="spellEnd"/>
      <w:r>
        <w:rPr>
          <w:rFonts w:ascii="Times New Roman" w:eastAsia="Times New Roman" w:hAnsi="Times New Roman" w:cs="Times New Roman"/>
          <w:bCs/>
          <w:sz w:val="28"/>
          <w:szCs w:val="28"/>
          <w:lang w:eastAsia="ru-RU"/>
        </w:rPr>
        <w:t>-Султан</w:t>
      </w:r>
      <w:r w:rsidR="00847998" w:rsidRPr="00847998">
        <w:rPr>
          <w:rFonts w:ascii="Times New Roman" w:eastAsia="Times New Roman" w:hAnsi="Times New Roman" w:cs="Times New Roman"/>
          <w:bCs/>
          <w:sz w:val="28"/>
          <w:szCs w:val="28"/>
          <w:lang w:eastAsia="ru-RU"/>
        </w:rPr>
        <w:t xml:space="preserve">, </w:t>
      </w:r>
      <w:proofErr w:type="spellStart"/>
      <w:r w:rsidR="00847998" w:rsidRPr="00847998">
        <w:rPr>
          <w:rFonts w:ascii="Times New Roman" w:eastAsia="Times New Roman" w:hAnsi="Times New Roman" w:cs="Times New Roman"/>
          <w:bCs/>
          <w:sz w:val="28"/>
          <w:szCs w:val="28"/>
          <w:lang w:eastAsia="ru-RU"/>
        </w:rPr>
        <w:t>ул.Д.Конаева</w:t>
      </w:r>
      <w:proofErr w:type="spellEnd"/>
      <w:r w:rsidR="00847998" w:rsidRPr="00847998">
        <w:rPr>
          <w:rFonts w:ascii="Times New Roman" w:eastAsia="Times New Roman" w:hAnsi="Times New Roman" w:cs="Times New Roman"/>
          <w:bCs/>
          <w:sz w:val="28"/>
          <w:szCs w:val="28"/>
          <w:lang w:eastAsia="ru-RU"/>
        </w:rPr>
        <w:t>, 6</w:t>
      </w:r>
    </w:p>
    <w:p w:rsidR="00847998" w:rsidRPr="00847998" w:rsidRDefault="00847998" w:rsidP="00847998">
      <w:pPr>
        <w:spacing w:after="0" w:line="240" w:lineRule="auto"/>
        <w:jc w:val="both"/>
        <w:rPr>
          <w:rFonts w:ascii="Times New Roman" w:eastAsia="Times New Roman" w:hAnsi="Times New Roman" w:cs="Times New Roman"/>
          <w:bCs/>
          <w:sz w:val="28"/>
          <w:szCs w:val="28"/>
          <w:lang w:eastAsia="ru-RU"/>
        </w:rPr>
      </w:pP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t xml:space="preserve">РНН </w:t>
      </w:r>
      <w:r w:rsidRPr="00847998">
        <w:rPr>
          <w:rFonts w:ascii="Times New Roman" w:eastAsia="Times New Roman" w:hAnsi="Times New Roman" w:cs="Times New Roman"/>
          <w:sz w:val="28"/>
          <w:szCs w:val="28"/>
          <w:lang w:eastAsia="ru-RU"/>
        </w:rPr>
        <w:t>620300233</w:t>
      </w:r>
      <w:r w:rsidRPr="00847998">
        <w:rPr>
          <w:rFonts w:ascii="Times New Roman" w:eastAsia="Times New Roman" w:hAnsi="Times New Roman" w:cs="Times New Roman"/>
          <w:sz w:val="28"/>
          <w:szCs w:val="28"/>
          <w:lang w:val="kk-KZ" w:eastAsia="ru-RU"/>
        </w:rPr>
        <w:t>241</w:t>
      </w:r>
      <w:r w:rsidRPr="00847998">
        <w:rPr>
          <w:rFonts w:ascii="Times New Roman" w:eastAsia="Times New Roman" w:hAnsi="Times New Roman" w:cs="Times New Roman"/>
          <w:sz w:val="28"/>
          <w:szCs w:val="28"/>
          <w:lang w:eastAsia="ru-RU"/>
        </w:rPr>
        <w:t xml:space="preserve">, </w:t>
      </w:r>
      <w:proofErr w:type="spellStart"/>
      <w:r w:rsidRPr="00847998">
        <w:rPr>
          <w:rFonts w:ascii="Times New Roman" w:eastAsia="Times New Roman" w:hAnsi="Times New Roman" w:cs="Times New Roman"/>
          <w:sz w:val="28"/>
          <w:szCs w:val="28"/>
          <w:lang w:eastAsia="ru-RU"/>
        </w:rPr>
        <w:t>КБе</w:t>
      </w:r>
      <w:proofErr w:type="spellEnd"/>
      <w:r w:rsidRPr="00847998">
        <w:rPr>
          <w:rFonts w:ascii="Times New Roman" w:eastAsia="Times New Roman" w:hAnsi="Times New Roman" w:cs="Times New Roman"/>
          <w:sz w:val="28"/>
          <w:szCs w:val="28"/>
          <w:lang w:eastAsia="ru-RU"/>
        </w:rPr>
        <w:t xml:space="preserve"> 16</w:t>
      </w:r>
    </w:p>
    <w:p w:rsidR="00847998" w:rsidRPr="00847998" w:rsidRDefault="00847998" w:rsidP="00847998">
      <w:pPr>
        <w:spacing w:after="0" w:line="240" w:lineRule="auto"/>
        <w:jc w:val="both"/>
        <w:rPr>
          <w:rFonts w:ascii="Times New Roman" w:eastAsia="Times New Roman" w:hAnsi="Times New Roman" w:cs="Times New Roman"/>
          <w:sz w:val="28"/>
          <w:szCs w:val="28"/>
          <w:lang w:eastAsia="ru-RU"/>
        </w:rPr>
      </w:pP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t>в АО «Народный Банк Казахстана»</w:t>
      </w:r>
    </w:p>
    <w:p w:rsidR="00847998" w:rsidRPr="00847998" w:rsidRDefault="00847998" w:rsidP="00847998">
      <w:pPr>
        <w:spacing w:after="0" w:line="240" w:lineRule="auto"/>
        <w:jc w:val="both"/>
        <w:rPr>
          <w:rFonts w:ascii="Times New Roman" w:eastAsia="Times New Roman" w:hAnsi="Times New Roman" w:cs="Times New Roman"/>
          <w:bCs/>
          <w:sz w:val="28"/>
          <w:szCs w:val="28"/>
          <w:lang w:eastAsia="ru-RU"/>
        </w:rPr>
      </w:pP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t xml:space="preserve">ИИК: </w:t>
      </w:r>
      <w:r w:rsidRPr="00847998">
        <w:rPr>
          <w:rFonts w:ascii="Times New Roman" w:eastAsia="Times New Roman" w:hAnsi="Times New Roman" w:cs="Times New Roman"/>
          <w:sz w:val="28"/>
          <w:szCs w:val="28"/>
          <w:lang w:eastAsia="ru-RU"/>
        </w:rPr>
        <w:t>KZ986010111000282781</w:t>
      </w:r>
    </w:p>
    <w:p w:rsidR="00847998" w:rsidRPr="00847998" w:rsidRDefault="00847998" w:rsidP="00847998">
      <w:pPr>
        <w:spacing w:after="0" w:line="240" w:lineRule="auto"/>
        <w:jc w:val="both"/>
        <w:rPr>
          <w:rFonts w:ascii="Times New Roman" w:eastAsia="Times New Roman" w:hAnsi="Times New Roman" w:cs="Times New Roman"/>
          <w:sz w:val="28"/>
          <w:szCs w:val="28"/>
          <w:lang w:eastAsia="ru-RU"/>
        </w:rPr>
      </w:pP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t>БИК HSBKKZKX</w:t>
      </w:r>
    </w:p>
    <w:p w:rsidR="00847998" w:rsidRPr="00847998" w:rsidRDefault="00847998" w:rsidP="00847998">
      <w:pPr>
        <w:spacing w:after="0" w:line="240" w:lineRule="auto"/>
        <w:jc w:val="both"/>
        <w:rPr>
          <w:rFonts w:ascii="Times New Roman" w:eastAsia="Times New Roman" w:hAnsi="Times New Roman" w:cs="Times New Roman"/>
          <w:sz w:val="28"/>
          <w:szCs w:val="28"/>
          <w:lang w:eastAsia="ru-RU"/>
        </w:rPr>
      </w:pP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proofErr w:type="spellStart"/>
      <w:r w:rsidRPr="00847998">
        <w:rPr>
          <w:rFonts w:ascii="Times New Roman" w:eastAsia="Times New Roman" w:hAnsi="Times New Roman" w:cs="Times New Roman"/>
          <w:sz w:val="28"/>
          <w:szCs w:val="28"/>
          <w:lang w:eastAsia="ru-RU"/>
        </w:rPr>
        <w:t>КБе</w:t>
      </w:r>
      <w:proofErr w:type="spellEnd"/>
      <w:r w:rsidRPr="00847998">
        <w:rPr>
          <w:rFonts w:ascii="Times New Roman" w:eastAsia="Times New Roman" w:hAnsi="Times New Roman" w:cs="Times New Roman"/>
          <w:sz w:val="28"/>
          <w:szCs w:val="28"/>
          <w:lang w:eastAsia="ru-RU"/>
        </w:rPr>
        <w:t xml:space="preserve"> 16</w:t>
      </w:r>
    </w:p>
    <w:p w:rsidR="00847998" w:rsidRPr="00847998" w:rsidRDefault="00847998" w:rsidP="00847998">
      <w:pPr>
        <w:spacing w:after="0" w:line="240" w:lineRule="auto"/>
        <w:jc w:val="both"/>
        <w:rPr>
          <w:rFonts w:ascii="Times New Roman" w:eastAsia="Times New Roman" w:hAnsi="Times New Roman" w:cs="Times New Roman"/>
          <w:b/>
          <w:sz w:val="28"/>
          <w:szCs w:val="28"/>
          <w:lang w:eastAsia="ru-RU"/>
        </w:rPr>
      </w:pP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r>
      <w:r w:rsidRPr="00847998">
        <w:rPr>
          <w:rFonts w:ascii="Times New Roman" w:eastAsia="Times New Roman" w:hAnsi="Times New Roman" w:cs="Times New Roman"/>
          <w:bCs/>
          <w:sz w:val="28"/>
          <w:szCs w:val="28"/>
          <w:lang w:eastAsia="ru-RU"/>
        </w:rPr>
        <w:tab/>
        <w:t xml:space="preserve">БИН </w:t>
      </w:r>
      <w:r w:rsidRPr="00847998">
        <w:rPr>
          <w:rFonts w:ascii="Times New Roman" w:eastAsia="Times New Roman" w:hAnsi="Times New Roman" w:cs="Times New Roman"/>
          <w:sz w:val="28"/>
          <w:szCs w:val="28"/>
          <w:lang w:eastAsia="ru-RU"/>
        </w:rPr>
        <w:t>031040001799</w:t>
      </w:r>
    </w:p>
    <w:p w:rsidR="00847998" w:rsidRPr="00847998" w:rsidRDefault="00847998" w:rsidP="00847998">
      <w:pPr>
        <w:spacing w:after="0" w:line="240" w:lineRule="auto"/>
        <w:jc w:val="both"/>
        <w:rPr>
          <w:rFonts w:ascii="Times New Roman" w:eastAsia="Times New Roman" w:hAnsi="Times New Roman" w:cs="Times New Roman"/>
          <w:sz w:val="28"/>
          <w:szCs w:val="28"/>
          <w:lang w:eastAsia="ru-RU"/>
        </w:rPr>
      </w:pP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r>
      <w:r w:rsidRPr="00847998">
        <w:rPr>
          <w:rFonts w:ascii="Times New Roman" w:eastAsia="Times New Roman" w:hAnsi="Times New Roman" w:cs="Times New Roman"/>
          <w:sz w:val="28"/>
          <w:szCs w:val="28"/>
          <w:lang w:eastAsia="ru-RU"/>
        </w:rPr>
        <w:tab/>
        <w:t>тел. 8 (7172) 600-401, факс 600-403</w:t>
      </w:r>
    </w:p>
    <w:p w:rsidR="00A704A2" w:rsidRDefault="00A704A2" w:rsidP="009C41AD">
      <w:pPr>
        <w:spacing w:after="0"/>
        <w:ind w:left="2124" w:firstLine="708"/>
        <w:contextualSpacing/>
        <w:rPr>
          <w:sz w:val="28"/>
          <w:szCs w:val="28"/>
        </w:rPr>
      </w:pPr>
    </w:p>
    <w:p w:rsidR="00BC48BE" w:rsidRDefault="00A704A2" w:rsidP="00DE677B">
      <w:pPr>
        <w:ind w:left="1416" w:firstLine="708"/>
        <w:rPr>
          <w:rFonts w:ascii="Times New Roman" w:hAnsi="Times New Roman" w:cs="Times New Roman"/>
          <w:b/>
          <w:sz w:val="28"/>
          <w:szCs w:val="28"/>
        </w:rPr>
      </w:pPr>
      <w:r w:rsidRPr="00CA53C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F6427">
        <w:rPr>
          <w:rFonts w:ascii="Times New Roman" w:hAnsi="Times New Roman" w:cs="Times New Roman"/>
          <w:b/>
          <w:sz w:val="28"/>
          <w:szCs w:val="28"/>
        </w:rPr>
        <w:t xml:space="preserve">                        </w:t>
      </w:r>
    </w:p>
    <w:p w:rsidR="00A61E9D" w:rsidRDefault="00A61E9D" w:rsidP="00A61E9D">
      <w:pPr>
        <w:rPr>
          <w:rFonts w:ascii="Times New Roman" w:hAnsi="Times New Roman" w:cs="Times New Roman"/>
          <w:b/>
          <w:sz w:val="28"/>
          <w:szCs w:val="28"/>
        </w:rPr>
      </w:pPr>
      <w:r w:rsidRPr="00230A63">
        <w:rPr>
          <w:rFonts w:ascii="Times New Roman" w:hAnsi="Times New Roman" w:cs="Times New Roman"/>
          <w:b/>
          <w:sz w:val="28"/>
          <w:szCs w:val="28"/>
        </w:rPr>
        <w:t>_____________</w:t>
      </w:r>
      <w:r>
        <w:rPr>
          <w:rFonts w:ascii="Times New Roman" w:hAnsi="Times New Roman" w:cs="Times New Roman"/>
          <w:b/>
          <w:sz w:val="28"/>
          <w:szCs w:val="28"/>
        </w:rPr>
        <w:t>_______</w:t>
      </w:r>
      <w:r w:rsidR="00BC48B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30A63">
        <w:rPr>
          <w:rFonts w:ascii="Times New Roman" w:hAnsi="Times New Roman" w:cs="Times New Roman"/>
          <w:b/>
          <w:sz w:val="28"/>
          <w:szCs w:val="28"/>
        </w:rPr>
        <w:t>_____________</w:t>
      </w:r>
      <w:r>
        <w:rPr>
          <w:rFonts w:ascii="Times New Roman" w:hAnsi="Times New Roman" w:cs="Times New Roman"/>
          <w:b/>
          <w:sz w:val="28"/>
          <w:szCs w:val="28"/>
        </w:rPr>
        <w:t xml:space="preserve">_______                                                   </w:t>
      </w:r>
    </w:p>
    <w:p w:rsidR="00B93015" w:rsidRDefault="00A61E9D" w:rsidP="00AF0FE2">
      <w:pPr>
        <w:rPr>
          <w:rFonts w:ascii="Times New Roman" w:hAnsi="Times New Roman" w:cs="Times New Roman"/>
          <w:b/>
          <w:sz w:val="28"/>
          <w:szCs w:val="28"/>
        </w:rPr>
      </w:pPr>
      <w:r>
        <w:rPr>
          <w:rFonts w:ascii="Times New Roman" w:hAnsi="Times New Roman" w:cs="Times New Roman"/>
          <w:b/>
          <w:sz w:val="28"/>
          <w:szCs w:val="28"/>
        </w:rPr>
        <w:t xml:space="preserve">МП                                                                 </w:t>
      </w:r>
      <w:proofErr w:type="spellStart"/>
      <w:proofErr w:type="gramStart"/>
      <w:r>
        <w:rPr>
          <w:rFonts w:ascii="Times New Roman" w:hAnsi="Times New Roman" w:cs="Times New Roman"/>
          <w:b/>
          <w:sz w:val="28"/>
          <w:szCs w:val="28"/>
        </w:rPr>
        <w:t>МП</w:t>
      </w:r>
      <w:proofErr w:type="spellEnd"/>
      <w:proofErr w:type="gramEnd"/>
      <w:r w:rsidR="00BC48B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B93015" w:rsidRDefault="00B93015" w:rsidP="00AF0FE2">
      <w:pPr>
        <w:rPr>
          <w:rFonts w:ascii="Times New Roman" w:hAnsi="Times New Roman" w:cs="Times New Roman"/>
          <w:b/>
          <w:sz w:val="28"/>
          <w:szCs w:val="28"/>
        </w:rPr>
      </w:pPr>
    </w:p>
    <w:p w:rsidR="00B93015" w:rsidRDefault="00B93015" w:rsidP="00AF0FE2">
      <w:pPr>
        <w:rPr>
          <w:rFonts w:ascii="Times New Roman" w:hAnsi="Times New Roman" w:cs="Times New Roman"/>
          <w:b/>
          <w:sz w:val="28"/>
          <w:szCs w:val="28"/>
        </w:rPr>
      </w:pPr>
    </w:p>
    <w:p w:rsidR="00CD4D9E" w:rsidRDefault="00CD4D9E" w:rsidP="00AF0FE2">
      <w:pPr>
        <w:rPr>
          <w:rFonts w:ascii="Times New Roman" w:hAnsi="Times New Roman" w:cs="Times New Roman"/>
          <w:b/>
          <w:sz w:val="28"/>
          <w:szCs w:val="28"/>
        </w:rPr>
      </w:pPr>
    </w:p>
    <w:p w:rsidR="00CD4D9E" w:rsidRDefault="00CD4D9E" w:rsidP="00AF0FE2">
      <w:pPr>
        <w:rPr>
          <w:rFonts w:ascii="Times New Roman" w:hAnsi="Times New Roman" w:cs="Times New Roman"/>
          <w:b/>
          <w:sz w:val="28"/>
          <w:szCs w:val="28"/>
        </w:rPr>
      </w:pPr>
    </w:p>
    <w:p w:rsidR="00CD4D9E" w:rsidRDefault="00CD4D9E" w:rsidP="00AF0FE2">
      <w:pPr>
        <w:rPr>
          <w:rFonts w:ascii="Times New Roman" w:hAnsi="Times New Roman" w:cs="Times New Roman"/>
          <w:b/>
          <w:sz w:val="28"/>
          <w:szCs w:val="28"/>
        </w:rPr>
      </w:pPr>
    </w:p>
    <w:p w:rsidR="00711F2F" w:rsidRPr="00BC48BE" w:rsidRDefault="00711F2F" w:rsidP="00AF0FE2">
      <w:pPr>
        <w:rPr>
          <w:rFonts w:ascii="Times New Roman" w:hAnsi="Times New Roman" w:cs="Times New Roman"/>
          <w:b/>
          <w:sz w:val="28"/>
          <w:szCs w:val="28"/>
        </w:rPr>
      </w:pPr>
    </w:p>
    <w:p w:rsidR="00B96B3E" w:rsidRDefault="00BB28A4" w:rsidP="00B96B3E">
      <w:pPr>
        <w:spacing w:after="0" w:line="240" w:lineRule="auto"/>
        <w:ind w:left="4956"/>
        <w:rPr>
          <w:rFonts w:ascii="Times New Roman" w:eastAsia="Times New Roman" w:hAnsi="Times New Roman" w:cs="Times New Roman"/>
          <w:b/>
          <w:strike/>
          <w:sz w:val="24"/>
          <w:szCs w:val="24"/>
          <w:lang w:eastAsia="ru-RU"/>
        </w:rPr>
      </w:pPr>
      <w:r>
        <w:rPr>
          <w:rFonts w:ascii="Times New Roman" w:eastAsia="Times New Roman" w:hAnsi="Times New Roman" w:cs="Times New Roman"/>
          <w:b/>
          <w:sz w:val="24"/>
          <w:szCs w:val="24"/>
          <w:lang w:val="kk-KZ" w:eastAsia="ru-RU"/>
        </w:rPr>
        <w:t xml:space="preserve">    </w:t>
      </w:r>
      <w:r w:rsidR="00B93015">
        <w:rPr>
          <w:rFonts w:ascii="Times New Roman" w:eastAsia="Times New Roman" w:hAnsi="Times New Roman" w:cs="Times New Roman"/>
          <w:b/>
          <w:sz w:val="24"/>
          <w:szCs w:val="24"/>
          <w:lang w:val="kk-KZ" w:eastAsia="ru-RU"/>
        </w:rPr>
        <w:t xml:space="preserve"> </w:t>
      </w:r>
      <w:r w:rsidR="00953229" w:rsidRPr="004E0752">
        <w:rPr>
          <w:rFonts w:ascii="Times New Roman" w:eastAsia="Times New Roman" w:hAnsi="Times New Roman" w:cs="Times New Roman"/>
          <w:b/>
          <w:sz w:val="24"/>
          <w:szCs w:val="24"/>
          <w:lang w:val="kk-KZ" w:eastAsia="ru-RU"/>
        </w:rPr>
        <w:t>П</w:t>
      </w:r>
      <w:proofErr w:type="spellStart"/>
      <w:r w:rsidR="00953229" w:rsidRPr="004E0752">
        <w:rPr>
          <w:rFonts w:ascii="Times New Roman" w:eastAsia="Times New Roman" w:hAnsi="Times New Roman" w:cs="Times New Roman"/>
          <w:b/>
          <w:sz w:val="24"/>
          <w:szCs w:val="24"/>
          <w:lang w:eastAsia="ru-RU"/>
        </w:rPr>
        <w:t>риложение</w:t>
      </w:r>
      <w:proofErr w:type="spellEnd"/>
      <w:r w:rsidR="00953229" w:rsidRPr="004E0752">
        <w:rPr>
          <w:rFonts w:ascii="Times New Roman" w:eastAsia="Times New Roman" w:hAnsi="Times New Roman" w:cs="Times New Roman"/>
          <w:b/>
          <w:sz w:val="24"/>
          <w:szCs w:val="24"/>
          <w:lang w:eastAsia="ru-RU"/>
        </w:rPr>
        <w:t xml:space="preserve"> № 1</w:t>
      </w:r>
    </w:p>
    <w:p w:rsidR="00003691" w:rsidRPr="00003691" w:rsidRDefault="00953229" w:rsidP="00003691">
      <w:pPr>
        <w:spacing w:after="0" w:line="240" w:lineRule="auto"/>
        <w:ind w:left="5245"/>
        <w:rPr>
          <w:rFonts w:ascii="Times New Roman" w:eastAsia="Calibri" w:hAnsi="Times New Roman" w:cs="Times New Roman"/>
          <w:sz w:val="24"/>
          <w:szCs w:val="24"/>
          <w:lang w:val="kk-KZ"/>
        </w:rPr>
      </w:pPr>
      <w:r w:rsidRPr="0007105D">
        <w:rPr>
          <w:rFonts w:ascii="Times New Roman" w:eastAsia="Calibri" w:hAnsi="Times New Roman" w:cs="Times New Roman"/>
          <w:sz w:val="24"/>
          <w:szCs w:val="24"/>
          <w:lang w:val="kk-KZ"/>
        </w:rPr>
        <w:t xml:space="preserve">к </w:t>
      </w:r>
      <w:r w:rsidR="00003691">
        <w:rPr>
          <w:rFonts w:ascii="Times New Roman" w:eastAsia="Calibri" w:hAnsi="Times New Roman" w:cs="Times New Roman"/>
          <w:sz w:val="24"/>
          <w:szCs w:val="24"/>
          <w:lang w:val="kk-KZ"/>
        </w:rPr>
        <w:t xml:space="preserve">Типовому </w:t>
      </w:r>
      <w:r w:rsidR="00003691" w:rsidRPr="00003691">
        <w:rPr>
          <w:rFonts w:ascii="Times New Roman" w:eastAsia="Calibri" w:hAnsi="Times New Roman" w:cs="Times New Roman"/>
          <w:sz w:val="24"/>
          <w:szCs w:val="24"/>
          <w:lang w:val="kk-KZ"/>
        </w:rPr>
        <w:t>договор</w:t>
      </w:r>
      <w:r w:rsidR="00003691">
        <w:rPr>
          <w:rFonts w:ascii="Times New Roman" w:eastAsia="Calibri" w:hAnsi="Times New Roman" w:cs="Times New Roman"/>
          <w:sz w:val="24"/>
          <w:szCs w:val="24"/>
          <w:lang w:val="kk-KZ"/>
        </w:rPr>
        <w:t>у</w:t>
      </w:r>
      <w:r w:rsidR="00003691" w:rsidRPr="00003691">
        <w:rPr>
          <w:rFonts w:ascii="Times New Roman" w:eastAsia="Calibri" w:hAnsi="Times New Roman" w:cs="Times New Roman"/>
          <w:sz w:val="24"/>
          <w:szCs w:val="24"/>
          <w:lang w:val="kk-KZ"/>
        </w:rPr>
        <w:t xml:space="preserve"> на оказание услуг </w:t>
      </w:r>
    </w:p>
    <w:p w:rsidR="00003691" w:rsidRPr="00003691" w:rsidRDefault="00003691" w:rsidP="00003691">
      <w:pPr>
        <w:spacing w:after="0" w:line="240" w:lineRule="auto"/>
        <w:ind w:left="5245"/>
        <w:rPr>
          <w:rFonts w:ascii="Times New Roman" w:eastAsia="Calibri" w:hAnsi="Times New Roman" w:cs="Times New Roman"/>
          <w:sz w:val="24"/>
          <w:szCs w:val="24"/>
          <w:lang w:val="kk-KZ"/>
        </w:rPr>
      </w:pPr>
      <w:r w:rsidRPr="00003691">
        <w:rPr>
          <w:rFonts w:ascii="Times New Roman" w:eastAsia="Calibri" w:hAnsi="Times New Roman" w:cs="Times New Roman"/>
          <w:sz w:val="24"/>
          <w:szCs w:val="24"/>
          <w:lang w:val="kk-KZ"/>
        </w:rPr>
        <w:t>по предоставлению комплекта сканированных копий перевозочного и товаросопроводительных документов</w:t>
      </w:r>
    </w:p>
    <w:p w:rsidR="00157FC6" w:rsidRDefault="00003691" w:rsidP="00003691">
      <w:pPr>
        <w:spacing w:after="0" w:line="240" w:lineRule="auto"/>
        <w:ind w:left="5245"/>
        <w:rPr>
          <w:rFonts w:ascii="Times New Roman" w:eastAsia="Calibri" w:hAnsi="Times New Roman" w:cs="Times New Roman"/>
          <w:sz w:val="24"/>
          <w:szCs w:val="24"/>
          <w:lang w:val="kk-KZ"/>
        </w:rPr>
      </w:pPr>
      <w:r w:rsidRPr="00003691">
        <w:rPr>
          <w:rFonts w:ascii="Times New Roman" w:eastAsia="Calibri" w:hAnsi="Times New Roman" w:cs="Times New Roman"/>
          <w:sz w:val="24"/>
          <w:szCs w:val="24"/>
          <w:lang w:val="kk-KZ"/>
        </w:rPr>
        <w:t>на междун</w:t>
      </w:r>
      <w:r w:rsidR="00847998">
        <w:rPr>
          <w:rFonts w:ascii="Times New Roman" w:eastAsia="Calibri" w:hAnsi="Times New Roman" w:cs="Times New Roman"/>
          <w:sz w:val="24"/>
          <w:szCs w:val="24"/>
          <w:lang w:val="kk-KZ"/>
        </w:rPr>
        <w:t>ародных пунктах пропуска на 2020</w:t>
      </w:r>
      <w:r w:rsidRPr="00003691">
        <w:rPr>
          <w:rFonts w:ascii="Times New Roman" w:eastAsia="Calibri" w:hAnsi="Times New Roman" w:cs="Times New Roman"/>
          <w:sz w:val="24"/>
          <w:szCs w:val="24"/>
          <w:lang w:val="kk-KZ"/>
        </w:rPr>
        <w:t xml:space="preserve"> год</w:t>
      </w:r>
    </w:p>
    <w:p w:rsidR="00953229" w:rsidRPr="00953229" w:rsidRDefault="00847998" w:rsidP="00FC6A94">
      <w:pPr>
        <w:spacing w:after="0" w:line="240" w:lineRule="auto"/>
        <w:ind w:left="5245"/>
        <w:rPr>
          <w:rFonts w:ascii="Times New Roman" w:hAnsi="Times New Roman" w:cs="Times New Roman"/>
          <w:sz w:val="24"/>
          <w:szCs w:val="24"/>
        </w:rPr>
      </w:pPr>
      <w:r>
        <w:rPr>
          <w:rFonts w:ascii="Times New Roman" w:eastAsia="Calibri" w:hAnsi="Times New Roman" w:cs="Times New Roman"/>
          <w:sz w:val="24"/>
          <w:szCs w:val="24"/>
          <w:lang w:val="kk-KZ"/>
        </w:rPr>
        <w:t>от ___ ______ 20__</w:t>
      </w:r>
      <w:r w:rsidR="00953229" w:rsidRPr="00953229">
        <w:rPr>
          <w:rFonts w:ascii="Times New Roman" w:eastAsia="Calibri" w:hAnsi="Times New Roman" w:cs="Times New Roman"/>
          <w:sz w:val="24"/>
          <w:szCs w:val="24"/>
          <w:lang w:val="kk-KZ"/>
        </w:rPr>
        <w:t>г. №________</w:t>
      </w:r>
    </w:p>
    <w:p w:rsidR="00953229" w:rsidRPr="00953229" w:rsidRDefault="00953229" w:rsidP="00953229">
      <w:pPr>
        <w:tabs>
          <w:tab w:val="left" w:pos="1080"/>
        </w:tabs>
        <w:suppressAutoHyphens/>
        <w:spacing w:after="0" w:line="240" w:lineRule="auto"/>
        <w:ind w:firstLine="709"/>
        <w:jc w:val="both"/>
        <w:rPr>
          <w:rFonts w:ascii="Times New Roman" w:eastAsia="MS Mincho" w:hAnsi="Times New Roman" w:cs="Times New Roman"/>
          <w:kern w:val="1"/>
          <w:sz w:val="24"/>
          <w:szCs w:val="24"/>
          <w:lang w:eastAsia="ar-SA"/>
        </w:rPr>
      </w:pPr>
    </w:p>
    <w:p w:rsidR="00C55F66" w:rsidRDefault="00C55F66" w:rsidP="00C55F66">
      <w:pPr>
        <w:spacing w:line="0" w:lineRule="atLeast"/>
        <w:jc w:val="center"/>
        <w:rPr>
          <w:rFonts w:ascii="Times New Roman" w:hAnsi="Times New Roman" w:cs="Times New Roman"/>
          <w:b/>
          <w:sz w:val="28"/>
          <w:szCs w:val="28"/>
        </w:rPr>
      </w:pPr>
    </w:p>
    <w:p w:rsidR="00C55F66" w:rsidRDefault="00C55F66" w:rsidP="00003691">
      <w:pPr>
        <w:spacing w:line="0" w:lineRule="atLeast"/>
        <w:jc w:val="center"/>
        <w:rPr>
          <w:rFonts w:ascii="Times New Roman" w:hAnsi="Times New Roman" w:cs="Times New Roman"/>
          <w:b/>
          <w:sz w:val="28"/>
          <w:szCs w:val="28"/>
        </w:rPr>
      </w:pPr>
      <w:r w:rsidRPr="00C55F66">
        <w:rPr>
          <w:rFonts w:ascii="Times New Roman" w:hAnsi="Times New Roman" w:cs="Times New Roman"/>
          <w:b/>
          <w:sz w:val="28"/>
          <w:szCs w:val="28"/>
        </w:rPr>
        <w:t xml:space="preserve">Перечень </w:t>
      </w:r>
      <w:r w:rsidR="00B93015">
        <w:rPr>
          <w:rFonts w:ascii="Times New Roman" w:hAnsi="Times New Roman" w:cs="Times New Roman"/>
          <w:b/>
          <w:sz w:val="28"/>
          <w:szCs w:val="28"/>
        </w:rPr>
        <w:t>комплекта перевозочного и товаросопроводительных документов</w:t>
      </w:r>
    </w:p>
    <w:p w:rsidR="00B93015" w:rsidRDefault="00003691" w:rsidP="00B93015">
      <w:pPr>
        <w:pStyle w:val="a4"/>
        <w:numPr>
          <w:ilvl w:val="0"/>
          <w:numId w:val="10"/>
        </w:numPr>
        <w:spacing w:line="0" w:lineRule="atLeas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r w:rsidR="00847998">
        <w:rPr>
          <w:rFonts w:ascii="Times New Roman" w:eastAsia="Calibri" w:hAnsi="Times New Roman" w:cs="Times New Roman"/>
          <w:b/>
          <w:bCs/>
          <w:color w:val="000000"/>
          <w:sz w:val="24"/>
          <w:szCs w:val="24"/>
        </w:rPr>
        <w:t xml:space="preserve"> (первый)</w:t>
      </w:r>
      <w:r>
        <w:rPr>
          <w:rFonts w:ascii="Times New Roman" w:eastAsia="Calibri" w:hAnsi="Times New Roman" w:cs="Times New Roman"/>
          <w:b/>
          <w:bCs/>
          <w:color w:val="000000"/>
          <w:sz w:val="24"/>
          <w:szCs w:val="24"/>
        </w:rPr>
        <w:t xml:space="preserve"> </w:t>
      </w:r>
      <w:r w:rsidR="00B93015">
        <w:rPr>
          <w:rFonts w:ascii="Times New Roman" w:eastAsia="Calibri" w:hAnsi="Times New Roman" w:cs="Times New Roman"/>
          <w:b/>
          <w:bCs/>
          <w:color w:val="000000"/>
          <w:sz w:val="24"/>
          <w:szCs w:val="24"/>
        </w:rPr>
        <w:t>лист  (оригинал накладной) СМГС</w:t>
      </w:r>
    </w:p>
    <w:p w:rsidR="00B93015" w:rsidRPr="00B93015" w:rsidRDefault="00B93015" w:rsidP="00B93015">
      <w:pPr>
        <w:pStyle w:val="a4"/>
        <w:numPr>
          <w:ilvl w:val="0"/>
          <w:numId w:val="10"/>
        </w:numPr>
        <w:spacing w:line="0" w:lineRule="atLeast"/>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Товаросопроводительные документы</w:t>
      </w:r>
      <w:r w:rsidR="00003691">
        <w:rPr>
          <w:rFonts w:ascii="Times New Roman" w:eastAsia="Calibri" w:hAnsi="Times New Roman" w:cs="Times New Roman"/>
          <w:b/>
          <w:bCs/>
          <w:color w:val="000000"/>
          <w:sz w:val="24"/>
          <w:szCs w:val="24"/>
        </w:rPr>
        <w:t>, приложенные отправителем,</w:t>
      </w:r>
      <w:r>
        <w:rPr>
          <w:rFonts w:ascii="Times New Roman" w:eastAsia="Calibri" w:hAnsi="Times New Roman" w:cs="Times New Roman"/>
          <w:b/>
          <w:bCs/>
          <w:color w:val="000000"/>
          <w:sz w:val="24"/>
          <w:szCs w:val="24"/>
        </w:rPr>
        <w:t xml:space="preserve"> указанные в графе</w:t>
      </w:r>
      <w:r w:rsidR="00003691">
        <w:rPr>
          <w:rFonts w:ascii="Times New Roman" w:eastAsia="Calibri" w:hAnsi="Times New Roman" w:cs="Times New Roman"/>
          <w:b/>
          <w:bCs/>
          <w:color w:val="000000"/>
          <w:sz w:val="24"/>
          <w:szCs w:val="24"/>
        </w:rPr>
        <w:t xml:space="preserve"> 24</w:t>
      </w:r>
      <w:r>
        <w:rPr>
          <w:rFonts w:ascii="Times New Roman" w:eastAsia="Calibri" w:hAnsi="Times New Roman" w:cs="Times New Roman"/>
          <w:b/>
          <w:bCs/>
          <w:color w:val="000000"/>
          <w:sz w:val="24"/>
          <w:szCs w:val="24"/>
        </w:rPr>
        <w:t xml:space="preserve"> </w:t>
      </w:r>
      <w:r w:rsidR="00003691">
        <w:rPr>
          <w:rFonts w:ascii="Times New Roman" w:eastAsia="Calibri" w:hAnsi="Times New Roman" w:cs="Times New Roman"/>
          <w:b/>
          <w:bCs/>
          <w:color w:val="000000"/>
          <w:sz w:val="24"/>
          <w:szCs w:val="24"/>
        </w:rPr>
        <w:t>оригинала накладной СМГС.</w:t>
      </w:r>
    </w:p>
    <w:p w:rsidR="00B93015" w:rsidRDefault="00B93015" w:rsidP="00953229">
      <w:pPr>
        <w:spacing w:line="0" w:lineRule="atLeast"/>
        <w:jc w:val="center"/>
        <w:rPr>
          <w:rFonts w:ascii="Times New Roman" w:eastAsia="Calibri" w:hAnsi="Times New Roman" w:cs="Times New Roman"/>
          <w:b/>
          <w:bCs/>
          <w:color w:val="000000"/>
          <w:sz w:val="24"/>
          <w:szCs w:val="24"/>
        </w:rPr>
      </w:pPr>
    </w:p>
    <w:p w:rsidR="00B93015" w:rsidRDefault="00B93015" w:rsidP="00953229">
      <w:pPr>
        <w:spacing w:line="0" w:lineRule="atLeast"/>
        <w:jc w:val="center"/>
        <w:rPr>
          <w:rFonts w:ascii="Times New Roman" w:eastAsia="Calibri" w:hAnsi="Times New Roman" w:cs="Times New Roman"/>
          <w:b/>
          <w:bCs/>
          <w:color w:val="000000"/>
          <w:sz w:val="24"/>
          <w:szCs w:val="24"/>
        </w:rPr>
      </w:pPr>
    </w:p>
    <w:p w:rsidR="00B93015" w:rsidRDefault="00B93015" w:rsidP="00953229">
      <w:pPr>
        <w:spacing w:line="0" w:lineRule="atLeast"/>
        <w:jc w:val="center"/>
        <w:rPr>
          <w:rFonts w:ascii="Times New Roman" w:eastAsia="Calibri" w:hAnsi="Times New Roman" w:cs="Times New Roman"/>
          <w:b/>
          <w:bCs/>
          <w:color w:val="000000"/>
          <w:sz w:val="24"/>
          <w:szCs w:val="24"/>
        </w:rPr>
      </w:pPr>
    </w:p>
    <w:p w:rsidR="00B93015" w:rsidRDefault="00B93015" w:rsidP="00953229">
      <w:pPr>
        <w:spacing w:line="0" w:lineRule="atLeast"/>
        <w:jc w:val="center"/>
        <w:rPr>
          <w:rFonts w:ascii="Times New Roman" w:eastAsia="Calibri" w:hAnsi="Times New Roman" w:cs="Times New Roman"/>
          <w:b/>
          <w:bCs/>
          <w:color w:val="000000"/>
          <w:sz w:val="24"/>
          <w:szCs w:val="24"/>
        </w:rPr>
      </w:pPr>
    </w:p>
    <w:p w:rsidR="00B93015" w:rsidRDefault="00B93015" w:rsidP="00953229">
      <w:pPr>
        <w:spacing w:line="0" w:lineRule="atLeast"/>
        <w:jc w:val="center"/>
        <w:rPr>
          <w:rFonts w:ascii="Times New Roman" w:eastAsia="Calibri" w:hAnsi="Times New Roman" w:cs="Times New Roman"/>
          <w:b/>
          <w:bCs/>
          <w:color w:val="000000"/>
          <w:sz w:val="24"/>
          <w:szCs w:val="24"/>
        </w:rPr>
      </w:pPr>
    </w:p>
    <w:p w:rsidR="00B93015" w:rsidRDefault="00B93015" w:rsidP="00953229">
      <w:pPr>
        <w:spacing w:line="0" w:lineRule="atLeast"/>
        <w:jc w:val="center"/>
        <w:rPr>
          <w:rFonts w:ascii="Times New Roman" w:eastAsia="Calibri" w:hAnsi="Times New Roman" w:cs="Times New Roman"/>
          <w:b/>
          <w:bCs/>
          <w:color w:val="000000"/>
          <w:sz w:val="24"/>
          <w:szCs w:val="24"/>
        </w:rPr>
      </w:pPr>
    </w:p>
    <w:p w:rsidR="00B93015" w:rsidRDefault="00B93015" w:rsidP="00953229">
      <w:pPr>
        <w:spacing w:line="0" w:lineRule="atLeast"/>
        <w:jc w:val="center"/>
        <w:rPr>
          <w:rFonts w:ascii="Times New Roman" w:eastAsia="Calibri" w:hAnsi="Times New Roman" w:cs="Times New Roman"/>
          <w:b/>
          <w:bCs/>
          <w:color w:val="000000"/>
          <w:sz w:val="24"/>
          <w:szCs w:val="24"/>
        </w:rPr>
      </w:pPr>
    </w:p>
    <w:p w:rsidR="005E42C0" w:rsidRPr="00953229" w:rsidRDefault="005E42C0" w:rsidP="00003691">
      <w:pPr>
        <w:spacing w:line="0" w:lineRule="atLeast"/>
        <w:rPr>
          <w:rFonts w:ascii="Times New Roman" w:eastAsia="Calibri" w:hAnsi="Times New Roman" w:cs="Times New Roman"/>
          <w:b/>
          <w:bCs/>
          <w:color w:val="000000"/>
          <w:sz w:val="24"/>
          <w:szCs w:val="24"/>
        </w:rPr>
      </w:pPr>
    </w:p>
    <w:tbl>
      <w:tblPr>
        <w:tblpPr w:leftFromText="180" w:rightFromText="180" w:vertAnchor="text" w:horzAnchor="margin" w:tblpX="108" w:tblpY="670"/>
        <w:tblOverlap w:val="never"/>
        <w:tblW w:w="20202" w:type="dxa"/>
        <w:tblLayout w:type="fixed"/>
        <w:tblLook w:val="01E0" w:firstRow="1" w:lastRow="1" w:firstColumn="1" w:lastColumn="1" w:noHBand="0" w:noVBand="0"/>
      </w:tblPr>
      <w:tblGrid>
        <w:gridCol w:w="5103"/>
        <w:gridCol w:w="5211"/>
        <w:gridCol w:w="5211"/>
        <w:gridCol w:w="4677"/>
      </w:tblGrid>
      <w:tr w:rsidR="00AA4EC4" w:rsidRPr="00230A63" w:rsidTr="000E526A">
        <w:trPr>
          <w:trHeight w:val="1701"/>
        </w:trPr>
        <w:tc>
          <w:tcPr>
            <w:tcW w:w="5103" w:type="dxa"/>
          </w:tcPr>
          <w:p w:rsidR="00AA4EC4" w:rsidRDefault="00AA4EC4" w:rsidP="000E526A">
            <w:pPr>
              <w:rPr>
                <w:rFonts w:ascii="Times New Roman" w:hAnsi="Times New Roman" w:cs="Times New Roman"/>
                <w:b/>
                <w:sz w:val="28"/>
                <w:szCs w:val="28"/>
                <w:lang w:val="kk-KZ"/>
              </w:rPr>
            </w:pPr>
          </w:p>
          <w:p w:rsidR="00AA4EC4" w:rsidRPr="00230A63" w:rsidRDefault="00AA4EC4" w:rsidP="000E526A">
            <w:pPr>
              <w:rPr>
                <w:rFonts w:ascii="Times New Roman" w:hAnsi="Times New Roman" w:cs="Times New Roman"/>
                <w:b/>
                <w:sz w:val="28"/>
                <w:szCs w:val="28"/>
              </w:rPr>
            </w:pPr>
            <w:r w:rsidRPr="00230A63">
              <w:rPr>
                <w:rFonts w:ascii="Times New Roman" w:hAnsi="Times New Roman" w:cs="Times New Roman"/>
                <w:b/>
                <w:sz w:val="28"/>
                <w:szCs w:val="28"/>
              </w:rPr>
              <w:t>Заказчик:</w:t>
            </w:r>
          </w:p>
          <w:p w:rsidR="00AA4EC4" w:rsidRDefault="00AA4EC4" w:rsidP="000E526A">
            <w:pPr>
              <w:jc w:val="both"/>
              <w:rPr>
                <w:rFonts w:ascii="Times New Roman" w:hAnsi="Times New Roman" w:cs="Times New Roman"/>
                <w:sz w:val="28"/>
                <w:szCs w:val="28"/>
                <w:lang w:val="en-US"/>
              </w:rPr>
            </w:pPr>
          </w:p>
          <w:p w:rsidR="00847998" w:rsidRDefault="00847998" w:rsidP="000E526A">
            <w:pPr>
              <w:jc w:val="both"/>
              <w:rPr>
                <w:rFonts w:ascii="Times New Roman" w:hAnsi="Times New Roman" w:cs="Times New Roman"/>
                <w:sz w:val="28"/>
                <w:szCs w:val="28"/>
                <w:lang w:val="en-US"/>
              </w:rPr>
            </w:pPr>
          </w:p>
          <w:p w:rsidR="00847998" w:rsidRDefault="00847998" w:rsidP="000E526A">
            <w:pPr>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w:t>
            </w:r>
          </w:p>
          <w:p w:rsidR="00847998" w:rsidRPr="00847998" w:rsidRDefault="00847998" w:rsidP="000E526A">
            <w:pPr>
              <w:jc w:val="both"/>
              <w:rPr>
                <w:rFonts w:ascii="Times New Roman" w:hAnsi="Times New Roman" w:cs="Times New Roman"/>
                <w:b/>
                <w:sz w:val="28"/>
                <w:szCs w:val="28"/>
              </w:rPr>
            </w:pPr>
            <w:r w:rsidRPr="00847998">
              <w:rPr>
                <w:rFonts w:ascii="Times New Roman" w:hAnsi="Times New Roman" w:cs="Times New Roman"/>
                <w:b/>
                <w:sz w:val="28"/>
                <w:szCs w:val="28"/>
              </w:rPr>
              <w:t>МП</w:t>
            </w:r>
          </w:p>
        </w:tc>
        <w:tc>
          <w:tcPr>
            <w:tcW w:w="5211" w:type="dxa"/>
          </w:tcPr>
          <w:p w:rsidR="00AA4EC4" w:rsidRPr="00230A63" w:rsidRDefault="00AA4EC4" w:rsidP="000E526A">
            <w:pPr>
              <w:rPr>
                <w:rFonts w:ascii="Times New Roman" w:hAnsi="Times New Roman" w:cs="Times New Roman"/>
                <w:b/>
                <w:sz w:val="28"/>
                <w:szCs w:val="28"/>
                <w:lang w:val="kk-KZ"/>
              </w:rPr>
            </w:pPr>
          </w:p>
          <w:p w:rsidR="00AA4EC4" w:rsidRPr="00230A63" w:rsidRDefault="00AA4EC4" w:rsidP="000E526A">
            <w:pPr>
              <w:rPr>
                <w:rFonts w:ascii="Times New Roman" w:hAnsi="Times New Roman" w:cs="Times New Roman"/>
                <w:b/>
                <w:sz w:val="28"/>
                <w:szCs w:val="28"/>
              </w:rPr>
            </w:pPr>
            <w:r w:rsidRPr="00230A63">
              <w:rPr>
                <w:rFonts w:ascii="Times New Roman" w:hAnsi="Times New Roman" w:cs="Times New Roman"/>
                <w:b/>
                <w:sz w:val="28"/>
                <w:szCs w:val="28"/>
              </w:rPr>
              <w:t>Исполнитель:</w:t>
            </w:r>
          </w:p>
          <w:p w:rsidR="00AA4EC4" w:rsidRPr="00230A63" w:rsidRDefault="00AA4EC4" w:rsidP="000E526A">
            <w:pPr>
              <w:rPr>
                <w:rFonts w:ascii="Times New Roman" w:hAnsi="Times New Roman" w:cs="Times New Roman"/>
                <w:b/>
                <w:sz w:val="28"/>
                <w:szCs w:val="28"/>
              </w:rPr>
            </w:pPr>
            <w:r w:rsidRPr="00230A63">
              <w:rPr>
                <w:rFonts w:ascii="Times New Roman" w:hAnsi="Times New Roman" w:cs="Times New Roman"/>
                <w:b/>
                <w:sz w:val="28"/>
                <w:szCs w:val="28"/>
              </w:rPr>
              <w:t>АО  «КТЖ-Грузовые перевозки»</w:t>
            </w:r>
          </w:p>
          <w:p w:rsidR="00FC6A94" w:rsidRDefault="00FC6A94" w:rsidP="000E526A">
            <w:pPr>
              <w:rPr>
                <w:rFonts w:ascii="Times New Roman" w:hAnsi="Times New Roman" w:cs="Times New Roman"/>
                <w:b/>
                <w:sz w:val="28"/>
                <w:szCs w:val="28"/>
              </w:rPr>
            </w:pPr>
          </w:p>
          <w:p w:rsidR="00FC6A94" w:rsidRDefault="00AA4EC4" w:rsidP="000E526A">
            <w:pPr>
              <w:rPr>
                <w:rFonts w:ascii="Times New Roman" w:hAnsi="Times New Roman" w:cs="Times New Roman"/>
                <w:b/>
                <w:sz w:val="28"/>
                <w:szCs w:val="28"/>
              </w:rPr>
            </w:pPr>
            <w:r w:rsidRPr="00230A63">
              <w:rPr>
                <w:rFonts w:ascii="Times New Roman" w:hAnsi="Times New Roman" w:cs="Times New Roman"/>
                <w:b/>
                <w:sz w:val="28"/>
                <w:szCs w:val="28"/>
              </w:rPr>
              <w:t xml:space="preserve">_________________ </w:t>
            </w:r>
          </w:p>
          <w:p w:rsidR="00AA4EC4" w:rsidRDefault="00AA4EC4" w:rsidP="000E526A">
            <w:pPr>
              <w:rPr>
                <w:rFonts w:ascii="Times New Roman" w:hAnsi="Times New Roman" w:cs="Times New Roman"/>
                <w:b/>
                <w:sz w:val="28"/>
                <w:szCs w:val="28"/>
              </w:rPr>
            </w:pPr>
            <w:r w:rsidRPr="00BC48BE">
              <w:rPr>
                <w:rFonts w:ascii="Times New Roman" w:hAnsi="Times New Roman" w:cs="Times New Roman"/>
                <w:b/>
                <w:sz w:val="28"/>
                <w:szCs w:val="28"/>
              </w:rPr>
              <w:t>МП</w:t>
            </w:r>
          </w:p>
          <w:p w:rsidR="00AA4EC4" w:rsidRDefault="00AA4EC4" w:rsidP="000E526A">
            <w:pPr>
              <w:rPr>
                <w:rFonts w:ascii="Times New Roman" w:hAnsi="Times New Roman" w:cs="Times New Roman"/>
                <w:b/>
                <w:sz w:val="28"/>
                <w:szCs w:val="28"/>
              </w:rPr>
            </w:pPr>
          </w:p>
          <w:p w:rsidR="00711F2F" w:rsidRPr="00230A63" w:rsidRDefault="00711F2F" w:rsidP="000E526A">
            <w:pPr>
              <w:rPr>
                <w:rFonts w:ascii="Times New Roman" w:hAnsi="Times New Roman" w:cs="Times New Roman"/>
                <w:b/>
                <w:sz w:val="28"/>
                <w:szCs w:val="28"/>
                <w:lang w:val="kk-KZ"/>
              </w:rPr>
            </w:pPr>
          </w:p>
        </w:tc>
        <w:tc>
          <w:tcPr>
            <w:tcW w:w="5211" w:type="dxa"/>
          </w:tcPr>
          <w:p w:rsidR="00AA4EC4" w:rsidRDefault="00AA4EC4" w:rsidP="000E526A">
            <w:pPr>
              <w:rPr>
                <w:rFonts w:ascii="Times New Roman" w:hAnsi="Times New Roman" w:cs="Times New Roman"/>
                <w:sz w:val="28"/>
                <w:szCs w:val="28"/>
                <w:lang w:val="kk-KZ"/>
              </w:rPr>
            </w:pPr>
          </w:p>
          <w:p w:rsidR="00AA4EC4" w:rsidRDefault="00AA4EC4" w:rsidP="000E526A">
            <w:pPr>
              <w:rPr>
                <w:rFonts w:ascii="Times New Roman" w:hAnsi="Times New Roman" w:cs="Times New Roman"/>
                <w:sz w:val="28"/>
                <w:szCs w:val="28"/>
                <w:lang w:val="kk-KZ"/>
              </w:rPr>
            </w:pPr>
          </w:p>
          <w:p w:rsidR="00AA4EC4" w:rsidRDefault="00AA4EC4" w:rsidP="000E526A">
            <w:pPr>
              <w:rPr>
                <w:rFonts w:ascii="Times New Roman" w:hAnsi="Times New Roman" w:cs="Times New Roman"/>
                <w:sz w:val="28"/>
                <w:szCs w:val="28"/>
                <w:lang w:val="kk-KZ"/>
              </w:rPr>
            </w:pPr>
          </w:p>
          <w:p w:rsidR="00AA4EC4" w:rsidRDefault="00AA4EC4" w:rsidP="000E526A">
            <w:pPr>
              <w:rPr>
                <w:rFonts w:ascii="Times New Roman" w:hAnsi="Times New Roman" w:cs="Times New Roman"/>
                <w:sz w:val="28"/>
                <w:szCs w:val="28"/>
                <w:lang w:val="kk-KZ"/>
              </w:rPr>
            </w:pPr>
          </w:p>
          <w:p w:rsidR="00AA4EC4" w:rsidRDefault="00AA4EC4" w:rsidP="000E526A">
            <w:pPr>
              <w:rPr>
                <w:rFonts w:ascii="Times New Roman" w:hAnsi="Times New Roman" w:cs="Times New Roman"/>
                <w:sz w:val="28"/>
                <w:szCs w:val="28"/>
                <w:lang w:val="kk-KZ"/>
              </w:rPr>
            </w:pPr>
          </w:p>
          <w:p w:rsidR="00AA4EC4" w:rsidRDefault="00AA4EC4" w:rsidP="000E526A">
            <w:pPr>
              <w:rPr>
                <w:rFonts w:ascii="Times New Roman" w:hAnsi="Times New Roman" w:cs="Times New Roman"/>
                <w:sz w:val="28"/>
                <w:szCs w:val="28"/>
                <w:lang w:val="kk-KZ"/>
              </w:rPr>
            </w:pPr>
          </w:p>
          <w:p w:rsidR="00F56943" w:rsidRPr="00230A63" w:rsidRDefault="00F56943" w:rsidP="000E526A">
            <w:pPr>
              <w:rPr>
                <w:rFonts w:ascii="Times New Roman" w:hAnsi="Times New Roman" w:cs="Times New Roman"/>
                <w:sz w:val="28"/>
                <w:szCs w:val="28"/>
                <w:lang w:val="kk-KZ"/>
              </w:rPr>
            </w:pPr>
          </w:p>
        </w:tc>
        <w:tc>
          <w:tcPr>
            <w:tcW w:w="4677" w:type="dxa"/>
          </w:tcPr>
          <w:p w:rsidR="00AA4EC4" w:rsidRPr="00230A63" w:rsidRDefault="00AA4EC4" w:rsidP="000E526A">
            <w:pPr>
              <w:rPr>
                <w:rFonts w:ascii="Times New Roman" w:hAnsi="Times New Roman" w:cs="Times New Roman"/>
                <w:b/>
                <w:sz w:val="28"/>
                <w:szCs w:val="28"/>
                <w:lang w:val="kk-KZ"/>
              </w:rPr>
            </w:pPr>
          </w:p>
        </w:tc>
      </w:tr>
    </w:tbl>
    <w:p w:rsidR="00847998" w:rsidRDefault="00847998" w:rsidP="00BC48BE">
      <w:pPr>
        <w:spacing w:after="0" w:line="240" w:lineRule="auto"/>
        <w:rPr>
          <w:rFonts w:ascii="Times New Roman" w:hAnsi="Times New Roman" w:cs="Times New Roman"/>
          <w:b/>
          <w:sz w:val="24"/>
          <w:szCs w:val="24"/>
        </w:rPr>
      </w:pPr>
    </w:p>
    <w:p w:rsidR="00CD4D9E" w:rsidRDefault="00847998" w:rsidP="00BC48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CD4D9E" w:rsidRDefault="00CD4D9E" w:rsidP="00BC48BE">
      <w:pPr>
        <w:spacing w:after="0" w:line="240" w:lineRule="auto"/>
        <w:rPr>
          <w:rFonts w:ascii="Times New Roman" w:hAnsi="Times New Roman" w:cs="Times New Roman"/>
          <w:b/>
          <w:sz w:val="24"/>
          <w:szCs w:val="24"/>
        </w:rPr>
      </w:pPr>
    </w:p>
    <w:p w:rsidR="00CD4D9E" w:rsidRDefault="00CD4D9E" w:rsidP="00BC48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26100E" w:rsidRPr="005E42C0" w:rsidRDefault="00CD4D9E" w:rsidP="00BC48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6100E" w:rsidRPr="0026100E">
        <w:rPr>
          <w:rFonts w:ascii="Times New Roman" w:hAnsi="Times New Roman" w:cs="Times New Roman"/>
          <w:b/>
          <w:sz w:val="24"/>
          <w:szCs w:val="24"/>
        </w:rPr>
        <w:t>Приложение № 2</w:t>
      </w:r>
    </w:p>
    <w:p w:rsidR="00003691" w:rsidRPr="00003691" w:rsidRDefault="0026100E" w:rsidP="00003691">
      <w:pPr>
        <w:spacing w:after="0" w:line="240" w:lineRule="auto"/>
        <w:ind w:left="5245"/>
        <w:rPr>
          <w:rFonts w:ascii="Times New Roman" w:hAnsi="Times New Roman" w:cs="Times New Roman"/>
          <w:sz w:val="24"/>
          <w:szCs w:val="24"/>
        </w:rPr>
      </w:pPr>
      <w:r w:rsidRPr="0026100E">
        <w:rPr>
          <w:rFonts w:ascii="Times New Roman" w:hAnsi="Times New Roman" w:cs="Times New Roman"/>
          <w:sz w:val="24"/>
          <w:szCs w:val="24"/>
        </w:rPr>
        <w:t xml:space="preserve">к </w:t>
      </w:r>
      <w:r w:rsidR="00003691">
        <w:rPr>
          <w:rFonts w:ascii="Times New Roman" w:hAnsi="Times New Roman" w:cs="Times New Roman"/>
          <w:sz w:val="24"/>
          <w:szCs w:val="24"/>
        </w:rPr>
        <w:t xml:space="preserve">Типовому </w:t>
      </w:r>
      <w:r w:rsidR="00003691" w:rsidRPr="00003691">
        <w:rPr>
          <w:rFonts w:ascii="Times New Roman" w:hAnsi="Times New Roman" w:cs="Times New Roman"/>
          <w:sz w:val="24"/>
          <w:szCs w:val="24"/>
        </w:rPr>
        <w:t>договор</w:t>
      </w:r>
      <w:r w:rsidR="00003691">
        <w:rPr>
          <w:rFonts w:ascii="Times New Roman" w:hAnsi="Times New Roman" w:cs="Times New Roman"/>
          <w:sz w:val="24"/>
          <w:szCs w:val="24"/>
        </w:rPr>
        <w:t>у</w:t>
      </w:r>
      <w:r w:rsidR="00003691" w:rsidRPr="00003691">
        <w:rPr>
          <w:rFonts w:ascii="Times New Roman" w:hAnsi="Times New Roman" w:cs="Times New Roman"/>
          <w:sz w:val="24"/>
          <w:szCs w:val="24"/>
        </w:rPr>
        <w:t xml:space="preserve"> на оказание услуг </w:t>
      </w:r>
    </w:p>
    <w:p w:rsidR="00003691" w:rsidRPr="00003691" w:rsidRDefault="00003691" w:rsidP="00003691">
      <w:pPr>
        <w:spacing w:after="0" w:line="240" w:lineRule="auto"/>
        <w:ind w:left="5245"/>
        <w:rPr>
          <w:rFonts w:ascii="Times New Roman" w:hAnsi="Times New Roman" w:cs="Times New Roman"/>
          <w:sz w:val="24"/>
          <w:szCs w:val="24"/>
        </w:rPr>
      </w:pPr>
      <w:r w:rsidRPr="00003691">
        <w:rPr>
          <w:rFonts w:ascii="Times New Roman" w:hAnsi="Times New Roman" w:cs="Times New Roman"/>
          <w:sz w:val="24"/>
          <w:szCs w:val="24"/>
        </w:rPr>
        <w:t>по предоставлению комплекта сканированных копий перевозочного и товаросопроводительных документов</w:t>
      </w:r>
    </w:p>
    <w:p w:rsidR="00FC6A94" w:rsidRPr="00CD58FF" w:rsidRDefault="00003691" w:rsidP="00003691">
      <w:pPr>
        <w:spacing w:after="0" w:line="240" w:lineRule="auto"/>
        <w:ind w:left="5245"/>
        <w:rPr>
          <w:rFonts w:ascii="Times New Roman" w:hAnsi="Times New Roman" w:cs="Times New Roman"/>
          <w:sz w:val="24"/>
          <w:szCs w:val="24"/>
        </w:rPr>
      </w:pPr>
      <w:r w:rsidRPr="00003691">
        <w:rPr>
          <w:rFonts w:ascii="Times New Roman" w:hAnsi="Times New Roman" w:cs="Times New Roman"/>
          <w:sz w:val="24"/>
          <w:szCs w:val="24"/>
        </w:rPr>
        <w:t>на междун</w:t>
      </w:r>
      <w:r w:rsidR="00847998">
        <w:rPr>
          <w:rFonts w:ascii="Times New Roman" w:hAnsi="Times New Roman" w:cs="Times New Roman"/>
          <w:sz w:val="24"/>
          <w:szCs w:val="24"/>
        </w:rPr>
        <w:t>ародных пунктах пропуска на 2020</w:t>
      </w:r>
      <w:r w:rsidRPr="00003691">
        <w:rPr>
          <w:rFonts w:ascii="Times New Roman" w:hAnsi="Times New Roman" w:cs="Times New Roman"/>
          <w:sz w:val="24"/>
          <w:szCs w:val="24"/>
        </w:rPr>
        <w:t xml:space="preserve"> год</w:t>
      </w:r>
    </w:p>
    <w:p w:rsidR="00C55F66" w:rsidRPr="00953229" w:rsidRDefault="00847998" w:rsidP="00FC6A94">
      <w:pPr>
        <w:spacing w:after="0" w:line="240" w:lineRule="auto"/>
        <w:ind w:left="5245"/>
        <w:rPr>
          <w:rFonts w:ascii="Times New Roman" w:hAnsi="Times New Roman" w:cs="Times New Roman"/>
          <w:sz w:val="24"/>
          <w:szCs w:val="24"/>
        </w:rPr>
      </w:pPr>
      <w:r>
        <w:rPr>
          <w:rFonts w:ascii="Times New Roman" w:eastAsia="Calibri" w:hAnsi="Times New Roman" w:cs="Times New Roman"/>
          <w:sz w:val="24"/>
          <w:szCs w:val="24"/>
          <w:lang w:val="kk-KZ"/>
        </w:rPr>
        <w:t>от ___ ______ 20__</w:t>
      </w:r>
      <w:r w:rsidR="00C55F66" w:rsidRPr="00953229">
        <w:rPr>
          <w:rFonts w:ascii="Times New Roman" w:eastAsia="Calibri" w:hAnsi="Times New Roman" w:cs="Times New Roman"/>
          <w:sz w:val="24"/>
          <w:szCs w:val="24"/>
          <w:lang w:val="kk-KZ"/>
        </w:rPr>
        <w:t>г. №________</w:t>
      </w:r>
    </w:p>
    <w:p w:rsidR="00C55F66" w:rsidRPr="00953229" w:rsidRDefault="00C55F66" w:rsidP="00C55F66">
      <w:pPr>
        <w:tabs>
          <w:tab w:val="left" w:pos="1080"/>
        </w:tabs>
        <w:suppressAutoHyphens/>
        <w:spacing w:after="0" w:line="240" w:lineRule="auto"/>
        <w:ind w:firstLine="709"/>
        <w:jc w:val="both"/>
        <w:rPr>
          <w:rFonts w:ascii="Times New Roman" w:eastAsia="MS Mincho" w:hAnsi="Times New Roman" w:cs="Times New Roman"/>
          <w:kern w:val="1"/>
          <w:sz w:val="24"/>
          <w:szCs w:val="24"/>
          <w:lang w:eastAsia="ar-SA"/>
        </w:rPr>
      </w:pPr>
    </w:p>
    <w:p w:rsidR="00C55F66" w:rsidRDefault="00C55F66" w:rsidP="00C55F66">
      <w:pPr>
        <w:spacing w:line="0" w:lineRule="atLeast"/>
        <w:jc w:val="center"/>
        <w:rPr>
          <w:rFonts w:ascii="Times New Roman" w:hAnsi="Times New Roman" w:cs="Times New Roman"/>
          <w:b/>
          <w:sz w:val="28"/>
          <w:szCs w:val="28"/>
        </w:rPr>
      </w:pPr>
    </w:p>
    <w:p w:rsidR="00953229" w:rsidRPr="00953229" w:rsidRDefault="002F5E72" w:rsidP="00C55F66">
      <w:pPr>
        <w:spacing w:line="0" w:lineRule="atLeast"/>
        <w:jc w:val="center"/>
        <w:rPr>
          <w:rFonts w:ascii="Times New Roman" w:eastAsia="Times New Roman" w:hAnsi="Times New Roman" w:cs="Times New Roman"/>
          <w:sz w:val="24"/>
          <w:szCs w:val="24"/>
          <w:lang w:val="kk-KZ" w:eastAsia="ru-RU"/>
        </w:rPr>
      </w:pPr>
      <w:r>
        <w:rPr>
          <w:rFonts w:ascii="Times New Roman" w:hAnsi="Times New Roman" w:cs="Times New Roman"/>
          <w:b/>
          <w:sz w:val="28"/>
          <w:szCs w:val="28"/>
        </w:rPr>
        <w:t>С</w:t>
      </w:r>
      <w:r w:rsidR="00C55F66">
        <w:rPr>
          <w:rFonts w:ascii="Times New Roman" w:hAnsi="Times New Roman" w:cs="Times New Roman"/>
          <w:b/>
          <w:sz w:val="28"/>
          <w:szCs w:val="28"/>
        </w:rPr>
        <w:t>тоимость оказываемых услуг</w:t>
      </w:r>
    </w:p>
    <w:p w:rsidR="00953229" w:rsidRPr="00953229" w:rsidRDefault="00953229" w:rsidP="00953229">
      <w:pPr>
        <w:tabs>
          <w:tab w:val="left" w:pos="1080"/>
        </w:tabs>
        <w:suppressAutoHyphens/>
        <w:spacing w:after="0" w:line="240" w:lineRule="auto"/>
        <w:ind w:firstLine="709"/>
        <w:jc w:val="both"/>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2830"/>
        <w:gridCol w:w="1863"/>
        <w:gridCol w:w="1194"/>
        <w:gridCol w:w="2343"/>
        <w:gridCol w:w="1623"/>
      </w:tblGrid>
      <w:tr w:rsidR="009F7BF9" w:rsidRPr="00953229" w:rsidTr="00FE0B95">
        <w:tc>
          <w:tcPr>
            <w:tcW w:w="2830" w:type="dxa"/>
          </w:tcPr>
          <w:p w:rsidR="009F7BF9" w:rsidRPr="00953229" w:rsidRDefault="009F7BF9" w:rsidP="00953229">
            <w:pPr>
              <w:tabs>
                <w:tab w:val="left" w:pos="1080"/>
              </w:tabs>
              <w:suppressAutoHyphens/>
              <w:jc w:val="both"/>
              <w:rPr>
                <w:rFonts w:ascii="Times New Roman" w:eastAsia="Calibri" w:hAnsi="Times New Roman" w:cs="Times New Roman"/>
                <w:b/>
                <w:sz w:val="24"/>
                <w:szCs w:val="24"/>
              </w:rPr>
            </w:pPr>
            <w:r w:rsidRPr="00953229">
              <w:rPr>
                <w:rFonts w:ascii="Times New Roman" w:eastAsia="Calibri" w:hAnsi="Times New Roman" w:cs="Times New Roman"/>
                <w:b/>
                <w:sz w:val="24"/>
                <w:szCs w:val="24"/>
              </w:rPr>
              <w:t>Наименование услуги</w:t>
            </w:r>
          </w:p>
        </w:tc>
        <w:tc>
          <w:tcPr>
            <w:tcW w:w="1863" w:type="dxa"/>
          </w:tcPr>
          <w:p w:rsidR="009F7BF9" w:rsidRPr="00953229" w:rsidRDefault="009F7BF9" w:rsidP="0007105D">
            <w:pPr>
              <w:tabs>
                <w:tab w:val="left" w:pos="1080"/>
              </w:tabs>
              <w:suppressAutoHyphens/>
              <w:jc w:val="both"/>
              <w:rPr>
                <w:rFonts w:ascii="Times New Roman" w:eastAsia="Calibri" w:hAnsi="Times New Roman" w:cs="Times New Roman"/>
                <w:b/>
                <w:sz w:val="24"/>
                <w:szCs w:val="24"/>
              </w:rPr>
            </w:pPr>
            <w:r>
              <w:rPr>
                <w:rFonts w:ascii="Times New Roman" w:eastAsia="Calibri" w:hAnsi="Times New Roman" w:cs="Times New Roman"/>
                <w:b/>
                <w:sz w:val="24"/>
                <w:szCs w:val="24"/>
              </w:rPr>
              <w:t>Стоимость (без учета НДС)</w:t>
            </w:r>
          </w:p>
        </w:tc>
        <w:tc>
          <w:tcPr>
            <w:tcW w:w="1194" w:type="dxa"/>
          </w:tcPr>
          <w:p w:rsidR="009F7BF9" w:rsidRDefault="00682CE4" w:rsidP="009F7BF9">
            <w:pPr>
              <w:tabs>
                <w:tab w:val="left" w:pos="1080"/>
              </w:tabs>
              <w:suppressAutoHyphens/>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F7BF9">
              <w:rPr>
                <w:rFonts w:ascii="Times New Roman" w:eastAsia="Calibri" w:hAnsi="Times New Roman" w:cs="Times New Roman"/>
                <w:b/>
                <w:sz w:val="24"/>
                <w:szCs w:val="24"/>
              </w:rPr>
              <w:t>НДС</w:t>
            </w:r>
          </w:p>
        </w:tc>
        <w:tc>
          <w:tcPr>
            <w:tcW w:w="2343" w:type="dxa"/>
          </w:tcPr>
          <w:p w:rsidR="009F7BF9" w:rsidRDefault="00682CE4" w:rsidP="00682CE4">
            <w:pPr>
              <w:tabs>
                <w:tab w:val="left" w:pos="1080"/>
              </w:tabs>
              <w:suppressAutoHyphens/>
              <w:jc w:val="both"/>
              <w:rPr>
                <w:rFonts w:ascii="Times New Roman" w:eastAsia="Calibri" w:hAnsi="Times New Roman" w:cs="Times New Roman"/>
                <w:b/>
                <w:sz w:val="24"/>
                <w:szCs w:val="24"/>
              </w:rPr>
            </w:pPr>
            <w:r>
              <w:rPr>
                <w:rFonts w:ascii="Times New Roman" w:eastAsia="Calibri" w:hAnsi="Times New Roman" w:cs="Times New Roman"/>
                <w:b/>
                <w:sz w:val="24"/>
                <w:szCs w:val="24"/>
              </w:rPr>
              <w:t>Стоимость  (с</w:t>
            </w:r>
            <w:r w:rsidR="009F7BF9">
              <w:rPr>
                <w:rFonts w:ascii="Times New Roman" w:eastAsia="Calibri" w:hAnsi="Times New Roman" w:cs="Times New Roman"/>
                <w:b/>
                <w:sz w:val="24"/>
                <w:szCs w:val="24"/>
              </w:rPr>
              <w:t xml:space="preserve"> учетом НДС</w:t>
            </w:r>
            <w:r>
              <w:rPr>
                <w:rFonts w:ascii="Times New Roman" w:eastAsia="Calibri" w:hAnsi="Times New Roman" w:cs="Times New Roman"/>
                <w:b/>
                <w:sz w:val="24"/>
                <w:szCs w:val="24"/>
              </w:rPr>
              <w:t>)</w:t>
            </w:r>
          </w:p>
        </w:tc>
        <w:tc>
          <w:tcPr>
            <w:tcW w:w="1623" w:type="dxa"/>
          </w:tcPr>
          <w:p w:rsidR="009F7BF9" w:rsidRDefault="009F7BF9" w:rsidP="00485B79">
            <w:pPr>
              <w:tabs>
                <w:tab w:val="left" w:pos="1080"/>
              </w:tabs>
              <w:suppressAutoHyphens/>
              <w:jc w:val="both"/>
              <w:rPr>
                <w:rFonts w:ascii="Times New Roman" w:eastAsia="Calibri" w:hAnsi="Times New Roman" w:cs="Times New Roman"/>
                <w:b/>
                <w:sz w:val="24"/>
                <w:szCs w:val="24"/>
              </w:rPr>
            </w:pPr>
            <w:r>
              <w:rPr>
                <w:rFonts w:ascii="Times New Roman" w:eastAsia="Calibri" w:hAnsi="Times New Roman" w:cs="Times New Roman"/>
                <w:b/>
                <w:sz w:val="24"/>
                <w:szCs w:val="24"/>
              </w:rPr>
              <w:t>Единица  измерения</w:t>
            </w:r>
          </w:p>
        </w:tc>
      </w:tr>
      <w:tr w:rsidR="009F7BF9" w:rsidRPr="00953229" w:rsidTr="00FE0B95">
        <w:tc>
          <w:tcPr>
            <w:tcW w:w="2830" w:type="dxa"/>
          </w:tcPr>
          <w:p w:rsidR="00003691" w:rsidRPr="00003691" w:rsidRDefault="00003691" w:rsidP="00003691">
            <w:pPr>
              <w:tabs>
                <w:tab w:val="left" w:pos="1080"/>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Услуга</w:t>
            </w:r>
          </w:p>
          <w:p w:rsidR="00003691" w:rsidRPr="00003691" w:rsidRDefault="00003691" w:rsidP="00003691">
            <w:pPr>
              <w:tabs>
                <w:tab w:val="left" w:pos="1080"/>
              </w:tabs>
              <w:suppressAutoHyphens/>
              <w:jc w:val="center"/>
              <w:rPr>
                <w:rFonts w:ascii="Times New Roman" w:eastAsia="Calibri" w:hAnsi="Times New Roman" w:cs="Times New Roman"/>
                <w:sz w:val="24"/>
                <w:szCs w:val="24"/>
              </w:rPr>
            </w:pPr>
            <w:r w:rsidRPr="00003691">
              <w:rPr>
                <w:rFonts w:ascii="Times New Roman" w:eastAsia="Calibri" w:hAnsi="Times New Roman" w:cs="Times New Roman"/>
                <w:sz w:val="24"/>
                <w:szCs w:val="24"/>
              </w:rPr>
              <w:t>по предоставлению комплекта сканированных копий перевозочного и товаросопроводительных документов</w:t>
            </w:r>
          </w:p>
          <w:p w:rsidR="009F7BF9" w:rsidRPr="00953229" w:rsidRDefault="00003691" w:rsidP="00003691">
            <w:pPr>
              <w:tabs>
                <w:tab w:val="left" w:pos="1080"/>
              </w:tabs>
              <w:suppressAutoHyphens/>
              <w:jc w:val="center"/>
              <w:rPr>
                <w:rFonts w:ascii="Times New Roman" w:eastAsia="Calibri" w:hAnsi="Times New Roman" w:cs="Times New Roman"/>
                <w:sz w:val="24"/>
                <w:szCs w:val="24"/>
              </w:rPr>
            </w:pPr>
            <w:r w:rsidRPr="00003691">
              <w:rPr>
                <w:rFonts w:ascii="Times New Roman" w:eastAsia="Calibri" w:hAnsi="Times New Roman" w:cs="Times New Roman"/>
                <w:sz w:val="24"/>
                <w:szCs w:val="24"/>
              </w:rPr>
              <w:t>на</w:t>
            </w:r>
            <w:r>
              <w:rPr>
                <w:rFonts w:ascii="Times New Roman" w:eastAsia="Calibri" w:hAnsi="Times New Roman" w:cs="Times New Roman"/>
                <w:sz w:val="24"/>
                <w:szCs w:val="24"/>
              </w:rPr>
              <w:t xml:space="preserve"> </w:t>
            </w:r>
            <w:r w:rsidRPr="00003691">
              <w:rPr>
                <w:rFonts w:ascii="Times New Roman" w:eastAsia="Calibri" w:hAnsi="Times New Roman" w:cs="Times New Roman"/>
                <w:sz w:val="24"/>
                <w:szCs w:val="24"/>
              </w:rPr>
              <w:t>междун</w:t>
            </w:r>
            <w:r w:rsidR="00847998">
              <w:rPr>
                <w:rFonts w:ascii="Times New Roman" w:eastAsia="Calibri" w:hAnsi="Times New Roman" w:cs="Times New Roman"/>
                <w:sz w:val="24"/>
                <w:szCs w:val="24"/>
              </w:rPr>
              <w:t>ародных пунктах пропуска на 2020</w:t>
            </w:r>
            <w:r w:rsidRPr="00003691">
              <w:rPr>
                <w:rFonts w:ascii="Times New Roman" w:eastAsia="Calibri" w:hAnsi="Times New Roman" w:cs="Times New Roman"/>
                <w:sz w:val="24"/>
                <w:szCs w:val="24"/>
              </w:rPr>
              <w:t xml:space="preserve"> год</w:t>
            </w:r>
          </w:p>
        </w:tc>
        <w:tc>
          <w:tcPr>
            <w:tcW w:w="1863" w:type="dxa"/>
          </w:tcPr>
          <w:p w:rsidR="009F7BF9" w:rsidRPr="004330B6" w:rsidRDefault="00003691" w:rsidP="00A947AB">
            <w:pPr>
              <w:tabs>
                <w:tab w:val="left" w:pos="1080"/>
              </w:tabs>
              <w:suppressAutoHyphens/>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1046,93</w:t>
            </w:r>
            <w:r w:rsidR="00A43360" w:rsidRPr="00A43360">
              <w:rPr>
                <w:rFonts w:ascii="Times New Roman" w:eastAsia="Calibri" w:hAnsi="Times New Roman" w:cs="Times New Roman"/>
                <w:sz w:val="24"/>
                <w:szCs w:val="24"/>
              </w:rPr>
              <w:t xml:space="preserve"> тенге</w:t>
            </w:r>
          </w:p>
        </w:tc>
        <w:tc>
          <w:tcPr>
            <w:tcW w:w="1194" w:type="dxa"/>
          </w:tcPr>
          <w:p w:rsidR="009F7BF9" w:rsidRDefault="00A43360" w:rsidP="00A947AB">
            <w:pPr>
              <w:tabs>
                <w:tab w:val="left" w:pos="1080"/>
              </w:tabs>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343" w:type="dxa"/>
          </w:tcPr>
          <w:p w:rsidR="009F7BF9" w:rsidRDefault="00003691" w:rsidP="00A947AB">
            <w:pPr>
              <w:tabs>
                <w:tab w:val="left" w:pos="1080"/>
              </w:tabs>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1172,56</w:t>
            </w:r>
            <w:r w:rsidR="00A43360">
              <w:rPr>
                <w:rFonts w:ascii="Times New Roman" w:eastAsia="Calibri" w:hAnsi="Times New Roman" w:cs="Times New Roman"/>
                <w:sz w:val="24"/>
                <w:szCs w:val="24"/>
              </w:rPr>
              <w:t xml:space="preserve"> тенге</w:t>
            </w:r>
          </w:p>
        </w:tc>
        <w:tc>
          <w:tcPr>
            <w:tcW w:w="1623" w:type="dxa"/>
          </w:tcPr>
          <w:p w:rsidR="009F7BF9" w:rsidRDefault="009F7BF9" w:rsidP="00003691">
            <w:pPr>
              <w:tabs>
                <w:tab w:val="left" w:pos="1080"/>
              </w:tabs>
              <w:suppressAutoHyphen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003691">
              <w:rPr>
                <w:rFonts w:ascii="Times New Roman" w:eastAsia="Calibri" w:hAnsi="Times New Roman" w:cs="Times New Roman"/>
                <w:sz w:val="24"/>
                <w:szCs w:val="24"/>
              </w:rPr>
              <w:t>комплект</w:t>
            </w:r>
          </w:p>
        </w:tc>
      </w:tr>
    </w:tbl>
    <w:p w:rsidR="00003691" w:rsidRDefault="00003691" w:rsidP="00975710">
      <w:pPr>
        <w:rPr>
          <w:color w:val="FF0000"/>
        </w:rPr>
      </w:pPr>
    </w:p>
    <w:p w:rsidR="00003691" w:rsidRDefault="00003691" w:rsidP="00975710">
      <w:pPr>
        <w:rPr>
          <w:color w:val="FF0000"/>
        </w:rPr>
      </w:pPr>
    </w:p>
    <w:p w:rsidR="00847998" w:rsidRPr="00230A63" w:rsidRDefault="00847998" w:rsidP="00847998">
      <w:pPr>
        <w:rPr>
          <w:rFonts w:ascii="Times New Roman" w:hAnsi="Times New Roman" w:cs="Times New Roman"/>
          <w:b/>
          <w:sz w:val="28"/>
          <w:szCs w:val="28"/>
        </w:rPr>
      </w:pPr>
      <w:r>
        <w:rPr>
          <w:rFonts w:ascii="Times New Roman" w:hAnsi="Times New Roman" w:cs="Times New Roman"/>
          <w:b/>
          <w:sz w:val="28"/>
          <w:szCs w:val="28"/>
        </w:rPr>
        <w:t xml:space="preserve">      Заказчик</w:t>
      </w:r>
      <w:r>
        <w:rPr>
          <w:rFonts w:ascii="Times New Roman" w:hAnsi="Times New Roman" w:cs="Times New Roman"/>
          <w:b/>
          <w:sz w:val="28"/>
          <w:szCs w:val="28"/>
          <w:lang w:val="en-US"/>
        </w:rPr>
        <w:t>:</w:t>
      </w:r>
      <w:r>
        <w:rPr>
          <w:rFonts w:ascii="Times New Roman" w:hAnsi="Times New Roman" w:cs="Times New Roman"/>
          <w:b/>
          <w:sz w:val="28"/>
          <w:szCs w:val="28"/>
        </w:rPr>
        <w:t xml:space="preserve">                                                    </w:t>
      </w:r>
      <w:r w:rsidRPr="00230A63">
        <w:rPr>
          <w:rFonts w:ascii="Times New Roman" w:hAnsi="Times New Roman" w:cs="Times New Roman"/>
          <w:b/>
          <w:sz w:val="28"/>
          <w:szCs w:val="28"/>
        </w:rPr>
        <w:t>Исполнитель:</w:t>
      </w:r>
    </w:p>
    <w:p w:rsidR="00847998" w:rsidRPr="00230A63" w:rsidRDefault="00847998" w:rsidP="00847998">
      <w:pPr>
        <w:rPr>
          <w:rFonts w:ascii="Times New Roman" w:hAnsi="Times New Roman" w:cs="Times New Roman"/>
          <w:b/>
          <w:sz w:val="28"/>
          <w:szCs w:val="28"/>
        </w:rPr>
      </w:pPr>
      <w:r>
        <w:rPr>
          <w:rFonts w:ascii="Times New Roman" w:hAnsi="Times New Roman" w:cs="Times New Roman"/>
          <w:b/>
          <w:sz w:val="28"/>
          <w:szCs w:val="28"/>
        </w:rPr>
        <w:t xml:space="preserve">                                                                            </w:t>
      </w:r>
      <w:r w:rsidRPr="00230A63">
        <w:rPr>
          <w:rFonts w:ascii="Times New Roman" w:hAnsi="Times New Roman" w:cs="Times New Roman"/>
          <w:b/>
          <w:sz w:val="28"/>
          <w:szCs w:val="28"/>
        </w:rPr>
        <w:t>АО  «КТЖ-Грузовые перевозки»</w:t>
      </w:r>
    </w:p>
    <w:p w:rsidR="00847998" w:rsidRDefault="00847998" w:rsidP="00847998">
      <w:pPr>
        <w:rPr>
          <w:rFonts w:ascii="Times New Roman" w:hAnsi="Times New Roman" w:cs="Times New Roman"/>
          <w:b/>
          <w:sz w:val="28"/>
          <w:szCs w:val="28"/>
        </w:rPr>
      </w:pPr>
    </w:p>
    <w:p w:rsidR="00847998" w:rsidRDefault="00847998" w:rsidP="00847998">
      <w:pPr>
        <w:rPr>
          <w:rFonts w:ascii="Times New Roman" w:hAnsi="Times New Roman" w:cs="Times New Roman"/>
          <w:b/>
          <w:sz w:val="28"/>
          <w:szCs w:val="28"/>
        </w:rPr>
      </w:pPr>
      <w:r>
        <w:rPr>
          <w:rFonts w:ascii="Times New Roman" w:hAnsi="Times New Roman" w:cs="Times New Roman"/>
          <w:b/>
          <w:sz w:val="28"/>
          <w:szCs w:val="28"/>
        </w:rPr>
        <w:t xml:space="preserve">    ____________                                                 </w:t>
      </w:r>
      <w:r w:rsidRPr="00230A63">
        <w:rPr>
          <w:rFonts w:ascii="Times New Roman" w:hAnsi="Times New Roman" w:cs="Times New Roman"/>
          <w:b/>
          <w:sz w:val="28"/>
          <w:szCs w:val="28"/>
        </w:rPr>
        <w:t xml:space="preserve">_________________ </w:t>
      </w:r>
    </w:p>
    <w:p w:rsidR="00847998" w:rsidRPr="00BC48BE" w:rsidRDefault="00847998" w:rsidP="00847998">
      <w:pPr>
        <w:rPr>
          <w:rFonts w:ascii="Times New Roman" w:hAnsi="Times New Roman" w:cs="Times New Roman"/>
          <w:b/>
          <w:sz w:val="28"/>
          <w:szCs w:val="28"/>
        </w:rPr>
      </w:pPr>
      <w:r>
        <w:rPr>
          <w:rFonts w:ascii="Times New Roman" w:hAnsi="Times New Roman" w:cs="Times New Roman"/>
          <w:b/>
          <w:sz w:val="28"/>
          <w:szCs w:val="28"/>
        </w:rPr>
        <w:t xml:space="preserve">    МП                                                                  </w:t>
      </w:r>
      <w:proofErr w:type="spellStart"/>
      <w:proofErr w:type="gramStart"/>
      <w:r w:rsidRPr="00BC48BE">
        <w:rPr>
          <w:rFonts w:ascii="Times New Roman" w:hAnsi="Times New Roman" w:cs="Times New Roman"/>
          <w:b/>
          <w:sz w:val="28"/>
          <w:szCs w:val="28"/>
        </w:rPr>
        <w:t>МП</w:t>
      </w:r>
      <w:proofErr w:type="spellEnd"/>
      <w:proofErr w:type="gramEnd"/>
    </w:p>
    <w:p w:rsidR="00003691" w:rsidRDefault="00003691" w:rsidP="00975710">
      <w:pPr>
        <w:rPr>
          <w:color w:val="FF0000"/>
        </w:rPr>
      </w:pPr>
    </w:p>
    <w:p w:rsidR="00CD4D9E" w:rsidRDefault="00CD4D9E" w:rsidP="00975710">
      <w:pPr>
        <w:rPr>
          <w:color w:val="FF0000"/>
        </w:rPr>
      </w:pPr>
    </w:p>
    <w:p w:rsidR="00CD4D9E" w:rsidRDefault="00CD4D9E" w:rsidP="00975710">
      <w:pPr>
        <w:rPr>
          <w:color w:val="FF0000"/>
        </w:rPr>
      </w:pPr>
    </w:p>
    <w:p w:rsidR="00003691" w:rsidRPr="005E42C0" w:rsidRDefault="00003691" w:rsidP="0000369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47998">
        <w:rPr>
          <w:rFonts w:ascii="Times New Roman" w:hAnsi="Times New Roman" w:cs="Times New Roman"/>
          <w:b/>
          <w:sz w:val="24"/>
          <w:szCs w:val="24"/>
        </w:rPr>
        <w:t xml:space="preserve">                                </w:t>
      </w:r>
      <w:r>
        <w:rPr>
          <w:rFonts w:ascii="Times New Roman" w:hAnsi="Times New Roman" w:cs="Times New Roman"/>
          <w:b/>
          <w:sz w:val="24"/>
          <w:szCs w:val="24"/>
        </w:rPr>
        <w:t>Приложение № 3</w:t>
      </w:r>
    </w:p>
    <w:p w:rsidR="00003691" w:rsidRPr="00003691" w:rsidRDefault="00003691" w:rsidP="00003691">
      <w:pPr>
        <w:spacing w:after="0" w:line="240" w:lineRule="auto"/>
        <w:ind w:left="5245"/>
        <w:rPr>
          <w:rFonts w:ascii="Times New Roman" w:hAnsi="Times New Roman" w:cs="Times New Roman"/>
          <w:sz w:val="24"/>
          <w:szCs w:val="24"/>
        </w:rPr>
      </w:pPr>
      <w:r w:rsidRPr="0026100E">
        <w:rPr>
          <w:rFonts w:ascii="Times New Roman" w:hAnsi="Times New Roman" w:cs="Times New Roman"/>
          <w:sz w:val="24"/>
          <w:szCs w:val="24"/>
        </w:rPr>
        <w:t xml:space="preserve">к </w:t>
      </w:r>
      <w:r>
        <w:rPr>
          <w:rFonts w:ascii="Times New Roman" w:hAnsi="Times New Roman" w:cs="Times New Roman"/>
          <w:sz w:val="24"/>
          <w:szCs w:val="24"/>
        </w:rPr>
        <w:t xml:space="preserve">Типовому </w:t>
      </w:r>
      <w:r w:rsidRPr="00003691">
        <w:rPr>
          <w:rFonts w:ascii="Times New Roman" w:hAnsi="Times New Roman" w:cs="Times New Roman"/>
          <w:sz w:val="24"/>
          <w:szCs w:val="24"/>
        </w:rPr>
        <w:t>договор</w:t>
      </w:r>
      <w:r>
        <w:rPr>
          <w:rFonts w:ascii="Times New Roman" w:hAnsi="Times New Roman" w:cs="Times New Roman"/>
          <w:sz w:val="24"/>
          <w:szCs w:val="24"/>
        </w:rPr>
        <w:t>у</w:t>
      </w:r>
      <w:r w:rsidRPr="00003691">
        <w:rPr>
          <w:rFonts w:ascii="Times New Roman" w:hAnsi="Times New Roman" w:cs="Times New Roman"/>
          <w:sz w:val="24"/>
          <w:szCs w:val="24"/>
        </w:rPr>
        <w:t xml:space="preserve"> на оказание услуг </w:t>
      </w:r>
    </w:p>
    <w:p w:rsidR="00003691" w:rsidRPr="00003691" w:rsidRDefault="00003691" w:rsidP="00003691">
      <w:pPr>
        <w:spacing w:after="0" w:line="240" w:lineRule="auto"/>
        <w:ind w:left="5245"/>
        <w:rPr>
          <w:rFonts w:ascii="Times New Roman" w:hAnsi="Times New Roman" w:cs="Times New Roman"/>
          <w:sz w:val="24"/>
          <w:szCs w:val="24"/>
        </w:rPr>
      </w:pPr>
      <w:r w:rsidRPr="00003691">
        <w:rPr>
          <w:rFonts w:ascii="Times New Roman" w:hAnsi="Times New Roman" w:cs="Times New Roman"/>
          <w:sz w:val="24"/>
          <w:szCs w:val="24"/>
        </w:rPr>
        <w:t>по предоставлению комплекта сканированных копий перевозочного и товаросопроводительных документов</w:t>
      </w:r>
    </w:p>
    <w:p w:rsidR="00003691" w:rsidRPr="00CD58FF" w:rsidRDefault="00003691" w:rsidP="00003691">
      <w:pPr>
        <w:spacing w:after="0" w:line="240" w:lineRule="auto"/>
        <w:ind w:left="5245"/>
        <w:rPr>
          <w:rFonts w:ascii="Times New Roman" w:hAnsi="Times New Roman" w:cs="Times New Roman"/>
          <w:sz w:val="24"/>
          <w:szCs w:val="24"/>
        </w:rPr>
      </w:pPr>
      <w:r w:rsidRPr="00003691">
        <w:rPr>
          <w:rFonts w:ascii="Times New Roman" w:hAnsi="Times New Roman" w:cs="Times New Roman"/>
          <w:sz w:val="24"/>
          <w:szCs w:val="24"/>
        </w:rPr>
        <w:t xml:space="preserve">на международных </w:t>
      </w:r>
      <w:r w:rsidR="00847998">
        <w:rPr>
          <w:rFonts w:ascii="Times New Roman" w:hAnsi="Times New Roman" w:cs="Times New Roman"/>
          <w:sz w:val="24"/>
          <w:szCs w:val="24"/>
        </w:rPr>
        <w:t>пунктах пропуска на 2020</w:t>
      </w:r>
      <w:r w:rsidRPr="00003691">
        <w:rPr>
          <w:rFonts w:ascii="Times New Roman" w:hAnsi="Times New Roman" w:cs="Times New Roman"/>
          <w:sz w:val="24"/>
          <w:szCs w:val="24"/>
        </w:rPr>
        <w:t xml:space="preserve"> год</w:t>
      </w:r>
    </w:p>
    <w:p w:rsidR="00003691" w:rsidRPr="00953229" w:rsidRDefault="00847998" w:rsidP="00003691">
      <w:pPr>
        <w:spacing w:after="0" w:line="240" w:lineRule="auto"/>
        <w:ind w:left="5245"/>
        <w:rPr>
          <w:rFonts w:ascii="Times New Roman" w:hAnsi="Times New Roman" w:cs="Times New Roman"/>
          <w:sz w:val="24"/>
          <w:szCs w:val="24"/>
        </w:rPr>
      </w:pPr>
      <w:r>
        <w:rPr>
          <w:rFonts w:ascii="Times New Roman" w:eastAsia="Calibri" w:hAnsi="Times New Roman" w:cs="Times New Roman"/>
          <w:sz w:val="24"/>
          <w:szCs w:val="24"/>
          <w:lang w:val="kk-KZ"/>
        </w:rPr>
        <w:t>от ___ ______ 20__</w:t>
      </w:r>
      <w:r w:rsidR="00003691" w:rsidRPr="00953229">
        <w:rPr>
          <w:rFonts w:ascii="Times New Roman" w:eastAsia="Calibri" w:hAnsi="Times New Roman" w:cs="Times New Roman"/>
          <w:sz w:val="24"/>
          <w:szCs w:val="24"/>
          <w:lang w:val="kk-KZ"/>
        </w:rPr>
        <w:t>г. №________</w:t>
      </w:r>
    </w:p>
    <w:p w:rsidR="00003691" w:rsidRDefault="00003691" w:rsidP="00975710">
      <w:pPr>
        <w:rPr>
          <w:color w:val="FF0000"/>
        </w:rPr>
      </w:pPr>
    </w:p>
    <w:p w:rsidR="00304B2D" w:rsidRPr="00BC48BE" w:rsidRDefault="00304B2D" w:rsidP="00304B2D">
      <w:pPr>
        <w:rPr>
          <w:rFonts w:ascii="Times New Roman" w:hAnsi="Times New Roman" w:cs="Times New Roman"/>
          <w:b/>
          <w:sz w:val="28"/>
          <w:szCs w:val="28"/>
        </w:rPr>
      </w:pPr>
    </w:p>
    <w:p w:rsidR="00304B2D" w:rsidRPr="00953229" w:rsidRDefault="00304B2D" w:rsidP="00304B2D">
      <w:pPr>
        <w:spacing w:after="0" w:line="240" w:lineRule="auto"/>
        <w:rPr>
          <w:rFonts w:ascii="Times New Roman" w:eastAsia="MS Mincho" w:hAnsi="Times New Roman" w:cs="Times New Roman"/>
          <w:kern w:val="1"/>
          <w:sz w:val="24"/>
          <w:szCs w:val="24"/>
          <w:lang w:eastAsia="ar-SA"/>
        </w:rPr>
      </w:pPr>
    </w:p>
    <w:p w:rsidR="00304B2D" w:rsidRDefault="00304B2D" w:rsidP="00304B2D">
      <w:pPr>
        <w:spacing w:line="0" w:lineRule="atLeast"/>
        <w:jc w:val="center"/>
        <w:rPr>
          <w:rFonts w:ascii="Times New Roman" w:hAnsi="Times New Roman" w:cs="Times New Roman"/>
          <w:b/>
          <w:sz w:val="28"/>
          <w:szCs w:val="28"/>
        </w:rPr>
      </w:pPr>
    </w:p>
    <w:p w:rsidR="00304B2D" w:rsidRDefault="00304B2D" w:rsidP="00314518">
      <w:pPr>
        <w:spacing w:after="0" w:line="0" w:lineRule="atLeast"/>
        <w:jc w:val="center"/>
        <w:rPr>
          <w:rFonts w:ascii="Times New Roman" w:hAnsi="Times New Roman" w:cs="Times New Roman"/>
          <w:b/>
          <w:sz w:val="28"/>
          <w:szCs w:val="28"/>
        </w:rPr>
      </w:pPr>
      <w:r w:rsidRPr="00C55F66">
        <w:rPr>
          <w:rFonts w:ascii="Times New Roman" w:hAnsi="Times New Roman" w:cs="Times New Roman"/>
          <w:b/>
          <w:sz w:val="28"/>
          <w:szCs w:val="28"/>
        </w:rPr>
        <w:t>Перечень меж</w:t>
      </w:r>
      <w:r>
        <w:rPr>
          <w:rFonts w:ascii="Times New Roman" w:hAnsi="Times New Roman" w:cs="Times New Roman"/>
          <w:b/>
          <w:sz w:val="28"/>
          <w:szCs w:val="28"/>
        </w:rPr>
        <w:t xml:space="preserve">дународных пунктов пропуска </w:t>
      </w:r>
    </w:p>
    <w:p w:rsidR="00304B2D" w:rsidRDefault="00304B2D" w:rsidP="00314518">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через таможенную границу Евразийского экономического союза</w:t>
      </w:r>
    </w:p>
    <w:p w:rsidR="00304B2D" w:rsidRDefault="00304B2D" w:rsidP="00304B2D">
      <w:pPr>
        <w:spacing w:line="0" w:lineRule="atLeast"/>
        <w:jc w:val="center"/>
        <w:rPr>
          <w:rFonts w:ascii="Times New Roman" w:hAnsi="Times New Roman" w:cs="Times New Roman"/>
          <w:b/>
          <w:sz w:val="28"/>
          <w:szCs w:val="28"/>
        </w:rPr>
      </w:pPr>
    </w:p>
    <w:p w:rsidR="00304B2D" w:rsidRPr="00C55F66" w:rsidRDefault="00304B2D" w:rsidP="00304B2D">
      <w:pPr>
        <w:pStyle w:val="a4"/>
        <w:numPr>
          <w:ilvl w:val="0"/>
          <w:numId w:val="1"/>
        </w:numPr>
        <w:spacing w:line="0" w:lineRule="atLeast"/>
        <w:jc w:val="both"/>
        <w:rPr>
          <w:rFonts w:ascii="Times New Roman" w:hAnsi="Times New Roman" w:cs="Times New Roman"/>
          <w:sz w:val="28"/>
          <w:szCs w:val="28"/>
        </w:rPr>
      </w:pPr>
      <w:r w:rsidRPr="00C55F66">
        <w:rPr>
          <w:rFonts w:ascii="Times New Roman" w:hAnsi="Times New Roman" w:cs="Times New Roman"/>
          <w:sz w:val="28"/>
          <w:szCs w:val="28"/>
        </w:rPr>
        <w:t>Станция Сары-</w:t>
      </w:r>
      <w:proofErr w:type="spellStart"/>
      <w:r w:rsidRPr="00C55F66">
        <w:rPr>
          <w:rFonts w:ascii="Times New Roman" w:hAnsi="Times New Roman" w:cs="Times New Roman"/>
          <w:sz w:val="28"/>
          <w:szCs w:val="28"/>
        </w:rPr>
        <w:t>Агаш</w:t>
      </w:r>
      <w:proofErr w:type="spellEnd"/>
    </w:p>
    <w:p w:rsidR="00304B2D" w:rsidRPr="00C55F66" w:rsidRDefault="00304B2D" w:rsidP="00304B2D">
      <w:pPr>
        <w:pStyle w:val="a4"/>
        <w:numPr>
          <w:ilvl w:val="0"/>
          <w:numId w:val="1"/>
        </w:numPr>
        <w:spacing w:line="0" w:lineRule="atLeast"/>
        <w:jc w:val="both"/>
        <w:rPr>
          <w:rFonts w:ascii="Times New Roman" w:hAnsi="Times New Roman" w:cs="Times New Roman"/>
          <w:sz w:val="28"/>
          <w:szCs w:val="28"/>
        </w:rPr>
      </w:pPr>
      <w:r>
        <w:rPr>
          <w:rFonts w:ascii="Times New Roman" w:hAnsi="Times New Roman" w:cs="Times New Roman"/>
          <w:sz w:val="28"/>
          <w:szCs w:val="28"/>
        </w:rPr>
        <w:t xml:space="preserve">Морской порт </w:t>
      </w:r>
      <w:proofErr w:type="spellStart"/>
      <w:r>
        <w:rPr>
          <w:rFonts w:ascii="Times New Roman" w:hAnsi="Times New Roman" w:cs="Times New Roman"/>
          <w:sz w:val="28"/>
          <w:szCs w:val="28"/>
        </w:rPr>
        <w:t>Курык</w:t>
      </w:r>
      <w:proofErr w:type="spellEnd"/>
    </w:p>
    <w:p w:rsidR="00304B2D" w:rsidRPr="00C55F66" w:rsidRDefault="00304B2D" w:rsidP="00304B2D">
      <w:pPr>
        <w:pStyle w:val="a4"/>
        <w:numPr>
          <w:ilvl w:val="0"/>
          <w:numId w:val="1"/>
        </w:numPr>
        <w:spacing w:line="0" w:lineRule="atLeast"/>
        <w:jc w:val="both"/>
        <w:rPr>
          <w:rFonts w:ascii="Times New Roman" w:hAnsi="Times New Roman" w:cs="Times New Roman"/>
          <w:sz w:val="28"/>
          <w:szCs w:val="28"/>
        </w:rPr>
      </w:pPr>
      <w:r w:rsidRPr="00C55F66">
        <w:rPr>
          <w:rFonts w:ascii="Times New Roman" w:hAnsi="Times New Roman" w:cs="Times New Roman"/>
          <w:sz w:val="28"/>
          <w:szCs w:val="28"/>
        </w:rPr>
        <w:t>Станция Бейнеу</w:t>
      </w:r>
    </w:p>
    <w:p w:rsidR="00304B2D" w:rsidRPr="00C55F66" w:rsidRDefault="00304B2D" w:rsidP="00304B2D">
      <w:pPr>
        <w:pStyle w:val="a4"/>
        <w:numPr>
          <w:ilvl w:val="0"/>
          <w:numId w:val="1"/>
        </w:numPr>
        <w:spacing w:line="0" w:lineRule="atLeast"/>
        <w:jc w:val="both"/>
        <w:rPr>
          <w:rFonts w:ascii="Times New Roman" w:hAnsi="Times New Roman" w:cs="Times New Roman"/>
          <w:sz w:val="28"/>
          <w:szCs w:val="28"/>
        </w:rPr>
      </w:pPr>
      <w:r w:rsidRPr="00C55F66">
        <w:rPr>
          <w:rFonts w:ascii="Times New Roman" w:hAnsi="Times New Roman" w:cs="Times New Roman"/>
          <w:sz w:val="28"/>
          <w:szCs w:val="28"/>
        </w:rPr>
        <w:t xml:space="preserve">Станция </w:t>
      </w:r>
      <w:proofErr w:type="spellStart"/>
      <w:r w:rsidRPr="00C55F66">
        <w:rPr>
          <w:rFonts w:ascii="Times New Roman" w:hAnsi="Times New Roman" w:cs="Times New Roman"/>
          <w:sz w:val="28"/>
          <w:szCs w:val="28"/>
        </w:rPr>
        <w:t>Болашак</w:t>
      </w:r>
      <w:proofErr w:type="spellEnd"/>
    </w:p>
    <w:p w:rsidR="00304B2D" w:rsidRPr="00C55F66" w:rsidRDefault="00304B2D" w:rsidP="00304B2D">
      <w:pPr>
        <w:pStyle w:val="a4"/>
        <w:numPr>
          <w:ilvl w:val="0"/>
          <w:numId w:val="1"/>
        </w:numPr>
        <w:spacing w:line="0" w:lineRule="atLeast"/>
        <w:jc w:val="both"/>
        <w:rPr>
          <w:rFonts w:ascii="Times New Roman" w:hAnsi="Times New Roman" w:cs="Times New Roman"/>
          <w:sz w:val="28"/>
          <w:szCs w:val="28"/>
        </w:rPr>
      </w:pPr>
      <w:r w:rsidRPr="00C55F66">
        <w:rPr>
          <w:rFonts w:ascii="Times New Roman" w:hAnsi="Times New Roman" w:cs="Times New Roman"/>
          <w:sz w:val="28"/>
          <w:szCs w:val="28"/>
        </w:rPr>
        <w:t xml:space="preserve">Станция </w:t>
      </w:r>
      <w:proofErr w:type="spellStart"/>
      <w:r w:rsidRPr="00C55F66">
        <w:rPr>
          <w:rFonts w:ascii="Times New Roman" w:hAnsi="Times New Roman" w:cs="Times New Roman"/>
          <w:sz w:val="28"/>
          <w:szCs w:val="28"/>
        </w:rPr>
        <w:t>Достык</w:t>
      </w:r>
      <w:proofErr w:type="spellEnd"/>
    </w:p>
    <w:p w:rsidR="00304B2D" w:rsidRPr="00C55F66" w:rsidRDefault="00304B2D" w:rsidP="00304B2D">
      <w:pPr>
        <w:pStyle w:val="a4"/>
        <w:numPr>
          <w:ilvl w:val="0"/>
          <w:numId w:val="1"/>
        </w:numPr>
        <w:spacing w:line="0" w:lineRule="atLeast"/>
        <w:jc w:val="both"/>
        <w:rPr>
          <w:rFonts w:ascii="Times New Roman" w:hAnsi="Times New Roman" w:cs="Times New Roman"/>
          <w:sz w:val="28"/>
          <w:szCs w:val="28"/>
        </w:rPr>
      </w:pPr>
      <w:r w:rsidRPr="00C55F66">
        <w:rPr>
          <w:rFonts w:ascii="Times New Roman" w:hAnsi="Times New Roman" w:cs="Times New Roman"/>
          <w:sz w:val="28"/>
          <w:szCs w:val="28"/>
        </w:rPr>
        <w:t xml:space="preserve">Станция </w:t>
      </w:r>
      <w:proofErr w:type="spellStart"/>
      <w:r w:rsidRPr="00C55F66">
        <w:rPr>
          <w:rFonts w:ascii="Times New Roman" w:hAnsi="Times New Roman" w:cs="Times New Roman"/>
          <w:sz w:val="28"/>
          <w:szCs w:val="28"/>
        </w:rPr>
        <w:t>Алтынколь</w:t>
      </w:r>
      <w:proofErr w:type="spellEnd"/>
    </w:p>
    <w:p w:rsidR="00304B2D" w:rsidRPr="00953229" w:rsidRDefault="00304B2D" w:rsidP="00304B2D">
      <w:pPr>
        <w:spacing w:line="0" w:lineRule="atLeast"/>
        <w:rPr>
          <w:rFonts w:ascii="Times New Roman" w:eastAsia="Calibri" w:hAnsi="Times New Roman" w:cs="Times New Roman"/>
          <w:b/>
          <w:bCs/>
          <w:color w:val="000000"/>
          <w:sz w:val="24"/>
          <w:szCs w:val="24"/>
        </w:rPr>
      </w:pPr>
    </w:p>
    <w:tbl>
      <w:tblPr>
        <w:tblpPr w:leftFromText="180" w:rightFromText="180" w:vertAnchor="text" w:horzAnchor="margin" w:tblpX="108" w:tblpY="670"/>
        <w:tblOverlap w:val="never"/>
        <w:tblW w:w="20202" w:type="dxa"/>
        <w:tblLayout w:type="fixed"/>
        <w:tblLook w:val="01E0" w:firstRow="1" w:lastRow="1" w:firstColumn="1" w:lastColumn="1" w:noHBand="0" w:noVBand="0"/>
      </w:tblPr>
      <w:tblGrid>
        <w:gridCol w:w="5103"/>
        <w:gridCol w:w="5211"/>
        <w:gridCol w:w="5211"/>
        <w:gridCol w:w="4677"/>
      </w:tblGrid>
      <w:tr w:rsidR="00304B2D" w:rsidRPr="00230A63" w:rsidTr="00485B79">
        <w:trPr>
          <w:trHeight w:val="1701"/>
        </w:trPr>
        <w:tc>
          <w:tcPr>
            <w:tcW w:w="5103" w:type="dxa"/>
          </w:tcPr>
          <w:p w:rsidR="00304B2D" w:rsidRDefault="00304B2D" w:rsidP="00485B79">
            <w:pPr>
              <w:rPr>
                <w:rFonts w:ascii="Times New Roman" w:hAnsi="Times New Roman" w:cs="Times New Roman"/>
                <w:b/>
                <w:sz w:val="28"/>
                <w:szCs w:val="28"/>
                <w:lang w:val="kk-KZ"/>
              </w:rPr>
            </w:pPr>
          </w:p>
          <w:p w:rsidR="00304B2D" w:rsidRPr="00230A63" w:rsidRDefault="00304B2D" w:rsidP="00485B79">
            <w:pPr>
              <w:rPr>
                <w:rFonts w:ascii="Times New Roman" w:hAnsi="Times New Roman" w:cs="Times New Roman"/>
                <w:b/>
                <w:sz w:val="28"/>
                <w:szCs w:val="28"/>
              </w:rPr>
            </w:pPr>
            <w:r w:rsidRPr="00230A63">
              <w:rPr>
                <w:rFonts w:ascii="Times New Roman" w:hAnsi="Times New Roman" w:cs="Times New Roman"/>
                <w:b/>
                <w:sz w:val="28"/>
                <w:szCs w:val="28"/>
              </w:rPr>
              <w:t>Заказчик:</w:t>
            </w:r>
          </w:p>
          <w:p w:rsidR="00304B2D" w:rsidRDefault="00304B2D" w:rsidP="00485B79">
            <w:pPr>
              <w:jc w:val="both"/>
              <w:rPr>
                <w:rFonts w:ascii="Times New Roman" w:hAnsi="Times New Roman" w:cs="Times New Roman"/>
                <w:sz w:val="28"/>
                <w:szCs w:val="28"/>
                <w:lang w:val="kk-KZ"/>
              </w:rPr>
            </w:pPr>
          </w:p>
          <w:p w:rsidR="00314518" w:rsidRDefault="00314518" w:rsidP="00485B79">
            <w:pPr>
              <w:jc w:val="both"/>
              <w:rPr>
                <w:rFonts w:ascii="Times New Roman" w:hAnsi="Times New Roman" w:cs="Times New Roman"/>
                <w:sz w:val="28"/>
                <w:szCs w:val="28"/>
                <w:lang w:val="kk-KZ"/>
              </w:rPr>
            </w:pPr>
          </w:p>
          <w:p w:rsidR="00314518" w:rsidRDefault="00314518" w:rsidP="00485B79">
            <w:pPr>
              <w:jc w:val="both"/>
              <w:rPr>
                <w:rFonts w:ascii="Times New Roman" w:hAnsi="Times New Roman" w:cs="Times New Roman"/>
                <w:sz w:val="28"/>
                <w:szCs w:val="28"/>
                <w:lang w:val="kk-KZ"/>
              </w:rPr>
            </w:pPr>
            <w:r>
              <w:rPr>
                <w:rFonts w:ascii="Times New Roman" w:hAnsi="Times New Roman" w:cs="Times New Roman"/>
                <w:sz w:val="28"/>
                <w:szCs w:val="28"/>
                <w:lang w:val="kk-KZ"/>
              </w:rPr>
              <w:t>_______________</w:t>
            </w:r>
          </w:p>
          <w:p w:rsidR="00314518" w:rsidRPr="00314518" w:rsidRDefault="00314518" w:rsidP="00485B79">
            <w:pPr>
              <w:jc w:val="both"/>
              <w:rPr>
                <w:rFonts w:ascii="Times New Roman" w:hAnsi="Times New Roman" w:cs="Times New Roman"/>
                <w:b/>
                <w:sz w:val="28"/>
                <w:szCs w:val="28"/>
                <w:lang w:val="kk-KZ"/>
              </w:rPr>
            </w:pPr>
            <w:r w:rsidRPr="00314518">
              <w:rPr>
                <w:rFonts w:ascii="Times New Roman" w:hAnsi="Times New Roman" w:cs="Times New Roman"/>
                <w:b/>
                <w:sz w:val="28"/>
                <w:szCs w:val="28"/>
                <w:lang w:val="kk-KZ"/>
              </w:rPr>
              <w:t>МП</w:t>
            </w:r>
          </w:p>
        </w:tc>
        <w:tc>
          <w:tcPr>
            <w:tcW w:w="5211" w:type="dxa"/>
          </w:tcPr>
          <w:p w:rsidR="00304B2D" w:rsidRPr="00230A63" w:rsidRDefault="00304B2D" w:rsidP="00485B79">
            <w:pPr>
              <w:rPr>
                <w:rFonts w:ascii="Times New Roman" w:hAnsi="Times New Roman" w:cs="Times New Roman"/>
                <w:b/>
                <w:sz w:val="28"/>
                <w:szCs w:val="28"/>
                <w:lang w:val="kk-KZ"/>
              </w:rPr>
            </w:pPr>
          </w:p>
          <w:p w:rsidR="00304B2D" w:rsidRPr="00230A63" w:rsidRDefault="00304B2D" w:rsidP="00485B79">
            <w:pPr>
              <w:rPr>
                <w:rFonts w:ascii="Times New Roman" w:hAnsi="Times New Roman" w:cs="Times New Roman"/>
                <w:b/>
                <w:sz w:val="28"/>
                <w:szCs w:val="28"/>
              </w:rPr>
            </w:pPr>
            <w:r w:rsidRPr="00230A63">
              <w:rPr>
                <w:rFonts w:ascii="Times New Roman" w:hAnsi="Times New Roman" w:cs="Times New Roman"/>
                <w:b/>
                <w:sz w:val="28"/>
                <w:szCs w:val="28"/>
              </w:rPr>
              <w:t>Исполнитель:</w:t>
            </w:r>
          </w:p>
          <w:p w:rsidR="00304B2D" w:rsidRPr="00230A63" w:rsidRDefault="00304B2D" w:rsidP="00485B79">
            <w:pPr>
              <w:rPr>
                <w:rFonts w:ascii="Times New Roman" w:hAnsi="Times New Roman" w:cs="Times New Roman"/>
                <w:b/>
                <w:sz w:val="28"/>
                <w:szCs w:val="28"/>
              </w:rPr>
            </w:pPr>
            <w:r w:rsidRPr="00230A63">
              <w:rPr>
                <w:rFonts w:ascii="Times New Roman" w:hAnsi="Times New Roman" w:cs="Times New Roman"/>
                <w:b/>
                <w:sz w:val="28"/>
                <w:szCs w:val="28"/>
              </w:rPr>
              <w:t>АО  «КТЖ-Грузовые перевозки»</w:t>
            </w:r>
          </w:p>
          <w:p w:rsidR="00304B2D" w:rsidRDefault="00304B2D" w:rsidP="00485B79">
            <w:pPr>
              <w:rPr>
                <w:rFonts w:ascii="Times New Roman" w:hAnsi="Times New Roman" w:cs="Times New Roman"/>
                <w:b/>
                <w:sz w:val="28"/>
                <w:szCs w:val="28"/>
              </w:rPr>
            </w:pPr>
          </w:p>
          <w:p w:rsidR="00304B2D" w:rsidRDefault="00304B2D" w:rsidP="00485B79">
            <w:pPr>
              <w:rPr>
                <w:rFonts w:ascii="Times New Roman" w:hAnsi="Times New Roman" w:cs="Times New Roman"/>
                <w:b/>
                <w:sz w:val="28"/>
                <w:szCs w:val="28"/>
              </w:rPr>
            </w:pPr>
            <w:r w:rsidRPr="00230A63">
              <w:rPr>
                <w:rFonts w:ascii="Times New Roman" w:hAnsi="Times New Roman" w:cs="Times New Roman"/>
                <w:b/>
                <w:sz w:val="28"/>
                <w:szCs w:val="28"/>
              </w:rPr>
              <w:t xml:space="preserve">_________________ </w:t>
            </w:r>
          </w:p>
          <w:p w:rsidR="00304B2D" w:rsidRPr="00BC48BE" w:rsidRDefault="00304B2D" w:rsidP="00485B79">
            <w:pPr>
              <w:rPr>
                <w:rFonts w:ascii="Times New Roman" w:hAnsi="Times New Roman" w:cs="Times New Roman"/>
                <w:b/>
                <w:sz w:val="28"/>
                <w:szCs w:val="28"/>
              </w:rPr>
            </w:pPr>
            <w:r w:rsidRPr="00BC48BE">
              <w:rPr>
                <w:rFonts w:ascii="Times New Roman" w:hAnsi="Times New Roman" w:cs="Times New Roman"/>
                <w:b/>
                <w:sz w:val="28"/>
                <w:szCs w:val="28"/>
              </w:rPr>
              <w:t>МП</w:t>
            </w:r>
          </w:p>
          <w:p w:rsidR="00304B2D" w:rsidRPr="00230A63" w:rsidRDefault="00304B2D" w:rsidP="00485B79">
            <w:pPr>
              <w:rPr>
                <w:rFonts w:ascii="Times New Roman" w:hAnsi="Times New Roman" w:cs="Times New Roman"/>
                <w:b/>
                <w:sz w:val="28"/>
                <w:szCs w:val="28"/>
              </w:rPr>
            </w:pPr>
          </w:p>
          <w:p w:rsidR="00AB0626" w:rsidRDefault="00AB0626" w:rsidP="00485B79">
            <w:pPr>
              <w:rPr>
                <w:rFonts w:ascii="Times New Roman" w:hAnsi="Times New Roman" w:cs="Times New Roman"/>
                <w:b/>
                <w:sz w:val="28"/>
                <w:szCs w:val="28"/>
                <w:lang w:val="kk-KZ"/>
              </w:rPr>
            </w:pPr>
          </w:p>
          <w:p w:rsidR="00CD4D9E" w:rsidRDefault="00CD4D9E" w:rsidP="00485B79">
            <w:pPr>
              <w:rPr>
                <w:rFonts w:ascii="Times New Roman" w:hAnsi="Times New Roman" w:cs="Times New Roman"/>
                <w:b/>
                <w:sz w:val="28"/>
                <w:szCs w:val="28"/>
                <w:lang w:val="kk-KZ"/>
              </w:rPr>
            </w:pPr>
          </w:p>
          <w:p w:rsidR="00CD4D9E" w:rsidRDefault="00CD4D9E" w:rsidP="00485B79">
            <w:pPr>
              <w:rPr>
                <w:rFonts w:ascii="Times New Roman" w:hAnsi="Times New Roman" w:cs="Times New Roman"/>
                <w:b/>
                <w:sz w:val="28"/>
                <w:szCs w:val="28"/>
                <w:lang w:val="kk-KZ"/>
              </w:rPr>
            </w:pPr>
          </w:p>
          <w:p w:rsidR="00AB0626" w:rsidRPr="0094307C" w:rsidRDefault="0094307C" w:rsidP="00AB0626">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Приложение № 4</w:t>
            </w:r>
          </w:p>
          <w:p w:rsidR="00AB0626" w:rsidRPr="00AB0626" w:rsidRDefault="00AB0626" w:rsidP="00AB0626">
            <w:pPr>
              <w:spacing w:after="0"/>
              <w:rPr>
                <w:rFonts w:ascii="Times New Roman" w:hAnsi="Times New Roman" w:cs="Times New Roman"/>
                <w:sz w:val="24"/>
                <w:szCs w:val="24"/>
                <w:lang w:val="kk-KZ"/>
              </w:rPr>
            </w:pPr>
            <w:r w:rsidRPr="00AB0626">
              <w:rPr>
                <w:rFonts w:ascii="Times New Roman" w:hAnsi="Times New Roman" w:cs="Times New Roman"/>
                <w:sz w:val="24"/>
                <w:szCs w:val="24"/>
                <w:lang w:val="kk-KZ"/>
              </w:rPr>
              <w:t xml:space="preserve">к Типовому договору на оказание услуг </w:t>
            </w:r>
          </w:p>
          <w:p w:rsidR="00AB0626" w:rsidRPr="00AB0626" w:rsidRDefault="00AB0626" w:rsidP="00AB0626">
            <w:pPr>
              <w:spacing w:after="0"/>
              <w:rPr>
                <w:rFonts w:ascii="Times New Roman" w:hAnsi="Times New Roman" w:cs="Times New Roman"/>
                <w:sz w:val="24"/>
                <w:szCs w:val="24"/>
                <w:lang w:val="kk-KZ"/>
              </w:rPr>
            </w:pPr>
            <w:r w:rsidRPr="00AB0626">
              <w:rPr>
                <w:rFonts w:ascii="Times New Roman" w:hAnsi="Times New Roman" w:cs="Times New Roman"/>
                <w:sz w:val="24"/>
                <w:szCs w:val="24"/>
                <w:lang w:val="kk-KZ"/>
              </w:rPr>
              <w:t>по предоставлению комплекта сканированных копий перевозочного и товаросопроводительных документов</w:t>
            </w:r>
          </w:p>
          <w:p w:rsidR="00AB0626" w:rsidRPr="00AB0626" w:rsidRDefault="00AB0626" w:rsidP="00AB0626">
            <w:pPr>
              <w:spacing w:after="0"/>
              <w:rPr>
                <w:rFonts w:ascii="Times New Roman" w:hAnsi="Times New Roman" w:cs="Times New Roman"/>
                <w:sz w:val="24"/>
                <w:szCs w:val="24"/>
                <w:lang w:val="kk-KZ"/>
              </w:rPr>
            </w:pPr>
            <w:r w:rsidRPr="00AB0626">
              <w:rPr>
                <w:rFonts w:ascii="Times New Roman" w:hAnsi="Times New Roman" w:cs="Times New Roman"/>
                <w:sz w:val="24"/>
                <w:szCs w:val="24"/>
                <w:lang w:val="kk-KZ"/>
              </w:rPr>
              <w:t>на международных пунктах пропуска на 2020 год</w:t>
            </w:r>
          </w:p>
          <w:p w:rsidR="00AB0626" w:rsidRPr="00230A63" w:rsidRDefault="00AB0626" w:rsidP="00AB0626">
            <w:pPr>
              <w:spacing w:after="0"/>
              <w:rPr>
                <w:rFonts w:ascii="Times New Roman" w:hAnsi="Times New Roman" w:cs="Times New Roman"/>
                <w:b/>
                <w:sz w:val="28"/>
                <w:szCs w:val="28"/>
                <w:lang w:val="kk-KZ"/>
              </w:rPr>
            </w:pPr>
            <w:r w:rsidRPr="00AB0626">
              <w:rPr>
                <w:rFonts w:ascii="Times New Roman" w:hAnsi="Times New Roman" w:cs="Times New Roman"/>
                <w:sz w:val="24"/>
                <w:szCs w:val="24"/>
                <w:lang w:val="kk-KZ"/>
              </w:rPr>
              <w:t>от ___ ______ 20__г. №________</w:t>
            </w:r>
          </w:p>
        </w:tc>
        <w:tc>
          <w:tcPr>
            <w:tcW w:w="5211" w:type="dxa"/>
          </w:tcPr>
          <w:p w:rsidR="00304B2D" w:rsidRDefault="00304B2D" w:rsidP="00485B79">
            <w:pPr>
              <w:rPr>
                <w:rFonts w:ascii="Times New Roman" w:hAnsi="Times New Roman" w:cs="Times New Roman"/>
                <w:sz w:val="28"/>
                <w:szCs w:val="28"/>
                <w:lang w:val="kk-KZ"/>
              </w:rPr>
            </w:pPr>
          </w:p>
          <w:p w:rsidR="00304B2D" w:rsidRDefault="00304B2D" w:rsidP="00485B79">
            <w:pPr>
              <w:rPr>
                <w:rFonts w:ascii="Times New Roman" w:hAnsi="Times New Roman" w:cs="Times New Roman"/>
                <w:sz w:val="28"/>
                <w:szCs w:val="28"/>
                <w:lang w:val="kk-KZ"/>
              </w:rPr>
            </w:pPr>
          </w:p>
          <w:p w:rsidR="00304B2D" w:rsidRDefault="00304B2D" w:rsidP="00485B79">
            <w:pPr>
              <w:rPr>
                <w:rFonts w:ascii="Times New Roman" w:hAnsi="Times New Roman" w:cs="Times New Roman"/>
                <w:sz w:val="28"/>
                <w:szCs w:val="28"/>
                <w:lang w:val="kk-KZ"/>
              </w:rPr>
            </w:pPr>
          </w:p>
          <w:p w:rsidR="00304B2D" w:rsidRDefault="00304B2D" w:rsidP="00485B79">
            <w:pPr>
              <w:rPr>
                <w:rFonts w:ascii="Times New Roman" w:hAnsi="Times New Roman" w:cs="Times New Roman"/>
                <w:sz w:val="28"/>
                <w:szCs w:val="28"/>
                <w:lang w:val="kk-KZ"/>
              </w:rPr>
            </w:pPr>
          </w:p>
          <w:p w:rsidR="00304B2D" w:rsidRDefault="00304B2D" w:rsidP="00485B79">
            <w:pPr>
              <w:rPr>
                <w:rFonts w:ascii="Times New Roman" w:hAnsi="Times New Roman" w:cs="Times New Roman"/>
                <w:sz w:val="28"/>
                <w:szCs w:val="28"/>
                <w:lang w:val="kk-KZ"/>
              </w:rPr>
            </w:pPr>
          </w:p>
          <w:p w:rsidR="00304B2D" w:rsidRDefault="00304B2D" w:rsidP="00485B79">
            <w:pPr>
              <w:rPr>
                <w:rFonts w:ascii="Times New Roman" w:hAnsi="Times New Roman" w:cs="Times New Roman"/>
                <w:sz w:val="28"/>
                <w:szCs w:val="28"/>
                <w:lang w:val="kk-KZ"/>
              </w:rPr>
            </w:pPr>
          </w:p>
          <w:p w:rsidR="00304B2D" w:rsidRDefault="00304B2D" w:rsidP="00485B79">
            <w:pPr>
              <w:rPr>
                <w:rFonts w:ascii="Times New Roman" w:hAnsi="Times New Roman" w:cs="Times New Roman"/>
                <w:sz w:val="28"/>
                <w:szCs w:val="28"/>
                <w:lang w:val="kk-KZ"/>
              </w:rPr>
            </w:pPr>
          </w:p>
          <w:p w:rsidR="00304B2D" w:rsidRPr="00230A63" w:rsidRDefault="00304B2D" w:rsidP="00485B79">
            <w:pPr>
              <w:rPr>
                <w:rFonts w:ascii="Times New Roman" w:hAnsi="Times New Roman" w:cs="Times New Roman"/>
                <w:sz w:val="28"/>
                <w:szCs w:val="28"/>
                <w:lang w:val="kk-KZ"/>
              </w:rPr>
            </w:pPr>
          </w:p>
        </w:tc>
        <w:tc>
          <w:tcPr>
            <w:tcW w:w="4677" w:type="dxa"/>
          </w:tcPr>
          <w:p w:rsidR="00304B2D" w:rsidRPr="00230A63" w:rsidRDefault="00304B2D" w:rsidP="00485B79">
            <w:pPr>
              <w:rPr>
                <w:rFonts w:ascii="Times New Roman" w:hAnsi="Times New Roman" w:cs="Times New Roman"/>
                <w:b/>
                <w:sz w:val="28"/>
                <w:szCs w:val="28"/>
                <w:lang w:val="kk-KZ"/>
              </w:rPr>
            </w:pPr>
          </w:p>
        </w:tc>
      </w:tr>
    </w:tbl>
    <w:p w:rsidR="00AB0626" w:rsidRDefault="00FE0B95" w:rsidP="00FE0B95">
      <w:pPr>
        <w:spacing w:after="0"/>
        <w:rPr>
          <w:rFonts w:ascii="Times New Roman" w:eastAsia="Calibri" w:hAnsi="Times New Roman" w:cs="Times New Roman"/>
          <w:color w:val="000000" w:themeColor="text1"/>
          <w:sz w:val="28"/>
          <w:szCs w:val="28"/>
        </w:rPr>
      </w:pPr>
      <w:r w:rsidRPr="00FE0B95">
        <w:rPr>
          <w:rFonts w:ascii="Times New Roman" w:eastAsia="Calibri" w:hAnsi="Times New Roman" w:cs="Times New Roman"/>
          <w:color w:val="000000" w:themeColor="text1"/>
          <w:sz w:val="28"/>
          <w:szCs w:val="28"/>
        </w:rPr>
        <w:lastRenderedPageBreak/>
        <w:t xml:space="preserve"> </w:t>
      </w:r>
    </w:p>
    <w:p w:rsidR="00FE0B95" w:rsidRDefault="00AB0626" w:rsidP="00FE0B95">
      <w:pPr>
        <w:spacing w:after="0"/>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 xml:space="preserve">                                     </w:t>
      </w:r>
      <w:r w:rsidRPr="00AB0626">
        <w:rPr>
          <w:rFonts w:ascii="Times New Roman" w:eastAsia="Calibri" w:hAnsi="Times New Roman" w:cs="Times New Roman"/>
          <w:b/>
          <w:color w:val="000000" w:themeColor="text1"/>
          <w:sz w:val="28"/>
          <w:szCs w:val="28"/>
        </w:rPr>
        <w:t>Электронный адрес Заказчика</w:t>
      </w:r>
      <w:r w:rsidR="008C516B">
        <w:rPr>
          <w:rFonts w:ascii="Times New Roman" w:eastAsia="Calibri" w:hAnsi="Times New Roman" w:cs="Times New Roman"/>
          <w:b/>
          <w:color w:val="000000" w:themeColor="text1"/>
          <w:sz w:val="28"/>
          <w:szCs w:val="28"/>
        </w:rPr>
        <w:t xml:space="preserve"> (уполномоченного представителя)</w:t>
      </w: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711F2F" w:rsidP="00FE0B95">
      <w:pPr>
        <w:spacing w:after="0"/>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____________________________________________________________________</w:t>
      </w: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Default="00AB0626" w:rsidP="00FE0B95">
      <w:pPr>
        <w:spacing w:after="0"/>
        <w:rPr>
          <w:rFonts w:ascii="Times New Roman" w:eastAsia="Calibri" w:hAnsi="Times New Roman" w:cs="Times New Roman"/>
          <w:b/>
          <w:color w:val="000000" w:themeColor="text1"/>
          <w:sz w:val="28"/>
          <w:szCs w:val="28"/>
        </w:rPr>
      </w:pPr>
    </w:p>
    <w:p w:rsidR="00AB0626" w:rsidRPr="00230A63" w:rsidRDefault="00AB0626" w:rsidP="00AB0626">
      <w:pPr>
        <w:rPr>
          <w:rFonts w:ascii="Times New Roman" w:hAnsi="Times New Roman" w:cs="Times New Roman"/>
          <w:b/>
          <w:sz w:val="28"/>
          <w:szCs w:val="28"/>
        </w:rPr>
      </w:pPr>
      <w:r>
        <w:rPr>
          <w:rFonts w:ascii="Times New Roman" w:hAnsi="Times New Roman" w:cs="Times New Roman"/>
          <w:b/>
          <w:sz w:val="28"/>
          <w:szCs w:val="28"/>
        </w:rPr>
        <w:t>Заказчик</w:t>
      </w:r>
      <w:r w:rsidRPr="00AB0626">
        <w:rPr>
          <w:rFonts w:ascii="Times New Roman" w:hAnsi="Times New Roman" w:cs="Times New Roman"/>
          <w:b/>
          <w:sz w:val="28"/>
          <w:szCs w:val="28"/>
        </w:rPr>
        <w:t>:</w:t>
      </w:r>
      <w:r>
        <w:rPr>
          <w:rFonts w:ascii="Times New Roman" w:hAnsi="Times New Roman" w:cs="Times New Roman"/>
          <w:b/>
          <w:sz w:val="28"/>
          <w:szCs w:val="28"/>
        </w:rPr>
        <w:t xml:space="preserve">                                                          </w:t>
      </w:r>
      <w:r w:rsidRPr="00230A63">
        <w:rPr>
          <w:rFonts w:ascii="Times New Roman" w:hAnsi="Times New Roman" w:cs="Times New Roman"/>
          <w:b/>
          <w:sz w:val="28"/>
          <w:szCs w:val="28"/>
        </w:rPr>
        <w:t>Исполнитель:</w:t>
      </w:r>
    </w:p>
    <w:p w:rsidR="00AB0626" w:rsidRPr="00230A63" w:rsidRDefault="00AB0626" w:rsidP="00AB0626">
      <w:pPr>
        <w:rPr>
          <w:rFonts w:ascii="Times New Roman" w:hAnsi="Times New Roman" w:cs="Times New Roman"/>
          <w:b/>
          <w:sz w:val="28"/>
          <w:szCs w:val="28"/>
        </w:rPr>
      </w:pPr>
      <w:r>
        <w:rPr>
          <w:rFonts w:ascii="Times New Roman" w:hAnsi="Times New Roman" w:cs="Times New Roman"/>
          <w:b/>
          <w:sz w:val="28"/>
          <w:szCs w:val="28"/>
        </w:rPr>
        <w:t xml:space="preserve">                                                                            </w:t>
      </w:r>
      <w:r w:rsidRPr="00230A63">
        <w:rPr>
          <w:rFonts w:ascii="Times New Roman" w:hAnsi="Times New Roman" w:cs="Times New Roman"/>
          <w:b/>
          <w:sz w:val="28"/>
          <w:szCs w:val="28"/>
        </w:rPr>
        <w:t>АО  «КТЖ-Грузовые перевозки»</w:t>
      </w:r>
    </w:p>
    <w:p w:rsidR="00AB0626" w:rsidRDefault="00AB0626" w:rsidP="00AB0626">
      <w:pPr>
        <w:rPr>
          <w:rFonts w:ascii="Times New Roman" w:hAnsi="Times New Roman" w:cs="Times New Roman"/>
          <w:b/>
          <w:sz w:val="28"/>
          <w:szCs w:val="28"/>
        </w:rPr>
      </w:pPr>
    </w:p>
    <w:p w:rsidR="00AB0626" w:rsidRDefault="00AB0626" w:rsidP="00AB0626">
      <w:pPr>
        <w:rPr>
          <w:rFonts w:ascii="Times New Roman" w:hAnsi="Times New Roman" w:cs="Times New Roman"/>
          <w:b/>
          <w:sz w:val="28"/>
          <w:szCs w:val="28"/>
        </w:rPr>
      </w:pPr>
      <w:r>
        <w:rPr>
          <w:rFonts w:ascii="Times New Roman" w:hAnsi="Times New Roman" w:cs="Times New Roman"/>
          <w:b/>
          <w:sz w:val="28"/>
          <w:szCs w:val="28"/>
        </w:rPr>
        <w:t xml:space="preserve">    ____________                                                 </w:t>
      </w:r>
      <w:r w:rsidRPr="00230A63">
        <w:rPr>
          <w:rFonts w:ascii="Times New Roman" w:hAnsi="Times New Roman" w:cs="Times New Roman"/>
          <w:b/>
          <w:sz w:val="28"/>
          <w:szCs w:val="28"/>
        </w:rPr>
        <w:t xml:space="preserve">_________________ </w:t>
      </w:r>
    </w:p>
    <w:p w:rsidR="00485B79" w:rsidRPr="000C7DDE" w:rsidRDefault="00AB0626" w:rsidP="000C7DDE">
      <w:pPr>
        <w:rPr>
          <w:rFonts w:ascii="Times New Roman" w:hAnsi="Times New Roman" w:cs="Times New Roman"/>
          <w:b/>
          <w:sz w:val="28"/>
          <w:szCs w:val="28"/>
        </w:rPr>
      </w:pPr>
      <w:r>
        <w:rPr>
          <w:rFonts w:ascii="Times New Roman" w:hAnsi="Times New Roman" w:cs="Times New Roman"/>
          <w:b/>
          <w:sz w:val="28"/>
          <w:szCs w:val="28"/>
        </w:rPr>
        <w:t xml:space="preserve">    МП                                                                  </w:t>
      </w:r>
      <w:proofErr w:type="spellStart"/>
      <w:proofErr w:type="gramStart"/>
      <w:r w:rsidRPr="00BC48BE">
        <w:rPr>
          <w:rFonts w:ascii="Times New Roman" w:hAnsi="Times New Roman" w:cs="Times New Roman"/>
          <w:b/>
          <w:sz w:val="28"/>
          <w:szCs w:val="28"/>
        </w:rPr>
        <w:t>МП</w:t>
      </w:r>
      <w:proofErr w:type="spellEnd"/>
      <w:proofErr w:type="gramEnd"/>
    </w:p>
    <w:p w:rsidR="00485B79" w:rsidRDefault="00485B79" w:rsidP="00D951CA">
      <w:pPr>
        <w:spacing w:after="0"/>
        <w:jc w:val="both"/>
        <w:rPr>
          <w:rFonts w:ascii="Times New Roman" w:eastAsia="Calibri" w:hAnsi="Times New Roman" w:cs="Times New Roman"/>
          <w:color w:val="000000" w:themeColor="text1"/>
          <w:sz w:val="28"/>
          <w:szCs w:val="28"/>
        </w:rPr>
      </w:pPr>
    </w:p>
    <w:p w:rsidR="00485B79" w:rsidRDefault="00485B79" w:rsidP="00D951CA">
      <w:pPr>
        <w:spacing w:after="0"/>
        <w:jc w:val="both"/>
        <w:rPr>
          <w:rFonts w:ascii="Times New Roman" w:eastAsia="Calibri" w:hAnsi="Times New Roman" w:cs="Times New Roman"/>
          <w:color w:val="000000" w:themeColor="text1"/>
          <w:sz w:val="28"/>
          <w:szCs w:val="28"/>
        </w:rPr>
      </w:pPr>
    </w:p>
    <w:p w:rsidR="00485B79" w:rsidRDefault="00485B79" w:rsidP="00D951CA">
      <w:pPr>
        <w:spacing w:after="0"/>
        <w:jc w:val="both"/>
        <w:rPr>
          <w:rFonts w:ascii="Times New Roman" w:eastAsia="Calibri" w:hAnsi="Times New Roman" w:cs="Times New Roman"/>
          <w:color w:val="000000" w:themeColor="text1"/>
          <w:sz w:val="28"/>
          <w:szCs w:val="28"/>
        </w:rPr>
      </w:pPr>
    </w:p>
    <w:p w:rsidR="00485B79" w:rsidRDefault="00485B79" w:rsidP="00D951CA">
      <w:pPr>
        <w:spacing w:after="0"/>
        <w:jc w:val="both"/>
        <w:rPr>
          <w:rFonts w:ascii="Times New Roman" w:eastAsia="Calibri" w:hAnsi="Times New Roman" w:cs="Times New Roman"/>
          <w:color w:val="000000" w:themeColor="text1"/>
          <w:sz w:val="28"/>
          <w:szCs w:val="28"/>
        </w:rPr>
      </w:pPr>
    </w:p>
    <w:p w:rsidR="00485B79" w:rsidRDefault="00485B79" w:rsidP="00D951CA">
      <w:pPr>
        <w:spacing w:after="0"/>
        <w:jc w:val="both"/>
        <w:rPr>
          <w:rFonts w:ascii="Times New Roman" w:eastAsia="Calibri" w:hAnsi="Times New Roman" w:cs="Times New Roman"/>
          <w:color w:val="000000" w:themeColor="text1"/>
          <w:sz w:val="28"/>
          <w:szCs w:val="28"/>
        </w:rPr>
      </w:pPr>
    </w:p>
    <w:p w:rsidR="00485B79" w:rsidRDefault="00485B79" w:rsidP="00D951CA">
      <w:pPr>
        <w:spacing w:after="0"/>
        <w:jc w:val="both"/>
        <w:rPr>
          <w:rFonts w:ascii="Times New Roman" w:eastAsia="Calibri" w:hAnsi="Times New Roman" w:cs="Times New Roman"/>
          <w:color w:val="000000" w:themeColor="text1"/>
          <w:sz w:val="28"/>
          <w:szCs w:val="28"/>
        </w:rPr>
      </w:pPr>
    </w:p>
    <w:tbl>
      <w:tblPr>
        <w:tblpPr w:leftFromText="180" w:rightFromText="180" w:vertAnchor="page" w:horzAnchor="margin" w:tblpXSpec="center" w:tblpY="103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528"/>
      </w:tblGrid>
      <w:tr w:rsidR="00485B79" w:rsidRPr="00485B79" w:rsidTr="00485B79">
        <w:tc>
          <w:tcPr>
            <w:tcW w:w="5353" w:type="dxa"/>
            <w:shd w:val="clear" w:color="auto" w:fill="auto"/>
          </w:tcPr>
          <w:p w:rsidR="00485B79" w:rsidRPr="00485B79" w:rsidRDefault="00485B79" w:rsidP="00485B79">
            <w:pPr>
              <w:spacing w:after="0" w:line="240" w:lineRule="auto"/>
              <w:ind w:left="2410"/>
              <w:jc w:val="both"/>
              <w:rPr>
                <w:rFonts w:ascii="Times New Roman" w:eastAsia="Times New Roman" w:hAnsi="Times New Roman" w:cs="Times New Roman"/>
                <w:szCs w:val="20"/>
                <w:lang w:val="kk-KZ" w:eastAsia="ko-KR"/>
              </w:rPr>
            </w:pPr>
            <w:r w:rsidRPr="00485B79">
              <w:rPr>
                <w:rFonts w:ascii="Times New Roman" w:eastAsia="Times New Roman" w:hAnsi="Times New Roman" w:cs="Times New Roman"/>
                <w:szCs w:val="20"/>
                <w:lang w:eastAsia="ko-KR"/>
              </w:rPr>
              <w:lastRenderedPageBreak/>
              <w:t>№ ________</w:t>
            </w:r>
            <w:r w:rsidRPr="00485B79">
              <w:rPr>
                <w:rFonts w:ascii="Times New Roman" w:eastAsia="Times New Roman" w:hAnsi="Times New Roman" w:cs="Times New Roman"/>
                <w:szCs w:val="20"/>
                <w:lang w:val="kk-KZ" w:eastAsia="ko-KR"/>
              </w:rPr>
              <w:t xml:space="preserve"> </w:t>
            </w:r>
            <w:r w:rsidRPr="00485B79">
              <w:rPr>
                <w:rFonts w:ascii="Times New Roman" w:eastAsia="Times New Roman" w:hAnsi="Times New Roman" w:cs="Times New Roman"/>
                <w:sz w:val="24"/>
                <w:szCs w:val="24"/>
                <w:lang w:val="kk-KZ" w:eastAsia="ko-KR"/>
              </w:rPr>
              <w:t>шартына</w:t>
            </w:r>
          </w:p>
          <w:p w:rsidR="00485B79" w:rsidRPr="00485B79" w:rsidRDefault="00485B79" w:rsidP="00485B79">
            <w:pPr>
              <w:spacing w:after="0" w:line="240" w:lineRule="auto"/>
              <w:ind w:left="2410"/>
              <w:rPr>
                <w:rFonts w:ascii="Times New Roman" w:eastAsia="Times New Roman" w:hAnsi="Times New Roman" w:cs="Times New Roman"/>
                <w:sz w:val="24"/>
                <w:szCs w:val="24"/>
                <w:lang w:val="kk-KZ" w:eastAsia="ko-KR"/>
              </w:rPr>
            </w:pPr>
            <w:r w:rsidRPr="00485B79">
              <w:rPr>
                <w:rFonts w:ascii="Times New Roman" w:eastAsia="Times New Roman" w:hAnsi="Times New Roman" w:cs="Times New Roman"/>
                <w:sz w:val="24"/>
                <w:szCs w:val="24"/>
                <w:lang w:val="x-none" w:eastAsia="ko-KR"/>
              </w:rPr>
              <w:t>№</w:t>
            </w:r>
            <w:r w:rsidR="00B712A1">
              <w:rPr>
                <w:rFonts w:ascii="Times New Roman" w:eastAsia="Times New Roman" w:hAnsi="Times New Roman" w:cs="Times New Roman"/>
                <w:sz w:val="24"/>
                <w:szCs w:val="24"/>
                <w:lang w:val="kk-KZ" w:eastAsia="ko-KR"/>
              </w:rPr>
              <w:t>5</w:t>
            </w:r>
            <w:r w:rsidRPr="00485B79">
              <w:rPr>
                <w:rFonts w:ascii="Times New Roman" w:eastAsia="Times New Roman" w:hAnsi="Times New Roman" w:cs="Times New Roman"/>
                <w:sz w:val="24"/>
                <w:szCs w:val="24"/>
                <w:lang w:val="kk-KZ" w:eastAsia="ko-KR"/>
              </w:rPr>
              <w:t xml:space="preserve"> қосымша</w:t>
            </w:r>
          </w:p>
          <w:p w:rsidR="00485B79" w:rsidRPr="00485B79" w:rsidRDefault="00485B79" w:rsidP="00485B79">
            <w:pPr>
              <w:spacing w:after="0" w:line="240" w:lineRule="auto"/>
              <w:ind w:firstLine="252"/>
              <w:jc w:val="center"/>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252"/>
              <w:jc w:val="center"/>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252"/>
              <w:jc w:val="center"/>
              <w:rPr>
                <w:rFonts w:ascii="Times New Roman" w:eastAsia="Times New Roman" w:hAnsi="Times New Roman" w:cs="Times New Roman"/>
                <w:b/>
                <w:sz w:val="24"/>
                <w:szCs w:val="24"/>
                <w:lang w:val="kk-KZ" w:eastAsia="ru-RU"/>
              </w:rPr>
            </w:pPr>
            <w:r w:rsidRPr="00485B79">
              <w:rPr>
                <w:rFonts w:ascii="Times New Roman" w:eastAsia="Times New Roman" w:hAnsi="Times New Roman" w:cs="Times New Roman"/>
                <w:b/>
                <w:sz w:val="24"/>
                <w:szCs w:val="24"/>
                <w:lang w:val="kk-KZ" w:eastAsia="ru-RU"/>
              </w:rPr>
              <w:t>Құпиялық туралы келісім</w:t>
            </w:r>
          </w:p>
          <w:p w:rsidR="00485B79" w:rsidRPr="00485B79" w:rsidRDefault="00485B79" w:rsidP="00485B79">
            <w:pPr>
              <w:spacing w:after="0" w:line="240" w:lineRule="auto"/>
              <w:ind w:right="4214"/>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right="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Нұр-Султан қ.                   2019 ж.  «___» _____</w:t>
            </w:r>
          </w:p>
          <w:p w:rsidR="00485B79" w:rsidRPr="00485B79" w:rsidRDefault="00485B79" w:rsidP="00485B79">
            <w:pPr>
              <w:spacing w:after="0" w:line="240" w:lineRule="auto"/>
              <w:ind w:right="-249" w:firstLine="432"/>
              <w:rPr>
                <w:rFonts w:ascii="Times New Roman" w:eastAsia="Times New Roman" w:hAnsi="Times New Roman" w:cs="Times New Roman"/>
                <w:sz w:val="24"/>
                <w:szCs w:val="24"/>
                <w:lang w:val="kk-KZ" w:eastAsia="ru-RU"/>
              </w:rPr>
            </w:pPr>
          </w:p>
          <w:p w:rsidR="00485B79" w:rsidRPr="00485B79" w:rsidRDefault="00B712A1" w:rsidP="00485B79">
            <w:pPr>
              <w:spacing w:after="0" w:line="240" w:lineRule="auto"/>
              <w:ind w:right="3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Бірінші тарап </w:t>
            </w:r>
            <w:r w:rsidRPr="00B712A1">
              <w:rPr>
                <w:rFonts w:ascii="Times New Roman" w:eastAsia="Times New Roman" w:hAnsi="Times New Roman" w:cs="Times New Roman"/>
                <w:sz w:val="24"/>
                <w:szCs w:val="24"/>
                <w:lang w:val="kk-KZ" w:eastAsia="ru-RU"/>
              </w:rPr>
              <w:t xml:space="preserve">- </w:t>
            </w:r>
            <w:r w:rsidR="00485B79" w:rsidRPr="00485B7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ҚТЖ-Жүк тасымалы</w:t>
            </w:r>
            <w:r w:rsidR="00485B79" w:rsidRPr="00485B79">
              <w:rPr>
                <w:rFonts w:ascii="Times New Roman" w:eastAsia="Times New Roman" w:hAnsi="Times New Roman" w:cs="Times New Roman"/>
                <w:sz w:val="24"/>
                <w:szCs w:val="24"/>
                <w:lang w:val="kk-KZ" w:eastAsia="ru-RU"/>
              </w:rPr>
              <w:t>» акционерлік қоғамы</w:t>
            </w:r>
            <w:r w:rsidRPr="00B712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бұдан әрі – «Ашатын тарап» атынан </w:t>
            </w:r>
            <w:r w:rsidRPr="00B712A1">
              <w:rPr>
                <w:rFonts w:ascii="Times New Roman" w:eastAsia="Times New Roman" w:hAnsi="Times New Roman" w:cs="Times New Roman"/>
                <w:sz w:val="24"/>
                <w:szCs w:val="24"/>
                <w:lang w:val="kk-KZ" w:eastAsia="ru-RU"/>
              </w:rPr>
              <w:t>___________</w:t>
            </w:r>
            <w:r w:rsidR="00485B79" w:rsidRPr="00485B79">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_________ негізінде әрекет етуші және екінші тарап - </w:t>
            </w:r>
            <w:r w:rsidRPr="00B712A1">
              <w:rPr>
                <w:rFonts w:ascii="Times New Roman" w:eastAsia="Times New Roman" w:hAnsi="Times New Roman" w:cs="Times New Roman"/>
                <w:sz w:val="24"/>
                <w:szCs w:val="24"/>
                <w:lang w:val="kk-KZ" w:eastAsia="ru-RU"/>
              </w:rPr>
              <w:t>_________ (</w:t>
            </w:r>
            <w:r>
              <w:rPr>
                <w:rFonts w:ascii="Times New Roman" w:eastAsia="Times New Roman" w:hAnsi="Times New Roman" w:cs="Times New Roman"/>
                <w:sz w:val="24"/>
                <w:szCs w:val="24"/>
                <w:lang w:val="kk-KZ" w:eastAsia="ru-RU"/>
              </w:rPr>
              <w:t xml:space="preserve">бұдан әрі – </w:t>
            </w:r>
            <w:r w:rsidRPr="00B712A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Алушы тарап</w:t>
            </w:r>
            <w:r w:rsidRPr="00B712A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атынан </w:t>
            </w:r>
            <w:r w:rsidRPr="00B712A1">
              <w:rPr>
                <w:rFonts w:ascii="Times New Roman" w:eastAsia="Times New Roman" w:hAnsi="Times New Roman" w:cs="Times New Roman"/>
                <w:sz w:val="24"/>
                <w:szCs w:val="24"/>
                <w:lang w:val="kk-KZ" w:eastAsia="ru-RU"/>
              </w:rPr>
              <w:t>_________</w:t>
            </w:r>
            <w:r>
              <w:rPr>
                <w:rFonts w:ascii="Times New Roman" w:eastAsia="Times New Roman" w:hAnsi="Times New Roman" w:cs="Times New Roman"/>
                <w:sz w:val="24"/>
                <w:szCs w:val="24"/>
                <w:lang w:val="kk-KZ" w:eastAsia="ru-RU"/>
              </w:rPr>
              <w:t>, ________ негізінде әрекет етуші</w:t>
            </w:r>
            <w:r w:rsidRPr="00B712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бұдан әрі </w:t>
            </w:r>
            <w:r w:rsidRPr="00B712A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Тараптар</w:t>
            </w:r>
            <w:r w:rsidRPr="00B712A1">
              <w:rPr>
                <w:rFonts w:ascii="Times New Roman" w:eastAsia="Times New Roman" w:hAnsi="Times New Roman" w:cs="Times New Roman"/>
                <w:sz w:val="24"/>
                <w:szCs w:val="24"/>
                <w:lang w:val="kk-KZ" w:eastAsia="ru-RU"/>
              </w:rPr>
              <w:t>»</w:t>
            </w:r>
            <w:r w:rsidR="00D52271">
              <w:rPr>
                <w:rFonts w:ascii="Times New Roman" w:eastAsia="Times New Roman" w:hAnsi="Times New Roman" w:cs="Times New Roman"/>
                <w:sz w:val="24"/>
                <w:szCs w:val="24"/>
                <w:lang w:val="kk-KZ" w:eastAsia="ru-RU"/>
              </w:rPr>
              <w:t xml:space="preserve"> деп атала отырып, ______ мақсатында, сонымен қатар өзара қызығушылық білдіретін мәселелр бойынша</w:t>
            </w:r>
            <w:r w:rsidR="00485B79" w:rsidRPr="00485B79">
              <w:rPr>
                <w:rFonts w:ascii="Times New Roman" w:eastAsia="Times New Roman" w:hAnsi="Times New Roman" w:cs="Times New Roman"/>
                <w:sz w:val="24"/>
                <w:szCs w:val="24"/>
                <w:lang w:val="kk-KZ" w:eastAsia="ru-RU"/>
              </w:rPr>
              <w:t xml:space="preserve"> (бұдан әрі-«Рұқсат етілген мақсат») ақпарат алмасу мақсатында, төменде айтылғандар жайында құпиялық туралы осы келісімді (бұдан әрі-Келісім) жасасты.</w:t>
            </w:r>
          </w:p>
          <w:p w:rsidR="00485B79" w:rsidRPr="00485B79" w:rsidRDefault="00485B79" w:rsidP="00485B79">
            <w:pPr>
              <w:spacing w:after="0" w:line="240" w:lineRule="auto"/>
              <w:ind w:right="-24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right="-249"/>
              <w:jc w:val="both"/>
              <w:rPr>
                <w:rFonts w:ascii="Times New Roman" w:eastAsia="Times New Roman" w:hAnsi="Times New Roman" w:cs="Times New Roman"/>
                <w:sz w:val="24"/>
                <w:szCs w:val="24"/>
                <w:lang w:val="kk-KZ" w:eastAsia="ru-RU"/>
              </w:rPr>
            </w:pPr>
          </w:p>
          <w:p w:rsidR="00485B79" w:rsidRPr="00485B79" w:rsidRDefault="00485B79" w:rsidP="00485B79">
            <w:pPr>
              <w:numPr>
                <w:ilvl w:val="0"/>
                <w:numId w:val="14"/>
              </w:numPr>
              <w:spacing w:after="0" w:line="240" w:lineRule="auto"/>
              <w:ind w:right="-249"/>
              <w:jc w:val="center"/>
              <w:rPr>
                <w:rFonts w:ascii="Times New Roman" w:eastAsia="Times New Roman" w:hAnsi="Times New Roman" w:cs="Times New Roman"/>
                <w:b/>
                <w:sz w:val="24"/>
                <w:szCs w:val="24"/>
                <w:lang w:val="kk-KZ" w:eastAsia="ru-RU"/>
              </w:rPr>
            </w:pPr>
            <w:r w:rsidRPr="00485B79">
              <w:rPr>
                <w:rFonts w:ascii="Times New Roman" w:eastAsia="Times New Roman" w:hAnsi="Times New Roman" w:cs="Times New Roman"/>
                <w:b/>
                <w:sz w:val="24"/>
                <w:szCs w:val="24"/>
                <w:lang w:val="kk-KZ" w:eastAsia="ru-RU"/>
              </w:rPr>
              <w:t>Келісім мәні</w:t>
            </w:r>
          </w:p>
          <w:p w:rsidR="00485B79" w:rsidRPr="00485B79" w:rsidRDefault="00485B79" w:rsidP="00485B79">
            <w:pPr>
              <w:spacing w:after="0" w:line="240" w:lineRule="auto"/>
              <w:ind w:left="720" w:right="-249"/>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right="7"/>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1. Осы келісімнің мәні – рұқсат етілген мақсатты жүзеге асыру үшін Ашатын тараптың құпия ақпаратын пайдалану және жария ету шектеу болып табылады.</w:t>
            </w:r>
          </w:p>
          <w:p w:rsidR="00485B79" w:rsidRPr="00485B79" w:rsidRDefault="00485B79" w:rsidP="00485B79">
            <w:pPr>
              <w:spacing w:after="0" w:line="240" w:lineRule="auto"/>
              <w:ind w:left="40" w:right="40"/>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Құпия ақпарат ретінде қызметтік пайдалануға арналған мәліметтерді және мемлекеттік құпияларды кұрайтын мәліметтерді қоспағанда, Ашатын тараптың коммерциялық; және/немесе заңмен қорғалатын өзге құпиясын құрайтын ақпарат, сонымен бірге үшінші тараптарға белгісіз болуына байланысты және/немесе Ашатын тараптың ішкі құжаттарына және/немесе Қазақстан Республикасының заңнамасына сәйкесқұпия деп танылған, нақты немесе ықтимал түрде құндылығы бар, жалпы қол жетімді емес немесе ішінара қол жетімді ақпарат (бұдан әрі –құпия ақпарат) түсініледі.</w:t>
            </w:r>
          </w:p>
          <w:p w:rsidR="00485B79" w:rsidRPr="00485B79" w:rsidRDefault="00485B79" w:rsidP="00485B79">
            <w:pPr>
              <w:spacing w:after="0" w:line="240" w:lineRule="auto"/>
              <w:ind w:left="40" w:right="40"/>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Құпия ақпаратқа «Құпия» белгісімен жазбаша, ауызша жэне басқаша нысанда (электрондық ақпарат тасығыштарда және т.б.) Алушы тарапқа берілген және/немесе тиісті хабарлама арқылы құпия ақпарат ретінде белгіленген ақпарат, оның көшірмесі немесе тиісті ақапарттан үзінді көшірме жатады.</w:t>
            </w:r>
          </w:p>
          <w:p w:rsidR="00485B79" w:rsidRPr="00485B79" w:rsidRDefault="00485B79" w:rsidP="00485B79">
            <w:pPr>
              <w:spacing w:after="0" w:line="240" w:lineRule="auto"/>
              <w:ind w:left="40" w:right="40"/>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Танысу құқығы берілмеген заңды және/немесе жеке тұлғаларға құпия ақпаратты құрайтын материалдарды ұсыну, беру, жөнелту, жариялау, жеткізу немесе ол жайында кез-келген тәсілмен </w:t>
            </w:r>
            <w:r w:rsidRPr="00485B79">
              <w:rPr>
                <w:rFonts w:ascii="Times New Roman" w:eastAsia="Times New Roman" w:hAnsi="Times New Roman" w:cs="Times New Roman"/>
                <w:sz w:val="24"/>
                <w:szCs w:val="24"/>
                <w:lang w:val="kk-KZ" w:eastAsia="ru-RU"/>
              </w:rPr>
              <w:lastRenderedPageBreak/>
              <w:t xml:space="preserve">хабарлау құпия ақпаратты жария ету болып табылады. </w:t>
            </w:r>
          </w:p>
          <w:p w:rsidR="00485B79" w:rsidRPr="00485B79" w:rsidRDefault="00485B79" w:rsidP="00485B79">
            <w:pPr>
              <w:numPr>
                <w:ilvl w:val="0"/>
                <w:numId w:val="14"/>
              </w:numPr>
              <w:tabs>
                <w:tab w:val="left" w:pos="1034"/>
              </w:tabs>
              <w:spacing w:after="0" w:line="240" w:lineRule="auto"/>
              <w:ind w:left="0" w:right="40" w:firstLine="0"/>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Осы Келiсiмге сәйкес Алушы тарап құпия ақпаратты қабылдайды және құпияны сақтауға, жарияламауға, сондай-ақ құпияның сақталуын және құпия ақпараттың осы келісімнің 5-ші тармағында көрсетілген тұлғалармен таралмауын қамтамасыз етуге міндеттенеді. </w:t>
            </w:r>
          </w:p>
          <w:p w:rsidR="00485B79" w:rsidRPr="00485B79" w:rsidRDefault="00485B79" w:rsidP="00485B79">
            <w:pPr>
              <w:tabs>
                <w:tab w:val="left" w:pos="1034"/>
              </w:tabs>
              <w:spacing w:after="0" w:line="240" w:lineRule="auto"/>
              <w:ind w:right="40"/>
              <w:jc w:val="both"/>
              <w:rPr>
                <w:rFonts w:ascii="Times New Roman" w:eastAsia="Times New Roman" w:hAnsi="Times New Roman" w:cs="Times New Roman"/>
                <w:sz w:val="24"/>
                <w:szCs w:val="24"/>
                <w:lang w:val="kk-KZ" w:eastAsia="ru-RU"/>
              </w:rPr>
            </w:pPr>
          </w:p>
          <w:p w:rsidR="00485B79" w:rsidRPr="00485B79" w:rsidRDefault="00485B79" w:rsidP="00485B79">
            <w:pPr>
              <w:tabs>
                <w:tab w:val="left" w:pos="1034"/>
              </w:tabs>
              <w:spacing w:after="0" w:line="240" w:lineRule="auto"/>
              <w:ind w:right="40"/>
              <w:jc w:val="both"/>
              <w:rPr>
                <w:rFonts w:ascii="Times New Roman" w:eastAsia="Times New Roman" w:hAnsi="Times New Roman" w:cs="Times New Roman"/>
                <w:sz w:val="24"/>
                <w:szCs w:val="24"/>
                <w:lang w:val="kk-KZ" w:eastAsia="ru-RU"/>
              </w:rPr>
            </w:pPr>
          </w:p>
          <w:p w:rsidR="00485B79" w:rsidRPr="00485B79" w:rsidRDefault="00485B79" w:rsidP="00485B79">
            <w:pPr>
              <w:tabs>
                <w:tab w:val="left" w:pos="1034"/>
              </w:tabs>
              <w:spacing w:after="0" w:line="240" w:lineRule="auto"/>
              <w:ind w:right="40"/>
              <w:jc w:val="both"/>
              <w:rPr>
                <w:rFonts w:ascii="Times New Roman" w:eastAsia="Times New Roman" w:hAnsi="Times New Roman" w:cs="Times New Roman"/>
                <w:sz w:val="24"/>
                <w:szCs w:val="24"/>
                <w:lang w:val="kk-KZ" w:eastAsia="ru-RU"/>
              </w:rPr>
            </w:pPr>
          </w:p>
          <w:p w:rsidR="00485B79" w:rsidRPr="00485B79" w:rsidRDefault="00485B79" w:rsidP="00485B79">
            <w:pPr>
              <w:tabs>
                <w:tab w:val="left" w:pos="2378"/>
              </w:tabs>
              <w:spacing w:after="0" w:line="240" w:lineRule="auto"/>
              <w:ind w:right="40"/>
              <w:jc w:val="center"/>
              <w:rPr>
                <w:rFonts w:ascii="Times New Roman" w:eastAsia="Times New Roman" w:hAnsi="Times New Roman" w:cs="Times New Roman"/>
                <w:b/>
                <w:sz w:val="24"/>
                <w:szCs w:val="24"/>
                <w:lang w:val="kk-KZ" w:eastAsia="ru-RU"/>
              </w:rPr>
            </w:pPr>
            <w:bookmarkStart w:id="1" w:name="bookmark5"/>
            <w:r w:rsidRPr="00485B79">
              <w:rPr>
                <w:rFonts w:ascii="Times New Roman" w:eastAsia="Times New Roman" w:hAnsi="Times New Roman" w:cs="Times New Roman"/>
                <w:b/>
                <w:sz w:val="24"/>
                <w:szCs w:val="24"/>
                <w:lang w:eastAsia="ru-RU"/>
              </w:rPr>
              <w:t>2</w:t>
            </w:r>
            <w:r w:rsidRPr="00485B79">
              <w:rPr>
                <w:rFonts w:ascii="Times New Roman" w:eastAsia="Times New Roman" w:hAnsi="Times New Roman" w:cs="Times New Roman"/>
                <w:sz w:val="24"/>
                <w:szCs w:val="24"/>
                <w:lang w:eastAsia="ru-RU"/>
              </w:rPr>
              <w:t xml:space="preserve">. </w:t>
            </w:r>
            <w:bookmarkEnd w:id="1"/>
            <w:r w:rsidRPr="00485B79">
              <w:rPr>
                <w:rFonts w:ascii="Times New Roman" w:eastAsia="Times New Roman" w:hAnsi="Times New Roman" w:cs="Times New Roman"/>
                <w:b/>
                <w:sz w:val="24"/>
                <w:szCs w:val="24"/>
                <w:lang w:val="kk-KZ" w:eastAsia="ru-RU"/>
              </w:rPr>
              <w:t>Құ</w:t>
            </w:r>
            <w:proofErr w:type="gramStart"/>
            <w:r w:rsidRPr="00485B79">
              <w:rPr>
                <w:rFonts w:ascii="Times New Roman" w:eastAsia="Times New Roman" w:hAnsi="Times New Roman" w:cs="Times New Roman"/>
                <w:b/>
                <w:sz w:val="24"/>
                <w:szCs w:val="24"/>
                <w:lang w:val="kk-KZ" w:eastAsia="ru-RU"/>
              </w:rPr>
              <w:t>пия</w:t>
            </w:r>
            <w:proofErr w:type="gramEnd"/>
            <w:r w:rsidRPr="00485B79">
              <w:rPr>
                <w:rFonts w:ascii="Times New Roman" w:eastAsia="Times New Roman" w:hAnsi="Times New Roman" w:cs="Times New Roman"/>
                <w:b/>
                <w:sz w:val="24"/>
                <w:szCs w:val="24"/>
                <w:lang w:val="kk-KZ" w:eastAsia="ru-RU"/>
              </w:rPr>
              <w:t xml:space="preserve"> ақпаратты пайдалану тәртібі</w:t>
            </w:r>
          </w:p>
          <w:p w:rsidR="00485B79" w:rsidRPr="00485B79" w:rsidRDefault="00485B79" w:rsidP="00485B79">
            <w:pPr>
              <w:tabs>
                <w:tab w:val="left" w:pos="2378"/>
              </w:tabs>
              <w:spacing w:after="0" w:line="240" w:lineRule="auto"/>
              <w:ind w:right="40"/>
              <w:jc w:val="center"/>
              <w:rPr>
                <w:rFonts w:ascii="Times New Roman" w:eastAsia="Times New Roman" w:hAnsi="Times New Roman" w:cs="Times New Roman"/>
                <w:b/>
                <w:sz w:val="24"/>
                <w:szCs w:val="24"/>
                <w:lang w:val="kk-KZ" w:eastAsia="ru-RU"/>
              </w:rPr>
            </w:pPr>
          </w:p>
          <w:p w:rsidR="00485B79" w:rsidRPr="00485B79" w:rsidRDefault="00485B79" w:rsidP="00485B79">
            <w:pPr>
              <w:tabs>
                <w:tab w:val="left" w:pos="2378"/>
              </w:tabs>
              <w:spacing w:after="0" w:line="240" w:lineRule="auto"/>
              <w:ind w:right="40"/>
              <w:jc w:val="center"/>
              <w:rPr>
                <w:rFonts w:ascii="Times New Roman" w:eastAsia="Times New Roman" w:hAnsi="Times New Roman" w:cs="Times New Roman"/>
                <w:b/>
                <w:sz w:val="24"/>
                <w:szCs w:val="24"/>
                <w:lang w:val="kk-KZ" w:eastAsia="ru-RU"/>
              </w:rPr>
            </w:pPr>
          </w:p>
          <w:p w:rsidR="00485B79" w:rsidRPr="00485B79" w:rsidRDefault="00485B79" w:rsidP="00485B79">
            <w:pPr>
              <w:numPr>
                <w:ilvl w:val="0"/>
                <w:numId w:val="14"/>
              </w:numPr>
              <w:tabs>
                <w:tab w:val="left" w:pos="34"/>
              </w:tabs>
              <w:spacing w:after="0" w:line="240" w:lineRule="auto"/>
              <w:ind w:left="0" w:right="80"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Осы Келісім арқылы Тараптар құпия ақпарат тек Рұқсат етілген мақсатты іске асыру үшін ғана жарияланатындығына келіседі, егер Тараптар осы Келісімге қосымша келісім жасасу арқылы өзге жайында келісімге келмесе.</w:t>
            </w:r>
          </w:p>
          <w:p w:rsidR="00485B79" w:rsidRPr="00485B79" w:rsidRDefault="00485B79" w:rsidP="00485B79">
            <w:pPr>
              <w:numPr>
                <w:ilvl w:val="0"/>
                <w:numId w:val="14"/>
              </w:numPr>
              <w:tabs>
                <w:tab w:val="left" w:pos="34"/>
              </w:tabs>
              <w:spacing w:after="0" w:line="240" w:lineRule="auto"/>
              <w:ind w:left="0" w:right="80"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Құпия ақпарат осы Келісімнің қосымшасына сәйкес нысан бойынша құпия ақпаратты қабылдау-тапсыру актісінің негізіндем Ашатын тарапқа беріледі. </w:t>
            </w:r>
          </w:p>
          <w:p w:rsidR="00485B79" w:rsidRPr="00485B79" w:rsidRDefault="00485B79" w:rsidP="00485B79">
            <w:pPr>
              <w:tabs>
                <w:tab w:val="left" w:pos="34"/>
              </w:tabs>
              <w:spacing w:after="0" w:line="240" w:lineRule="auto"/>
              <w:ind w:right="80"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Алушы тарап құпия ақпараттың жариялануын немесе пайдалануын болдырмау мақсатында Алушы тарап өзінің құпия ақпаратына қатысты дәрежеде жоғары құпиялылық дәрежесін сақтауға міндеттенеді.</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z w:val="24"/>
                <w:szCs w:val="24"/>
                <w:lang w:val="kk-KZ" w:eastAsia="ko-KR"/>
              </w:rPr>
            </w:pPr>
            <w:r w:rsidRPr="00485B79">
              <w:rPr>
                <w:rFonts w:ascii="Times New Roman" w:eastAsia="Times New Roman" w:hAnsi="Times New Roman" w:cs="Times New Roman"/>
                <w:sz w:val="24"/>
                <w:szCs w:val="24"/>
                <w:lang w:val="kk-KZ" w:eastAsia="ko-KR"/>
              </w:rPr>
              <w:t>5.Осы Келісіммен белгіленген тәртіпте Алушы тарапқа берілген құпия ақпарат Алушы тараппен тек өзінің қызметкерлеріне, лауазымды тұлғаларына, басшыларына, акционерлерге және олардың аффилиирленген тұлғаларына жария етілуі мүмкін:</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z w:val="24"/>
                <w:szCs w:val="24"/>
                <w:lang w:val="kk-KZ" w:eastAsia="ko-KR"/>
              </w:rPr>
            </w:pPr>
            <w:r w:rsidRPr="00485B79">
              <w:rPr>
                <w:rFonts w:ascii="Times New Roman" w:eastAsia="Times New Roman" w:hAnsi="Times New Roman" w:cs="Times New Roman"/>
                <w:sz w:val="24"/>
                <w:szCs w:val="24"/>
                <w:lang w:val="kk-KZ" w:eastAsia="ko-KR"/>
              </w:rPr>
              <w:t>1) егер аталған тұғалар Алушы тарап атынан Рұқсат етiлген мақсатты іске асыруға тікелей қатысатын болса және құпия ақпаратты тек Рұқсат етiлген мақсатты іске асыру үшін ғана пайдаланатын болса;</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z w:val="24"/>
                <w:szCs w:val="24"/>
                <w:lang w:val="kk-KZ" w:eastAsia="ko-KR"/>
              </w:rPr>
            </w:pPr>
            <w:r w:rsidRPr="00485B79">
              <w:rPr>
                <w:rFonts w:ascii="Times New Roman" w:eastAsia="Times New Roman" w:hAnsi="Times New Roman" w:cs="Times New Roman"/>
                <w:sz w:val="24"/>
                <w:szCs w:val="24"/>
                <w:lang w:val="kk-KZ" w:eastAsia="ko-KR"/>
              </w:rPr>
              <w:t>2) егер мұндай тұлғалар осы Келiсiмнің тиісті шарттарымен өздеріне берілетін құпия ақпаратты жарияламауға және құпияда ұстауға белгіленген нысанда міндеттемелер қабылдаса;</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3) компаниялар және құнды қағаздар туралы қолданыстағы заңнаманы немесе Алушы тараптың, оның аффилиирленген тұлғасының акцияларына баға белгiленетін қаржылық биржаның талаптарын сақтау үшін қажет дәрежеде және мұндай жарияланым үшін әрбір тарап алдын ала екінші тараптың жазбаша келісімін алатын болса және Қазақстан </w:t>
            </w:r>
            <w:r w:rsidRPr="00485B79">
              <w:rPr>
                <w:rFonts w:ascii="Times New Roman" w:eastAsia="Times New Roman" w:hAnsi="Times New Roman" w:cs="Times New Roman"/>
                <w:sz w:val="24"/>
                <w:szCs w:val="24"/>
                <w:lang w:val="kk-KZ" w:eastAsia="ru-RU"/>
              </w:rPr>
              <w:lastRenderedPageBreak/>
              <w:t>Республикасының заңнамасымен белгіленген тәртіпте және негізде құпия ақпаратты беруді жүзеге асыратын болса, сондай-ақ құпия ақпарат жарияланатын тұлғаларға мұндай ақпаратқа қатысты олардың тарапынан жасалатын құқықтық емес әрекеттер үшін Қазақстан Республикасының заңнамасында жауапкершілік қарастырылғаны ескертілетін болса;</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Жоғарыда аталған тұлғалармен құпия ақпаратқа қатысты құпиялылық талаптарының кез-келген бұзылуы осы Келiсiм бойынша мiндеттемелердi Алушы тараптың бұзуы болып табылады.</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 xml:space="preserve">6. Егер Қазақстан Республикасының заңнамасымен немесе осы Келiсiм бойынша өзгедей көзделмесе, </w:t>
            </w:r>
            <w:r w:rsidRPr="00485B79">
              <w:rPr>
                <w:rFonts w:ascii="Times New Roman" w:eastAsia="Times New Roman" w:hAnsi="Times New Roman" w:cs="Times New Roman"/>
                <w:sz w:val="24"/>
                <w:szCs w:val="24"/>
                <w:lang w:val="kk-KZ" w:eastAsia="ru-RU"/>
              </w:rPr>
              <w:t>Алушы тарап</w:t>
            </w:r>
            <w:r w:rsidRPr="00485B79">
              <w:rPr>
                <w:rFonts w:ascii="Times New Roman" w:eastAsia="Times New Roman" w:hAnsi="Times New Roman" w:cs="Times New Roman"/>
                <w:snapToGrid w:val="0"/>
                <w:color w:val="000000"/>
                <w:sz w:val="24"/>
                <w:szCs w:val="24"/>
                <w:lang w:val="kk-KZ" w:eastAsia="ru-RU"/>
              </w:rPr>
              <w:t xml:space="preserve"> мiндеттенеді:</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1) құпияда қатаң сақтауға, жария етпеуге, құпияны толық немесе iшiнара бермеуге, мазмұнын талқыламауға, көшiрменi бермеуге, жарияламауға, құпия ақпаратты үшiншi тұлғаларға қандай-да бір түрде жария етпеуге, Ашатын тараптың алдын-ала жазбаша келісімінсіз мұндай ақпаратқа ие болу фактісі туралы мәліметтерді жарияламауға;</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2) құпия ақпаратты қорғау және рұқсат етiлмеген жарияланымның алды алу үшiн барлық шараларды қолдануға және барлық заңды тәсілдерді қолдануға;</w:t>
            </w:r>
          </w:p>
          <w:p w:rsidR="00485B79" w:rsidRPr="00485B79" w:rsidRDefault="00485B79" w:rsidP="00485B79">
            <w:pPr>
              <w:tabs>
                <w:tab w:val="left" w:pos="34"/>
              </w:tabs>
              <w:spacing w:after="0"/>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 xml:space="preserve">3) құпия ақпаратты осы Келiсiмде белгіленген мақсаттарда ғана пайдалануға. </w:t>
            </w:r>
          </w:p>
          <w:p w:rsidR="00485B79" w:rsidRPr="00485B79" w:rsidRDefault="00485B79" w:rsidP="00485B79">
            <w:pPr>
              <w:widowControl w:val="0"/>
              <w:tabs>
                <w:tab w:val="left" w:pos="34"/>
              </w:tabs>
              <w:spacing w:after="0"/>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7. Ашатын тараппен кез-келген түрде (қағаз тасығышта және электрондық тасығышта) берiлген құпия ақпарат Ашатын тараптың меншiгi болып табылады.</w:t>
            </w:r>
          </w:p>
          <w:p w:rsidR="00485B79" w:rsidRPr="00485B79" w:rsidRDefault="00485B79" w:rsidP="00485B79">
            <w:pPr>
              <w:tabs>
                <w:tab w:val="left" w:pos="34"/>
              </w:tabs>
              <w:spacing w:after="0" w:line="240" w:lineRule="auto"/>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8. Уәкiлетті мемлекеттiк орган құпия ақпаратты Қазақстан Республикасының заңнамасына сәйкес беруді талап еткен жағдайда, Алушы тарап құпия ақпараттың берілген туралы Ашатын тарапқа мiндеттi түрде жазбаша хабарлауы тиіс және мұндай ақпаратты беруді Қазақстан Республикасының заңнамасымен белгіленген негізде және тәртіпте жүзеге асыруы тиіс.</w:t>
            </w:r>
          </w:p>
          <w:p w:rsidR="00485B79" w:rsidRPr="00485B79" w:rsidRDefault="00485B79" w:rsidP="00485B79">
            <w:pPr>
              <w:tabs>
                <w:tab w:val="left" w:pos="34"/>
              </w:tabs>
              <w:spacing w:after="0"/>
              <w:ind w:right="-2" w:firstLine="34"/>
              <w:jc w:val="both"/>
              <w:rPr>
                <w:rFonts w:ascii="Times New Roman" w:eastAsia="Times New Roman" w:hAnsi="Times New Roman" w:cs="Times New Roman"/>
                <w:sz w:val="24"/>
                <w:szCs w:val="24"/>
                <w:lang w:val="kk-KZ" w:eastAsia="ko-KR"/>
              </w:rPr>
            </w:pPr>
            <w:r w:rsidRPr="00485B79">
              <w:rPr>
                <w:rFonts w:ascii="Times New Roman" w:eastAsia="Times New Roman" w:hAnsi="Times New Roman" w:cs="Times New Roman"/>
                <w:sz w:val="24"/>
                <w:szCs w:val="24"/>
                <w:lang w:val="kk-KZ" w:eastAsia="ko-KR"/>
              </w:rPr>
              <w:t xml:space="preserve">9. Алушы тарап құпия ақпаратты </w:t>
            </w:r>
            <w:r w:rsidRPr="00485B79">
              <w:rPr>
                <w:rFonts w:ascii="Times New Roman" w:eastAsia="Times New Roman" w:hAnsi="Times New Roman" w:cs="Times New Roman"/>
                <w:snapToGrid w:val="0"/>
                <w:color w:val="000000"/>
                <w:sz w:val="24"/>
                <w:szCs w:val="24"/>
                <w:lang w:val="kk-KZ" w:eastAsia="ko-KR"/>
              </w:rPr>
              <w:t xml:space="preserve">уәкiлетті мемлекеттiк органға </w:t>
            </w:r>
            <w:r w:rsidRPr="00485B79">
              <w:rPr>
                <w:rFonts w:ascii="Times New Roman" w:eastAsia="Times New Roman" w:hAnsi="Times New Roman" w:cs="Times New Roman"/>
                <w:sz w:val="24"/>
                <w:szCs w:val="24"/>
                <w:lang w:val="kk-KZ" w:eastAsia="ko-KR"/>
              </w:rPr>
              <w:t xml:space="preserve">берген жағдайда, онда ол </w:t>
            </w:r>
            <w:r w:rsidRPr="00485B79">
              <w:rPr>
                <w:rFonts w:ascii="Times New Roman" w:eastAsia="Times New Roman" w:hAnsi="Times New Roman" w:cs="Times New Roman"/>
                <w:snapToGrid w:val="0"/>
                <w:color w:val="000000"/>
                <w:sz w:val="24"/>
                <w:szCs w:val="24"/>
                <w:lang w:val="kk-KZ" w:eastAsia="ko-KR"/>
              </w:rPr>
              <w:t>уәкiлетті мемлекеттiк органды мұндай ақпаратқа қатысты олардың тарапынан болуы мүмкін құқықтық емес әрекеттер үшін</w:t>
            </w:r>
            <w:r w:rsidRPr="00485B79">
              <w:rPr>
                <w:rFonts w:ascii="Times New Roman" w:eastAsia="Times New Roman" w:hAnsi="Times New Roman" w:cs="Times New Roman"/>
                <w:sz w:val="24"/>
                <w:szCs w:val="24"/>
                <w:lang w:val="kk-KZ" w:eastAsia="ko-KR"/>
              </w:rPr>
              <w:t xml:space="preserve"> Қазақстан Республикасының заңнамасында жауапкершiлiк қарастырылғаны туралы ескертуі қажет.</w:t>
            </w:r>
          </w:p>
          <w:p w:rsidR="00485B79" w:rsidRPr="00485B79" w:rsidRDefault="00485B79" w:rsidP="00485B79">
            <w:pPr>
              <w:tabs>
                <w:tab w:val="left" w:pos="34"/>
              </w:tabs>
              <w:spacing w:after="0"/>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 xml:space="preserve">10. Алушы </w:t>
            </w:r>
            <w:r w:rsidRPr="00485B79">
              <w:rPr>
                <w:rFonts w:ascii="Times New Roman" w:eastAsia="Times New Roman" w:hAnsi="Times New Roman" w:cs="Times New Roman"/>
                <w:sz w:val="24"/>
                <w:szCs w:val="24"/>
                <w:lang w:val="kk-KZ" w:eastAsia="ru-RU"/>
              </w:rPr>
              <w:t>тарап</w:t>
            </w:r>
            <w:r w:rsidRPr="00485B79">
              <w:rPr>
                <w:rFonts w:ascii="Times New Roman" w:eastAsia="Times New Roman" w:hAnsi="Times New Roman" w:cs="Times New Roman"/>
                <w:snapToGrid w:val="0"/>
                <w:color w:val="000000"/>
                <w:sz w:val="24"/>
                <w:szCs w:val="24"/>
                <w:lang w:val="kk-KZ" w:eastAsia="ru-RU"/>
              </w:rPr>
              <w:t xml:space="preserve"> осы Келiсiмнің талаптарынан </w:t>
            </w:r>
            <w:r w:rsidRPr="00485B79">
              <w:rPr>
                <w:rFonts w:ascii="Times New Roman" w:eastAsia="Times New Roman" w:hAnsi="Times New Roman" w:cs="Times New Roman"/>
                <w:snapToGrid w:val="0"/>
                <w:color w:val="000000"/>
                <w:sz w:val="24"/>
                <w:szCs w:val="24"/>
                <w:lang w:val="kk-KZ" w:eastAsia="ru-RU"/>
              </w:rPr>
              <w:lastRenderedPageBreak/>
              <w:t>басқа жағдайларда, Ашатын тараптың алдын ала жазбаша келісімінсіз құпия ақпаратты толық немесе iшiнара бермеуге, жарияламауға немесе қандай да бір жолмен белгілі етпеуге және құпия ақпаратқа ие болу фактiсi туралы мәлiметтерді үшiншi тұлғаларға жария етпеуге міндетті.</w:t>
            </w:r>
          </w:p>
          <w:p w:rsidR="00485B79" w:rsidRPr="00485B79" w:rsidRDefault="00485B79" w:rsidP="00485B79">
            <w:pPr>
              <w:tabs>
                <w:tab w:val="left" w:pos="34"/>
                <w:tab w:val="left" w:pos="284"/>
              </w:tabs>
              <w:spacing w:after="0"/>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11. Алушы тарап Қазақстан Республикасының заңнамасына сәйкес құпия ақпараттың ашылғаны, заңсыз берілгені немесе пайдаланғаны, жылыстағаны, сондай-ақ Ашатын тараппен құпия ақпараттың қорғалуын ұйымдастыруға қойылатын талаптарды бұзғаны үшін жауапкершілік көтереді және алынған ақпаратты және құжаттарды осы Келісімде көрсетілген мақсаттардан басқа өз мақсаты үшін, сондай-ақ үшінші тұлғалардың мақсаттары үшін  пайдаланбауға міндеттенеді.</w:t>
            </w:r>
          </w:p>
          <w:p w:rsidR="00485B79" w:rsidRPr="00485B79" w:rsidRDefault="00485B79" w:rsidP="00485B79">
            <w:pPr>
              <w:tabs>
                <w:tab w:val="left" w:pos="34"/>
                <w:tab w:val="left" w:pos="284"/>
              </w:tabs>
              <w:spacing w:after="0"/>
              <w:ind w:right="-2" w:firstLine="34"/>
              <w:jc w:val="both"/>
              <w:rPr>
                <w:rFonts w:ascii="Times New Roman" w:eastAsia="Times New Roman" w:hAnsi="Times New Roman" w:cs="Times New Roman"/>
                <w:snapToGrid w:val="0"/>
                <w:color w:val="000000"/>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 xml:space="preserve">12. </w:t>
            </w:r>
            <w:r w:rsidRPr="00485B79">
              <w:rPr>
                <w:rFonts w:ascii="Times New Roman" w:eastAsia="Times New Roman" w:hAnsi="Times New Roman" w:cs="Times New Roman"/>
                <w:snapToGrid w:val="0"/>
                <w:sz w:val="24"/>
                <w:szCs w:val="24"/>
                <w:lang w:val="kk-KZ" w:eastAsia="ru-RU"/>
              </w:rPr>
              <w:t xml:space="preserve">Ашатын тараптың ақпаратты беру және растаушы құжаттарды ұсыну туралы сұрауды жіберу арқылы </w:t>
            </w:r>
            <w:r w:rsidRPr="00485B79">
              <w:rPr>
                <w:rFonts w:ascii="Times New Roman" w:eastAsia="Times New Roman" w:hAnsi="Times New Roman" w:cs="Times New Roman"/>
                <w:snapToGrid w:val="0"/>
                <w:color w:val="000000"/>
                <w:sz w:val="24"/>
                <w:szCs w:val="24"/>
                <w:lang w:val="kk-KZ" w:eastAsia="ru-RU"/>
              </w:rPr>
              <w:t>осы Келісімнің талаптарын</w:t>
            </w:r>
            <w:r w:rsidRPr="00485B79">
              <w:rPr>
                <w:rFonts w:ascii="Times New Roman" w:eastAsia="Times New Roman" w:hAnsi="Times New Roman" w:cs="Times New Roman"/>
                <w:snapToGrid w:val="0"/>
                <w:sz w:val="24"/>
                <w:szCs w:val="24"/>
                <w:lang w:val="kk-KZ" w:eastAsia="ru-RU"/>
              </w:rPr>
              <w:t xml:space="preserve"> Алушы тараптың сақтауын, Алушы тараптың жеке ноутбуктарында және басқа сыртқы тасығыштарда сақталған ақпаратты қоса алғанда, бірақ онымен шектелмей, Алушы тараппен ұсынылған </w:t>
            </w:r>
            <w:r w:rsidRPr="00485B79">
              <w:rPr>
                <w:rFonts w:ascii="Times New Roman" w:eastAsia="Times New Roman" w:hAnsi="Times New Roman" w:cs="Times New Roman"/>
                <w:snapToGrid w:val="0"/>
                <w:color w:val="000000"/>
                <w:sz w:val="24"/>
                <w:szCs w:val="24"/>
                <w:lang w:val="kk-KZ" w:eastAsia="ru-RU"/>
              </w:rPr>
              <w:t xml:space="preserve">құпия ақпараттың сақталуына бағытталған </w:t>
            </w:r>
            <w:r w:rsidRPr="00485B79">
              <w:rPr>
                <w:rFonts w:ascii="Times New Roman" w:eastAsia="Times New Roman" w:hAnsi="Times New Roman" w:cs="Times New Roman"/>
                <w:snapToGrid w:val="0"/>
                <w:sz w:val="24"/>
                <w:szCs w:val="24"/>
                <w:lang w:val="kk-KZ" w:eastAsia="ru-RU"/>
              </w:rPr>
              <w:t>ұйымдастырушылық және техникалық іс-шараларды Алушы тараптың орындауын тексеруге құқы бар.</w:t>
            </w:r>
          </w:p>
          <w:p w:rsidR="00485B79" w:rsidRPr="00485B79" w:rsidRDefault="00485B79" w:rsidP="00485B79">
            <w:pPr>
              <w:tabs>
                <w:tab w:val="left" w:pos="34"/>
              </w:tabs>
              <w:spacing w:after="0"/>
              <w:ind w:right="-2" w:firstLine="34"/>
              <w:jc w:val="both"/>
              <w:rPr>
                <w:rFonts w:ascii="Times New Roman" w:eastAsia="Times New Roman" w:hAnsi="Times New Roman" w:cs="Times New Roman"/>
                <w:snapToGrid w:val="0"/>
                <w:sz w:val="24"/>
                <w:szCs w:val="24"/>
                <w:lang w:val="kk-KZ" w:eastAsia="ru-RU"/>
              </w:rPr>
            </w:pPr>
            <w:r w:rsidRPr="00485B79">
              <w:rPr>
                <w:rFonts w:ascii="Times New Roman" w:eastAsia="Times New Roman" w:hAnsi="Times New Roman" w:cs="Times New Roman"/>
                <w:snapToGrid w:val="0"/>
                <w:sz w:val="24"/>
                <w:szCs w:val="24"/>
                <w:lang w:val="kk-KZ" w:eastAsia="ru-RU"/>
              </w:rPr>
              <w:t>13. Ақпараттың құпиялылығы бірінші тараппен екінші тарапқа жіберілетін жазбаша хабарлама арқылы Тараптармен қосымша белгіленуі мүмкін.</w:t>
            </w:r>
            <w:r w:rsidRPr="00485B79">
              <w:rPr>
                <w:rFonts w:ascii="Times New Roman" w:eastAsia="Times New Roman" w:hAnsi="Times New Roman" w:cs="Times New Roman"/>
                <w:snapToGrid w:val="0"/>
                <w:color w:val="000000"/>
                <w:sz w:val="24"/>
                <w:szCs w:val="24"/>
                <w:lang w:val="kk-KZ" w:eastAsia="ru-RU"/>
              </w:rPr>
              <w:t xml:space="preserve"> </w:t>
            </w:r>
          </w:p>
          <w:p w:rsidR="00485B79" w:rsidRPr="00485B79" w:rsidRDefault="00485B79" w:rsidP="00485B79">
            <w:pPr>
              <w:tabs>
                <w:tab w:val="left" w:pos="34"/>
              </w:tabs>
              <w:spacing w:after="0"/>
              <w:ind w:right="-2" w:firstLine="34"/>
              <w:jc w:val="both"/>
              <w:rPr>
                <w:rFonts w:ascii="Times New Roman" w:eastAsia="Times New Roman" w:hAnsi="Times New Roman" w:cs="Times New Roman"/>
                <w:snapToGrid w:val="0"/>
                <w:sz w:val="24"/>
                <w:szCs w:val="24"/>
                <w:lang w:val="kk-KZ" w:eastAsia="ru-RU"/>
              </w:rPr>
            </w:pPr>
            <w:r w:rsidRPr="00485B79">
              <w:rPr>
                <w:rFonts w:ascii="Times New Roman" w:eastAsia="Times New Roman" w:hAnsi="Times New Roman" w:cs="Times New Roman"/>
                <w:snapToGrid w:val="0"/>
                <w:sz w:val="24"/>
                <w:szCs w:val="24"/>
                <w:lang w:val="kk-KZ" w:eastAsia="ru-RU"/>
              </w:rPr>
              <w:t xml:space="preserve">14. </w:t>
            </w:r>
            <w:r w:rsidRPr="00485B79">
              <w:rPr>
                <w:rFonts w:ascii="Times New Roman" w:eastAsia="Times New Roman" w:hAnsi="Times New Roman" w:cs="Times New Roman"/>
                <w:snapToGrid w:val="0"/>
                <w:color w:val="000000"/>
                <w:sz w:val="24"/>
                <w:szCs w:val="24"/>
                <w:lang w:val="kk-KZ" w:eastAsia="ru-RU"/>
              </w:rPr>
              <w:t>Осы Келiсiмнiң шарттары бойынша рұқсат талап етілмейтін жағдайларды қоспағанда, Алушы тарап Ашатын тараптың жазбаша рұқсатынсыз үшiншi тарапқа құпия ақпаратты ашқан жағдайда, Алушы тарап Ашатын тарапқа келтірілген шығындарды өтейді.</w:t>
            </w:r>
          </w:p>
          <w:p w:rsidR="00485B79" w:rsidRPr="00485B79" w:rsidRDefault="00485B79" w:rsidP="00485B79">
            <w:pPr>
              <w:spacing w:after="0" w:line="240" w:lineRule="auto"/>
              <w:ind w:right="-2"/>
              <w:jc w:val="center"/>
              <w:rPr>
                <w:rFonts w:ascii="Times New Roman" w:eastAsia="Times New Roman" w:hAnsi="Times New Roman" w:cs="Times New Roman"/>
                <w:snapToGrid w:val="0"/>
                <w:sz w:val="24"/>
                <w:szCs w:val="24"/>
                <w:lang w:val="kk-KZ" w:eastAsia="ru-RU"/>
              </w:rPr>
            </w:pPr>
          </w:p>
          <w:p w:rsidR="00485B79" w:rsidRPr="00485B79" w:rsidRDefault="00485B79" w:rsidP="00485B79">
            <w:pPr>
              <w:spacing w:after="0" w:line="240" w:lineRule="auto"/>
              <w:ind w:right="-2"/>
              <w:jc w:val="center"/>
              <w:rPr>
                <w:rFonts w:ascii="Times New Roman" w:eastAsia="Times New Roman" w:hAnsi="Times New Roman" w:cs="Times New Roman"/>
                <w:snapToGrid w:val="0"/>
                <w:sz w:val="24"/>
                <w:szCs w:val="24"/>
                <w:lang w:val="kk-KZ" w:eastAsia="ru-RU"/>
              </w:rPr>
            </w:pPr>
          </w:p>
          <w:p w:rsidR="00485B79" w:rsidRPr="00485B79" w:rsidRDefault="00485B79" w:rsidP="00485B79">
            <w:pPr>
              <w:spacing w:after="0" w:line="240" w:lineRule="auto"/>
              <w:ind w:right="-2"/>
              <w:jc w:val="center"/>
              <w:rPr>
                <w:rFonts w:ascii="Times New Roman" w:eastAsia="Times New Roman" w:hAnsi="Times New Roman" w:cs="Times New Roman"/>
                <w:b/>
                <w:snapToGrid w:val="0"/>
                <w:sz w:val="24"/>
                <w:szCs w:val="24"/>
                <w:lang w:val="kk-KZ" w:eastAsia="ru-RU"/>
              </w:rPr>
            </w:pPr>
            <w:r w:rsidRPr="00485B79">
              <w:rPr>
                <w:rFonts w:ascii="Times New Roman" w:eastAsia="Times New Roman" w:hAnsi="Times New Roman" w:cs="Times New Roman"/>
                <w:b/>
                <w:snapToGrid w:val="0"/>
                <w:sz w:val="24"/>
                <w:szCs w:val="24"/>
                <w:lang w:val="kk-KZ" w:eastAsia="ru-RU"/>
              </w:rPr>
              <w:t>3</w:t>
            </w:r>
            <w:r w:rsidRPr="00485B79">
              <w:rPr>
                <w:rFonts w:ascii="Times New Roman" w:eastAsia="Times New Roman" w:hAnsi="Times New Roman" w:cs="Times New Roman"/>
                <w:b/>
                <w:snapToGrid w:val="0"/>
                <w:color w:val="000000"/>
                <w:sz w:val="24"/>
                <w:szCs w:val="24"/>
                <w:lang w:val="kk-KZ" w:eastAsia="ru-RU"/>
              </w:rPr>
              <w:t>.</w:t>
            </w:r>
            <w:r w:rsidRPr="00485B79">
              <w:rPr>
                <w:rFonts w:ascii="Times New Roman" w:eastAsia="Times New Roman" w:hAnsi="Times New Roman" w:cs="Times New Roman"/>
                <w:snapToGrid w:val="0"/>
                <w:color w:val="000000"/>
                <w:sz w:val="24"/>
                <w:szCs w:val="24"/>
                <w:lang w:val="kk-KZ" w:eastAsia="ru-RU"/>
              </w:rPr>
              <w:t xml:space="preserve"> </w:t>
            </w:r>
            <w:r w:rsidRPr="00485B79">
              <w:rPr>
                <w:rFonts w:ascii="Times New Roman" w:eastAsia="Times New Roman" w:hAnsi="Times New Roman" w:cs="Times New Roman"/>
                <w:b/>
                <w:snapToGrid w:val="0"/>
                <w:sz w:val="24"/>
                <w:szCs w:val="24"/>
                <w:lang w:val="kk-KZ" w:eastAsia="ru-RU"/>
              </w:rPr>
              <w:t>Ерекшеліктер</w:t>
            </w:r>
          </w:p>
          <w:p w:rsidR="00485B79" w:rsidRPr="00485B79" w:rsidRDefault="00485B79" w:rsidP="00485B79">
            <w:pPr>
              <w:spacing w:after="0" w:line="240" w:lineRule="auto"/>
              <w:ind w:right="-2"/>
              <w:jc w:val="center"/>
              <w:rPr>
                <w:rFonts w:ascii="Times New Roman" w:eastAsia="Times New Roman" w:hAnsi="Times New Roman" w:cs="Times New Roman"/>
                <w:snapToGrid w:val="0"/>
                <w:sz w:val="24"/>
                <w:szCs w:val="24"/>
                <w:lang w:val="kk-KZ" w:eastAsia="ru-RU"/>
              </w:rPr>
            </w:pPr>
          </w:p>
          <w:p w:rsidR="00485B79" w:rsidRPr="00485B79" w:rsidRDefault="00485B79" w:rsidP="00485B79">
            <w:pPr>
              <w:spacing w:after="0"/>
              <w:ind w:left="34"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napToGrid w:val="0"/>
                <w:color w:val="000000"/>
                <w:sz w:val="24"/>
                <w:szCs w:val="24"/>
                <w:lang w:val="kk-KZ" w:eastAsia="ru-RU"/>
              </w:rPr>
              <w:t xml:space="preserve">15. </w:t>
            </w:r>
            <w:r w:rsidRPr="00485B79">
              <w:rPr>
                <w:rFonts w:ascii="Times New Roman" w:eastAsia="Times New Roman" w:hAnsi="Times New Roman" w:cs="Times New Roman"/>
                <w:sz w:val="24"/>
                <w:szCs w:val="24"/>
                <w:lang w:val="kk-KZ" w:eastAsia="ru-RU"/>
              </w:rPr>
              <w:t>Құпияда сақтауға және жарияланбауға жатпайтын ақпаратқа жататындар:</w:t>
            </w:r>
          </w:p>
          <w:p w:rsidR="00485B79" w:rsidRPr="00485B79" w:rsidRDefault="00485B79" w:rsidP="00485B79">
            <w:pPr>
              <w:spacing w:after="0"/>
              <w:ind w:left="34"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1) Қазақстан Республикасының қолданыстағы </w:t>
            </w:r>
            <w:r w:rsidRPr="00485B79">
              <w:rPr>
                <w:rFonts w:ascii="Times New Roman" w:eastAsia="Times New Roman" w:hAnsi="Times New Roman" w:cs="Times New Roman"/>
                <w:sz w:val="24"/>
                <w:szCs w:val="24"/>
                <w:lang w:val="kk-KZ" w:eastAsia="ru-RU"/>
              </w:rPr>
              <w:lastRenderedPageBreak/>
              <w:t>заңнамасына сәйкес Ашатын тараппен ресми жарияланған хабарламалардағы және есептердегі, пресс-релиздердегі, сонымен бiрге жарнамалық хабарламалардағы мәлiметтер;</w:t>
            </w:r>
          </w:p>
          <w:p w:rsidR="00485B79" w:rsidRPr="00485B79" w:rsidRDefault="00485B79" w:rsidP="00485B79">
            <w:pPr>
              <w:spacing w:after="0"/>
              <w:ind w:left="34"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2) жалпыға мәлiм және Алушы тараппен растала алатын ашық қол жетімділікте тұрған немесе осы Келiсiмнің бұзылуы нәтижесінде емес жалпыға мәлiм болған ақпарат;</w:t>
            </w:r>
          </w:p>
          <w:p w:rsidR="00485B79" w:rsidRPr="00485B79" w:rsidRDefault="00485B79" w:rsidP="00485B79">
            <w:pPr>
              <w:spacing w:after="0"/>
              <w:ind w:left="34"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3)</w:t>
            </w:r>
            <w:r w:rsidRPr="00485B79" w:rsidDel="006D25DD">
              <w:rPr>
                <w:rFonts w:ascii="Times New Roman" w:eastAsia="Times New Roman" w:hAnsi="Times New Roman" w:cs="Times New Roman"/>
                <w:sz w:val="24"/>
                <w:szCs w:val="24"/>
                <w:lang w:val="kk-KZ" w:eastAsia="ru-RU"/>
              </w:rPr>
              <w:t xml:space="preserve"> </w:t>
            </w:r>
            <w:r w:rsidRPr="00485B79">
              <w:rPr>
                <w:rFonts w:ascii="Times New Roman" w:eastAsia="Times New Roman" w:hAnsi="Times New Roman" w:cs="Times New Roman"/>
                <w:sz w:val="24"/>
                <w:szCs w:val="24"/>
                <w:lang w:val="kk-KZ" w:eastAsia="ru-RU"/>
              </w:rPr>
              <w:t>Алушы тараппен тәуелсiз жасалған (әзірленген), құжатпен растала алатын ақпарат;</w:t>
            </w:r>
          </w:p>
          <w:p w:rsidR="00485B79" w:rsidRPr="00485B79" w:rsidRDefault="00485B79" w:rsidP="00485B79">
            <w:pPr>
              <w:spacing w:after="0"/>
              <w:ind w:left="34"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4) жарияламау туралы мiндеттемесiз үшiншi тараптан Алушы тараппен заңды түрде алынған ақпарат, егер бұл үшінші тарап құпиялылықты сақтау бойынша қандай да бір мiндеттемені бұзбағаны Алушы тарап.</w:t>
            </w:r>
          </w:p>
          <w:p w:rsidR="00485B79" w:rsidRPr="00485B79" w:rsidRDefault="00485B79" w:rsidP="00485B79">
            <w:pPr>
              <w:spacing w:after="0" w:line="240" w:lineRule="auto"/>
              <w:ind w:right="-2"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right="-2"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right="-2"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right="-2" w:firstLine="709"/>
              <w:jc w:val="center"/>
              <w:rPr>
                <w:rFonts w:ascii="Times New Roman" w:eastAsia="Times New Roman" w:hAnsi="Times New Roman" w:cs="Times New Roman"/>
                <w:snapToGrid w:val="0"/>
                <w:sz w:val="24"/>
                <w:szCs w:val="24"/>
                <w:lang w:val="kk-KZ" w:eastAsia="ru-RU"/>
              </w:rPr>
            </w:pPr>
            <w:r w:rsidRPr="00485B79">
              <w:rPr>
                <w:rFonts w:ascii="Times New Roman" w:eastAsia="Times New Roman" w:hAnsi="Times New Roman" w:cs="Times New Roman"/>
                <w:b/>
                <w:snapToGrid w:val="0"/>
                <w:sz w:val="24"/>
                <w:szCs w:val="24"/>
                <w:lang w:val="kk-KZ" w:eastAsia="ru-RU"/>
              </w:rPr>
              <w:t>4</w:t>
            </w:r>
            <w:r w:rsidRPr="00485B79">
              <w:rPr>
                <w:rFonts w:ascii="Times New Roman" w:eastAsia="Times New Roman" w:hAnsi="Times New Roman" w:cs="Times New Roman"/>
                <w:b/>
                <w:sz w:val="24"/>
                <w:szCs w:val="24"/>
                <w:lang w:val="kk-KZ" w:eastAsia="ru-RU"/>
              </w:rPr>
              <w:t xml:space="preserve">. </w:t>
            </w:r>
            <w:r w:rsidRPr="00485B79">
              <w:rPr>
                <w:rFonts w:ascii="Times New Roman" w:eastAsia="Times New Roman" w:hAnsi="Times New Roman" w:cs="Times New Roman"/>
                <w:b/>
                <w:snapToGrid w:val="0"/>
                <w:sz w:val="24"/>
                <w:szCs w:val="24"/>
                <w:lang w:val="kk-KZ" w:eastAsia="ru-RU"/>
              </w:rPr>
              <w:t>Құпия ақпаратты қайтару</w:t>
            </w: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16. Ашатын тарап кез келген уақытта, соның ішінде осы Келiсiмнiң әрекет ету мерзiмінiң өтуi бойынша немесе осы Келiсiмнiң әрекет етуі мерзiмінен бұрын тоқтатылған жағдайда, Алушы тараптан құпия ақпараттың қайтарылуын немесе Ашатын тараптың көздеуі бойынша жойылуын талап етуге құқы бар</w:t>
            </w: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17. Алушы тарап Ашатын тараппен белгіленген мерзiмде құпия ақпаратты, құпия ақпаратқа жататын барлық материалдарды, құжаттарды және оларға сілтемелерді, сондай-ақ көшірмелерді Ашатын тарапқа қайтаруға немесе жоюға міндетті, сондай-ақ Алушы тараппен үшiншi тарапқа берiлген құпия ақпаратқа жататын барлық материалдарды және құжаттарды үшiншi тараппен қайтарылуына немесе жойылуына көмек көрсетуге міндетті.</w:t>
            </w:r>
          </w:p>
          <w:p w:rsidR="00485B79" w:rsidRPr="00485B79" w:rsidRDefault="00485B79" w:rsidP="00485B79">
            <w:pPr>
              <w:tabs>
                <w:tab w:val="left" w:pos="3402"/>
              </w:tabs>
              <w:spacing w:after="0" w:line="240" w:lineRule="auto"/>
              <w:ind w:right="-2" w:firstLine="34"/>
              <w:jc w:val="both"/>
              <w:rPr>
                <w:rFonts w:ascii="Times New Roman" w:eastAsia="Times New Roman" w:hAnsi="Times New Roman" w:cs="Times New Roman"/>
                <w:sz w:val="23"/>
                <w:szCs w:val="23"/>
                <w:lang w:val="kk-KZ" w:eastAsia="ru-RU"/>
              </w:rPr>
            </w:pPr>
            <w:r w:rsidRPr="00485B79">
              <w:rPr>
                <w:rFonts w:ascii="Times New Roman" w:eastAsia="Times New Roman" w:hAnsi="Times New Roman" w:cs="Times New Roman"/>
                <w:sz w:val="24"/>
                <w:szCs w:val="24"/>
                <w:lang w:val="kk-KZ" w:eastAsia="ru-RU"/>
              </w:rPr>
              <w:t xml:space="preserve">18. </w:t>
            </w:r>
            <w:r w:rsidRPr="00485B79">
              <w:rPr>
                <w:rFonts w:ascii="Times New Roman" w:eastAsia="Times New Roman" w:hAnsi="Times New Roman" w:cs="Times New Roman"/>
                <w:sz w:val="23"/>
                <w:szCs w:val="23"/>
                <w:lang w:val="kk-KZ" w:eastAsia="ru-RU"/>
              </w:rPr>
              <w:t>Құжаттарды, басқа материалдарды, сондай-ақ олардың көшірмелерін немесе оларға сілтеме жасаған, құпия ақпараты бар сілтемелерді жою Ашатын тараптың сұрауы бойынша жүзеге асырылады және Ашатын тарап өз көздеуі бойынша жою кезінде қатысуы мүмкін (бұл жайында Алушы тарапқа жазбаша хабарлама жіберіледі).</w:t>
            </w:r>
          </w:p>
          <w:p w:rsidR="00485B79" w:rsidRPr="00485B79" w:rsidRDefault="00485B79" w:rsidP="00485B79">
            <w:pPr>
              <w:tabs>
                <w:tab w:val="left" w:pos="3402"/>
              </w:tabs>
              <w:spacing w:after="0" w:line="240" w:lineRule="auto"/>
              <w:ind w:right="-2" w:firstLine="34"/>
              <w:jc w:val="both"/>
              <w:rPr>
                <w:rFonts w:ascii="Times New Roman" w:eastAsia="Times New Roman" w:hAnsi="Times New Roman" w:cs="Times New Roman"/>
                <w:sz w:val="23"/>
                <w:szCs w:val="23"/>
                <w:lang w:val="kk-KZ" w:eastAsia="ru-RU"/>
              </w:rPr>
            </w:pPr>
          </w:p>
          <w:p w:rsidR="00485B79" w:rsidRPr="00485B79" w:rsidRDefault="00485B79" w:rsidP="00485B79">
            <w:pPr>
              <w:spacing w:after="0" w:line="240" w:lineRule="auto"/>
              <w:ind w:right="-2"/>
              <w:jc w:val="center"/>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b/>
                <w:snapToGrid w:val="0"/>
                <w:sz w:val="24"/>
                <w:szCs w:val="24"/>
                <w:lang w:val="kk-KZ" w:eastAsia="ru-RU"/>
              </w:rPr>
              <w:t>5</w:t>
            </w:r>
            <w:r w:rsidRPr="00485B79">
              <w:rPr>
                <w:rFonts w:ascii="Times New Roman" w:eastAsia="Times New Roman" w:hAnsi="Times New Roman" w:cs="Times New Roman"/>
                <w:b/>
                <w:sz w:val="24"/>
                <w:szCs w:val="24"/>
                <w:lang w:val="kk-KZ" w:eastAsia="ru-RU"/>
              </w:rPr>
              <w:t>. Жауапкершiлiкті реттейтiн құқық және дауларды шешу</w:t>
            </w:r>
            <w:r w:rsidRPr="00485B79">
              <w:rPr>
                <w:rFonts w:ascii="Times New Roman" w:eastAsia="Times New Roman" w:hAnsi="Times New Roman" w:cs="Times New Roman"/>
                <w:sz w:val="24"/>
                <w:szCs w:val="24"/>
                <w:lang w:val="kk-KZ" w:eastAsia="ru-RU"/>
              </w:rPr>
              <w:t xml:space="preserve"> </w:t>
            </w: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19. </w:t>
            </w:r>
            <w:r w:rsidRPr="00485B79">
              <w:rPr>
                <w:rFonts w:ascii="Times New Roman" w:eastAsia="Calibri" w:hAnsi="Times New Roman" w:cs="Times New Roman"/>
                <w:sz w:val="24"/>
                <w:szCs w:val="24"/>
                <w:lang w:val="kk-KZ" w:eastAsia="ru-RU"/>
              </w:rPr>
              <w:t xml:space="preserve">Осы Келiсiм бойынша өз мiндеттемелерін орындамағаны және/немесе тиісінше </w:t>
            </w:r>
            <w:r w:rsidRPr="00485B79">
              <w:rPr>
                <w:rFonts w:ascii="Times New Roman" w:eastAsia="Calibri" w:hAnsi="Times New Roman" w:cs="Times New Roman"/>
                <w:sz w:val="24"/>
                <w:szCs w:val="24"/>
                <w:lang w:val="kk-KZ" w:eastAsia="ru-RU"/>
              </w:rPr>
              <w:lastRenderedPageBreak/>
              <w:t>орындамағаны үшін Тараптар осы Келiсiммен және Қазақстан Республикасының заңнамасымен қарастырылған жауапкершілікті көтереді.</w:t>
            </w:r>
          </w:p>
          <w:p w:rsidR="00485B79" w:rsidRPr="00485B79" w:rsidRDefault="00485B79" w:rsidP="00485B79">
            <w:pPr>
              <w:spacing w:after="0" w:line="240" w:lineRule="auto"/>
              <w:ind w:right="-2" w:firstLine="34"/>
              <w:jc w:val="both"/>
              <w:rPr>
                <w:rFonts w:ascii="Times New Roman" w:eastAsia="Calibri" w:hAnsi="Times New Roman" w:cs="Times New Roman"/>
                <w:sz w:val="24"/>
                <w:szCs w:val="24"/>
                <w:lang w:val="kk-KZ" w:eastAsia="ru-RU"/>
              </w:rPr>
            </w:pPr>
            <w:r w:rsidRPr="00485B79">
              <w:rPr>
                <w:rFonts w:ascii="Times New Roman" w:eastAsia="Calibri" w:hAnsi="Times New Roman" w:cs="Times New Roman"/>
                <w:sz w:val="24"/>
                <w:szCs w:val="24"/>
                <w:lang w:val="kk-KZ" w:eastAsia="ru-RU"/>
              </w:rPr>
              <w:t>20. Алушы тарап осы Келiсiм бойынша мiндеттемелер мен талаптарды бұзған жағдайда, Алушы тарап Ашатын тараптың барлық шығындарын өтеуге міндетті.</w:t>
            </w: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21. Осы Келiсiм Қазақстан Республикасының заңнамасына сәйкес талдануы және реттелуі мүмкін.</w:t>
            </w: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22. Келiсiм </w:t>
            </w:r>
            <w:r w:rsidRPr="00485B79">
              <w:rPr>
                <w:rFonts w:ascii="Times New Roman" w:eastAsia="Calibri" w:hAnsi="Times New Roman" w:cs="Times New Roman"/>
                <w:sz w:val="24"/>
                <w:szCs w:val="24"/>
                <w:lang w:val="kk-KZ" w:eastAsia="ru-RU"/>
              </w:rPr>
              <w:t xml:space="preserve">бойынша </w:t>
            </w:r>
            <w:r w:rsidRPr="00485B79">
              <w:rPr>
                <w:rFonts w:ascii="Times New Roman" w:eastAsia="Times New Roman" w:hAnsi="Times New Roman" w:cs="Times New Roman"/>
                <w:sz w:val="24"/>
                <w:szCs w:val="24"/>
                <w:lang w:val="kk-KZ" w:eastAsia="ru-RU"/>
              </w:rPr>
              <w:t>немесе</w:t>
            </w:r>
            <w:r w:rsidRPr="00485B79">
              <w:rPr>
                <w:rFonts w:ascii="Times New Roman" w:eastAsia="Calibri" w:hAnsi="Times New Roman" w:cs="Times New Roman"/>
                <w:sz w:val="24"/>
                <w:szCs w:val="24"/>
                <w:lang w:val="kk-KZ" w:eastAsia="ru-RU"/>
              </w:rPr>
              <w:t xml:space="preserve"> </w:t>
            </w:r>
            <w:r w:rsidRPr="00485B79">
              <w:rPr>
                <w:rFonts w:ascii="Times New Roman" w:eastAsia="Times New Roman" w:hAnsi="Times New Roman" w:cs="Times New Roman"/>
                <w:sz w:val="24"/>
                <w:szCs w:val="24"/>
                <w:lang w:val="kk-KZ" w:eastAsia="ru-RU"/>
              </w:rPr>
              <w:t>Келiсiмге</w:t>
            </w:r>
            <w:r w:rsidRPr="00485B79">
              <w:rPr>
                <w:rFonts w:ascii="Times New Roman" w:eastAsia="Calibri" w:hAnsi="Times New Roman" w:cs="Times New Roman"/>
                <w:sz w:val="24"/>
                <w:szCs w:val="24"/>
                <w:lang w:val="kk-KZ" w:eastAsia="ru-RU"/>
              </w:rPr>
              <w:t xml:space="preserve"> қатысты не онымен </w:t>
            </w:r>
            <w:r w:rsidRPr="00485B79">
              <w:rPr>
                <w:rFonts w:ascii="Times New Roman" w:eastAsia="Times New Roman" w:hAnsi="Times New Roman" w:cs="Times New Roman"/>
                <w:sz w:val="24"/>
                <w:szCs w:val="24"/>
                <w:lang w:val="kk-KZ" w:eastAsia="ru-RU"/>
              </w:rPr>
              <w:t>байланысты</w:t>
            </w:r>
            <w:r w:rsidRPr="00485B79">
              <w:rPr>
                <w:rFonts w:ascii="Times New Roman" w:eastAsia="Calibri" w:hAnsi="Times New Roman" w:cs="Times New Roman"/>
                <w:sz w:val="24"/>
                <w:szCs w:val="24"/>
                <w:lang w:val="kk-KZ" w:eastAsia="ru-RU"/>
              </w:rPr>
              <w:t xml:space="preserve"> не </w:t>
            </w:r>
            <w:r w:rsidRPr="00485B79">
              <w:rPr>
                <w:rFonts w:ascii="Times New Roman" w:eastAsia="Times New Roman" w:hAnsi="Times New Roman" w:cs="Times New Roman"/>
                <w:sz w:val="24"/>
                <w:szCs w:val="24"/>
                <w:lang w:val="kk-KZ" w:eastAsia="ru-RU"/>
              </w:rPr>
              <w:t xml:space="preserve">Келiсiм негiзiнде жасалған iс-әрекеттерге қатысты </w:t>
            </w:r>
            <w:r w:rsidRPr="00485B79">
              <w:rPr>
                <w:rFonts w:ascii="Times New Roman" w:eastAsia="Calibri" w:hAnsi="Times New Roman" w:cs="Times New Roman"/>
                <w:sz w:val="24"/>
                <w:szCs w:val="24"/>
                <w:lang w:val="kk-KZ" w:eastAsia="ru-RU"/>
              </w:rPr>
              <w:t xml:space="preserve">Тараптар арасында туындауы мүмкін </w:t>
            </w:r>
            <w:r w:rsidRPr="00485B79">
              <w:rPr>
                <w:rFonts w:ascii="Times New Roman" w:eastAsia="Times New Roman" w:hAnsi="Times New Roman" w:cs="Times New Roman"/>
                <w:sz w:val="24"/>
                <w:szCs w:val="24"/>
                <w:lang w:val="kk-KZ" w:eastAsia="ru-RU"/>
              </w:rPr>
              <w:t xml:space="preserve">кез-келген алауыздықтар, даулар немесе талап-шағымдар, Келiсiмнiң мазмұнына, талаптарына немесе Келiсiмнiң бұзылуына қатысты кез-келген дау шек қойылмай, </w:t>
            </w:r>
            <w:r w:rsidRPr="00485B79">
              <w:rPr>
                <w:rFonts w:ascii="Times New Roman" w:eastAsia="Calibri" w:hAnsi="Times New Roman" w:cs="Times New Roman"/>
                <w:sz w:val="24"/>
                <w:szCs w:val="24"/>
                <w:lang w:val="kk-KZ" w:eastAsia="ru-RU"/>
              </w:rPr>
              <w:t>Алушы тарап пен Ашатын тарап арасындағы келіссөздер арқылы реттелуі тиіс.</w:t>
            </w: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ko-KR"/>
              </w:rPr>
            </w:pPr>
            <w:r w:rsidRPr="00485B79">
              <w:rPr>
                <w:rFonts w:ascii="Times New Roman" w:eastAsia="Times New Roman" w:hAnsi="Times New Roman" w:cs="Times New Roman"/>
                <w:sz w:val="24"/>
                <w:szCs w:val="24"/>
                <w:lang w:val="kk-KZ" w:eastAsia="ko-KR"/>
              </w:rPr>
              <w:t>Реттелмеген даулар Нұр-Султан қаласында сот арқылы Қазақстан Республикасының қолданыстағы заңнамасына сәйкес қаралады.</w:t>
            </w: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ko-KR"/>
              </w:rPr>
            </w:pPr>
          </w:p>
          <w:p w:rsidR="00485B79" w:rsidRPr="00485B79" w:rsidRDefault="00485B79" w:rsidP="00485B79">
            <w:pPr>
              <w:spacing w:after="0" w:line="240" w:lineRule="auto"/>
              <w:ind w:right="-2" w:firstLine="34"/>
              <w:jc w:val="both"/>
              <w:rPr>
                <w:rFonts w:ascii="Times New Roman" w:eastAsia="Times New Roman" w:hAnsi="Times New Roman" w:cs="Times New Roman"/>
                <w:sz w:val="24"/>
                <w:szCs w:val="24"/>
                <w:lang w:val="kk-KZ" w:eastAsia="ko-KR"/>
              </w:rPr>
            </w:pPr>
          </w:p>
          <w:p w:rsidR="00485B79" w:rsidRPr="00485B79" w:rsidRDefault="00485B79" w:rsidP="00485B79">
            <w:pPr>
              <w:spacing w:after="0" w:line="240" w:lineRule="auto"/>
              <w:ind w:left="360" w:right="-2"/>
              <w:jc w:val="center"/>
              <w:rPr>
                <w:rFonts w:ascii="Times New Roman" w:eastAsia="Times New Roman" w:hAnsi="Times New Roman" w:cs="Times New Roman"/>
                <w:b/>
                <w:sz w:val="24"/>
                <w:szCs w:val="24"/>
                <w:lang w:val="kk-KZ" w:eastAsia="ko-KR"/>
              </w:rPr>
            </w:pPr>
            <w:r w:rsidRPr="00485B79">
              <w:rPr>
                <w:rFonts w:ascii="Times New Roman" w:eastAsia="Times New Roman" w:hAnsi="Times New Roman" w:cs="Times New Roman"/>
                <w:b/>
                <w:sz w:val="24"/>
                <w:szCs w:val="24"/>
                <w:lang w:val="kk-KZ" w:eastAsia="ko-KR"/>
              </w:rPr>
              <w:t>6. Қорытынды ереже</w:t>
            </w:r>
          </w:p>
          <w:p w:rsidR="00485B79" w:rsidRPr="00485B79" w:rsidRDefault="00485B79" w:rsidP="00485B79">
            <w:pPr>
              <w:spacing w:after="0" w:line="240" w:lineRule="auto"/>
              <w:ind w:left="360" w:right="-2"/>
              <w:jc w:val="center"/>
              <w:rPr>
                <w:rFonts w:ascii="Times New Roman" w:eastAsia="Times New Roman" w:hAnsi="Times New Roman" w:cs="Times New Roman"/>
                <w:sz w:val="24"/>
                <w:szCs w:val="24"/>
                <w:lang w:val="kk-KZ" w:eastAsia="ko-KR"/>
              </w:rPr>
            </w:pPr>
          </w:p>
          <w:p w:rsidR="00485B79" w:rsidRPr="00485B79" w:rsidRDefault="00485B79" w:rsidP="00485B79">
            <w:pPr>
              <w:spacing w:after="0" w:line="240" w:lineRule="auto"/>
              <w:ind w:right="-2"/>
              <w:jc w:val="both"/>
              <w:rPr>
                <w:rFonts w:ascii="Times New Roman" w:eastAsia="Times New Roman" w:hAnsi="Times New Roman" w:cs="Times New Roman"/>
                <w:sz w:val="24"/>
                <w:szCs w:val="24"/>
                <w:lang w:val="kk-KZ" w:eastAsia="ko-KR"/>
              </w:rPr>
            </w:pPr>
            <w:r w:rsidRPr="00485B79">
              <w:rPr>
                <w:rFonts w:ascii="Times New Roman" w:eastAsia="Times New Roman" w:hAnsi="Times New Roman" w:cs="Times New Roman"/>
                <w:sz w:val="24"/>
                <w:szCs w:val="24"/>
                <w:lang w:val="kk-KZ" w:eastAsia="ko-KR"/>
              </w:rPr>
              <w:t>23. Осы Келісім Тараптар қол қойған күннен бастап күшіне енеді және «31» желтоқсан 2019 жылға дейін күшінде болады.</w:t>
            </w:r>
            <w:r w:rsidRPr="00485B79">
              <w:rPr>
                <w:rFonts w:ascii="Times New Roman" w:eastAsia="MS Mincho" w:hAnsi="Times New Roman" w:cs="Times New Roman"/>
                <w:kern w:val="2"/>
                <w:sz w:val="24"/>
                <w:szCs w:val="24"/>
                <w:lang w:val="kk-KZ"/>
              </w:rPr>
              <w:t xml:space="preserve"> </w:t>
            </w:r>
            <w:r w:rsidRPr="00485B79">
              <w:rPr>
                <w:rFonts w:ascii="Times New Roman" w:eastAsia="Times New Roman" w:hAnsi="Times New Roman" w:cs="Times New Roman"/>
                <w:sz w:val="24"/>
                <w:szCs w:val="24"/>
                <w:lang w:val="kk-KZ" w:eastAsia="ko-KR"/>
              </w:rPr>
              <w:t>Бұл ретте жарияланатын ақпарат Осы Келісімнің күші аяқталғаннан кейін немесе Келісімнің күші мерзімінен бұрын тоқтатылғаннан кейін 5 жыл бойы құпия болып табылады.</w:t>
            </w:r>
          </w:p>
          <w:p w:rsidR="00485B79" w:rsidRPr="00485B79" w:rsidRDefault="00485B79" w:rsidP="00485B79">
            <w:pPr>
              <w:spacing w:after="0" w:line="240" w:lineRule="auto"/>
              <w:jc w:val="both"/>
              <w:rPr>
                <w:rFonts w:ascii="Times New Roman" w:eastAsia="Calibri"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24. </w:t>
            </w:r>
            <w:r w:rsidRPr="00485B79">
              <w:rPr>
                <w:rFonts w:ascii="Times New Roman" w:eastAsia="Calibri" w:hAnsi="Times New Roman" w:cs="Times New Roman"/>
                <w:sz w:val="24"/>
                <w:szCs w:val="24"/>
                <w:lang w:val="kk-KZ" w:eastAsia="ru-RU"/>
              </w:rPr>
              <w:t xml:space="preserve">Тараптардың </w:t>
            </w:r>
            <w:r w:rsidRPr="00485B79">
              <w:rPr>
                <w:rFonts w:ascii="Times New Roman" w:eastAsia="Times New Roman" w:hAnsi="Times New Roman" w:cs="Times New Roman"/>
                <w:sz w:val="24"/>
                <w:szCs w:val="24"/>
                <w:lang w:val="kk-KZ" w:eastAsia="ru-RU"/>
              </w:rPr>
              <w:t>келісімі бойынша Келісімге Қазақстан Республикасының заңнамасына, Тараптардың ішкі актілеріне қайшы келмейтiн өзге талаптар белгіленуі мүмкін.</w:t>
            </w:r>
          </w:p>
          <w:p w:rsidR="00485B79" w:rsidRPr="00485B79" w:rsidRDefault="00485B79" w:rsidP="00485B79">
            <w:pPr>
              <w:spacing w:after="0" w:line="240" w:lineRule="auto"/>
              <w:ind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25. Осы Келiсiмге өзгерiстер мен толықтырулар енгiзу Қазақстан Республикасының азаматтық заң нормаларына сәйкес жүзеге асырылады.</w:t>
            </w:r>
          </w:p>
          <w:p w:rsidR="00485B79" w:rsidRPr="00485B79" w:rsidRDefault="00485B79" w:rsidP="00485B79">
            <w:pPr>
              <w:spacing w:after="0"/>
              <w:ind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Осы Келiсiмге барлық өзгерiстер мен толықтырулар жазбаша түрде жасалуы керек, Тараптардың уәкiлеттi өкiлдерімен қол қойылған болуы керек. Тараптардың уәкiлеттi өкiлдерімен қол қойылған құжаттарға Тараптар мөрлерінің бедері басылуы керек.</w:t>
            </w:r>
          </w:p>
          <w:p w:rsidR="00485B79" w:rsidRPr="00485B79" w:rsidRDefault="00485B79" w:rsidP="00485B79">
            <w:pPr>
              <w:spacing w:after="0"/>
              <w:ind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Осы Келiсiмге тиiстi нысанда жасалған өзгерiстер мен толықтырулар оның ажырамас бөлiгі болып табылады.</w:t>
            </w:r>
          </w:p>
          <w:p w:rsidR="00485B79" w:rsidRPr="00485B79" w:rsidRDefault="00485B79" w:rsidP="00485B79">
            <w:pPr>
              <w:tabs>
                <w:tab w:val="num" w:pos="0"/>
              </w:tabs>
              <w:spacing w:after="0"/>
              <w:ind w:right="-2"/>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val="kk-KZ" w:eastAsia="ru-RU"/>
              </w:rPr>
              <w:t xml:space="preserve">26. Осы Келiсiм заңдық күші тең болатын 2 (екi) </w:t>
            </w:r>
            <w:r w:rsidRPr="00485B79">
              <w:rPr>
                <w:rFonts w:ascii="Times New Roman" w:eastAsia="Times New Roman" w:hAnsi="Times New Roman" w:cs="Times New Roman"/>
                <w:sz w:val="24"/>
                <w:szCs w:val="24"/>
                <w:lang w:val="kk-KZ" w:eastAsia="ru-RU"/>
              </w:rPr>
              <w:lastRenderedPageBreak/>
              <w:t>бiрдей данада жасалған, мемлекеттiк және орыс тілдерінде, әрбір Тарап үшін 1(бiр) данадан.</w:t>
            </w:r>
          </w:p>
          <w:p w:rsidR="00485B79" w:rsidRPr="00485B79" w:rsidRDefault="00485B79" w:rsidP="00485B79">
            <w:pPr>
              <w:tabs>
                <w:tab w:val="num" w:pos="0"/>
              </w:tabs>
              <w:spacing w:after="0" w:line="240" w:lineRule="auto"/>
              <w:ind w:right="-2"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left="709"/>
              <w:jc w:val="center"/>
              <w:rPr>
                <w:rFonts w:ascii="Times New Roman" w:eastAsia="Times New Roman" w:hAnsi="Times New Roman" w:cs="Times New Roman"/>
                <w:b/>
                <w:sz w:val="24"/>
                <w:szCs w:val="24"/>
                <w:lang w:eastAsia="ru-RU"/>
              </w:rPr>
            </w:pPr>
            <w:r w:rsidRPr="00485B79">
              <w:rPr>
                <w:rFonts w:ascii="Times New Roman" w:eastAsia="Times New Roman" w:hAnsi="Times New Roman" w:cs="Times New Roman"/>
                <w:b/>
                <w:sz w:val="24"/>
                <w:szCs w:val="24"/>
                <w:lang w:eastAsia="ru-RU"/>
              </w:rPr>
              <w:t xml:space="preserve">7. </w:t>
            </w:r>
            <w:proofErr w:type="spellStart"/>
            <w:r w:rsidRPr="00485B79">
              <w:rPr>
                <w:rFonts w:ascii="Times New Roman" w:eastAsia="Times New Roman" w:hAnsi="Times New Roman" w:cs="Times New Roman"/>
                <w:b/>
                <w:sz w:val="24"/>
                <w:szCs w:val="24"/>
                <w:lang w:eastAsia="ru-RU"/>
              </w:rPr>
              <w:t>Мекен-жайлар</w:t>
            </w:r>
            <w:proofErr w:type="spellEnd"/>
            <w:r w:rsidRPr="00485B79">
              <w:rPr>
                <w:rFonts w:ascii="Times New Roman" w:eastAsia="Times New Roman" w:hAnsi="Times New Roman" w:cs="Times New Roman"/>
                <w:b/>
                <w:sz w:val="24"/>
                <w:szCs w:val="24"/>
                <w:lang w:eastAsia="ru-RU"/>
              </w:rPr>
              <w:t xml:space="preserve">, </w:t>
            </w:r>
            <w:proofErr w:type="spellStart"/>
            <w:r w:rsidRPr="00485B79">
              <w:rPr>
                <w:rFonts w:ascii="Times New Roman" w:eastAsia="Times New Roman" w:hAnsi="Times New Roman" w:cs="Times New Roman"/>
                <w:b/>
                <w:sz w:val="24"/>
                <w:szCs w:val="24"/>
                <w:lang w:eastAsia="ru-RU"/>
              </w:rPr>
              <w:t>деректемелер</w:t>
            </w:r>
            <w:proofErr w:type="spellEnd"/>
            <w:r w:rsidRPr="00485B79">
              <w:rPr>
                <w:rFonts w:ascii="Times New Roman" w:eastAsia="Times New Roman" w:hAnsi="Times New Roman" w:cs="Times New Roman"/>
                <w:b/>
                <w:sz w:val="24"/>
                <w:szCs w:val="24"/>
                <w:lang w:eastAsia="ru-RU"/>
              </w:rPr>
              <w:t xml:space="preserve"> </w:t>
            </w:r>
            <w:proofErr w:type="spellStart"/>
            <w:r w:rsidRPr="00485B79">
              <w:rPr>
                <w:rFonts w:ascii="Times New Roman" w:eastAsia="Times New Roman" w:hAnsi="Times New Roman" w:cs="Times New Roman"/>
                <w:b/>
                <w:sz w:val="24"/>
                <w:szCs w:val="24"/>
                <w:lang w:eastAsia="ru-RU"/>
              </w:rPr>
              <w:t>және</w:t>
            </w:r>
            <w:proofErr w:type="spellEnd"/>
            <w:r w:rsidRPr="00485B79">
              <w:rPr>
                <w:rFonts w:ascii="Times New Roman" w:eastAsia="Times New Roman" w:hAnsi="Times New Roman" w:cs="Times New Roman"/>
                <w:b/>
                <w:sz w:val="24"/>
                <w:szCs w:val="24"/>
                <w:lang w:eastAsia="ru-RU"/>
              </w:rPr>
              <w:t xml:space="preserve"> </w:t>
            </w:r>
            <w:proofErr w:type="spellStart"/>
            <w:r w:rsidRPr="00485B79">
              <w:rPr>
                <w:rFonts w:ascii="Times New Roman" w:eastAsia="Times New Roman" w:hAnsi="Times New Roman" w:cs="Times New Roman"/>
                <w:b/>
                <w:sz w:val="24"/>
                <w:szCs w:val="24"/>
                <w:lang w:eastAsia="ru-RU"/>
              </w:rPr>
              <w:t>Тараптардың</w:t>
            </w:r>
            <w:proofErr w:type="spellEnd"/>
            <w:r w:rsidRPr="00485B79">
              <w:rPr>
                <w:rFonts w:ascii="Times New Roman" w:eastAsia="Times New Roman" w:hAnsi="Times New Roman" w:cs="Times New Roman"/>
                <w:b/>
                <w:sz w:val="24"/>
                <w:szCs w:val="24"/>
                <w:lang w:eastAsia="ru-RU"/>
              </w:rPr>
              <w:t xml:space="preserve"> </w:t>
            </w:r>
            <w:proofErr w:type="spellStart"/>
            <w:r w:rsidRPr="00485B79">
              <w:rPr>
                <w:rFonts w:ascii="Times New Roman" w:eastAsia="Times New Roman" w:hAnsi="Times New Roman" w:cs="Times New Roman"/>
                <w:b/>
                <w:sz w:val="24"/>
                <w:szCs w:val="24"/>
                <w:lang w:eastAsia="ru-RU"/>
              </w:rPr>
              <w:t>қолдары</w:t>
            </w:r>
            <w:proofErr w:type="spellEnd"/>
          </w:p>
          <w:p w:rsidR="00485B79" w:rsidRPr="00485B79" w:rsidRDefault="00485B79" w:rsidP="00485B79">
            <w:pPr>
              <w:spacing w:after="0" w:line="240" w:lineRule="auto"/>
              <w:ind w:left="1069"/>
              <w:rPr>
                <w:rFonts w:ascii="Times New Roman" w:eastAsia="Times New Roman" w:hAnsi="Times New Roman" w:cs="Times New Roman"/>
                <w:sz w:val="24"/>
                <w:szCs w:val="24"/>
                <w:lang w:eastAsia="ru-RU"/>
              </w:rPr>
            </w:pPr>
          </w:p>
          <w:tbl>
            <w:tblPr>
              <w:tblW w:w="9510" w:type="dxa"/>
              <w:tblInd w:w="108" w:type="dxa"/>
              <w:tblLayout w:type="fixed"/>
              <w:tblLook w:val="04A0" w:firstRow="1" w:lastRow="0" w:firstColumn="1" w:lastColumn="0" w:noHBand="0" w:noVBand="1"/>
            </w:tblPr>
            <w:tblGrid>
              <w:gridCol w:w="4756"/>
              <w:gridCol w:w="4754"/>
            </w:tblGrid>
            <w:tr w:rsidR="00485B79" w:rsidRPr="00485B79" w:rsidTr="00485B79">
              <w:trPr>
                <w:trHeight w:val="2776"/>
              </w:trPr>
              <w:tc>
                <w:tcPr>
                  <w:tcW w:w="4752" w:type="dxa"/>
                </w:tcPr>
                <w:p w:rsidR="00485B79" w:rsidRPr="00485B79" w:rsidRDefault="00485B79" w:rsidP="00350847">
                  <w:pPr>
                    <w:framePr w:hSpace="180" w:wrap="around" w:vAnchor="page" w:hAnchor="margin" w:xAlign="center" w:y="1036"/>
                    <w:tabs>
                      <w:tab w:val="center" w:pos="4536"/>
                    </w:tabs>
                    <w:spacing w:after="0"/>
                    <w:ind w:left="-74"/>
                    <w:rPr>
                      <w:rFonts w:ascii="Times New Roman" w:eastAsia="Times New Roman" w:hAnsi="Times New Roman" w:cs="Times New Roman"/>
                      <w:b/>
                      <w:sz w:val="24"/>
                      <w:szCs w:val="24"/>
                    </w:rPr>
                  </w:pPr>
                  <w:r w:rsidRPr="00485B79">
                    <w:rPr>
                      <w:rFonts w:ascii="Times New Roman" w:eastAsia="SimSun" w:hAnsi="Times New Roman" w:cs="Times New Roman"/>
                      <w:b/>
                      <w:sz w:val="24"/>
                      <w:szCs w:val="24"/>
                      <w:lang w:val="kk-KZ" w:eastAsia="zh-CN"/>
                    </w:rPr>
                    <w:t>«</w:t>
                  </w:r>
                  <w:proofErr w:type="spellStart"/>
                  <w:r w:rsidRPr="00485B79">
                    <w:rPr>
                      <w:rFonts w:ascii="Times New Roman" w:eastAsia="Times New Roman" w:hAnsi="Times New Roman" w:cs="Times New Roman"/>
                      <w:b/>
                      <w:sz w:val="24"/>
                      <w:szCs w:val="24"/>
                    </w:rPr>
                    <w:t>Тараптарды</w:t>
                  </w:r>
                  <w:proofErr w:type="spellEnd"/>
                  <w:r w:rsidRPr="00485B79">
                    <w:rPr>
                      <w:rFonts w:ascii="Times New Roman" w:eastAsia="Times New Roman" w:hAnsi="Times New Roman" w:cs="Times New Roman"/>
                      <w:b/>
                      <w:sz w:val="24"/>
                      <w:szCs w:val="24"/>
                    </w:rPr>
                    <w:t xml:space="preserve"> </w:t>
                  </w:r>
                  <w:proofErr w:type="spellStart"/>
                  <w:r w:rsidRPr="00485B79">
                    <w:rPr>
                      <w:rFonts w:ascii="Times New Roman" w:eastAsia="Times New Roman" w:hAnsi="Times New Roman" w:cs="Times New Roman"/>
                      <w:b/>
                      <w:sz w:val="24"/>
                      <w:szCs w:val="24"/>
                    </w:rPr>
                    <w:t>ашу</w:t>
                  </w:r>
                  <w:proofErr w:type="spellEnd"/>
                  <w:r w:rsidRPr="00485B79">
                    <w:rPr>
                      <w:rFonts w:ascii="Times New Roman" w:eastAsia="Times New Roman" w:hAnsi="Times New Roman" w:cs="Times New Roman"/>
                      <w:b/>
                      <w:sz w:val="24"/>
                      <w:szCs w:val="24"/>
                    </w:rPr>
                    <w:t xml:space="preserve">» </w:t>
                  </w:r>
                </w:p>
                <w:p w:rsidR="00485B79" w:rsidRPr="00485B79" w:rsidRDefault="00485B79" w:rsidP="00350847">
                  <w:pPr>
                    <w:framePr w:hSpace="180" w:wrap="around" w:vAnchor="page" w:hAnchor="margin" w:xAlign="center" w:y="1036"/>
                    <w:widowControl w:val="0"/>
                    <w:spacing w:after="0"/>
                    <w:ind w:left="-74"/>
                    <w:rPr>
                      <w:rFonts w:ascii="Times New Roman" w:eastAsia="Times New Roman" w:hAnsi="Times New Roman" w:cs="Times New Roman"/>
                      <w:b/>
                      <w:sz w:val="24"/>
                      <w:szCs w:val="24"/>
                    </w:rPr>
                  </w:pPr>
                </w:p>
                <w:p w:rsidR="00485B79" w:rsidRPr="00485B79" w:rsidRDefault="00485B79" w:rsidP="00350847">
                  <w:pPr>
                    <w:framePr w:hSpace="180" w:wrap="around" w:vAnchor="page" w:hAnchor="margin" w:xAlign="center" w:y="1036"/>
                    <w:widowControl w:val="0"/>
                    <w:spacing w:after="0"/>
                    <w:ind w:left="-74"/>
                    <w:rPr>
                      <w:rFonts w:ascii="Times New Roman" w:eastAsia="Times New Roman" w:hAnsi="Times New Roman" w:cs="Times New Roman"/>
                      <w:b/>
                      <w:sz w:val="24"/>
                      <w:szCs w:val="24"/>
                    </w:rPr>
                  </w:pPr>
                </w:p>
                <w:p w:rsidR="00485B79" w:rsidRPr="00485B79" w:rsidRDefault="00485B79" w:rsidP="00350847">
                  <w:pPr>
                    <w:framePr w:hSpace="180" w:wrap="around" w:vAnchor="page" w:hAnchor="margin" w:xAlign="center" w:y="1036"/>
                    <w:widowControl w:val="0"/>
                    <w:spacing w:after="0"/>
                    <w:ind w:left="-74"/>
                    <w:rPr>
                      <w:rFonts w:ascii="Times New Roman" w:eastAsia="Times New Roman" w:hAnsi="Times New Roman" w:cs="Times New Roman"/>
                      <w:b/>
                      <w:sz w:val="24"/>
                      <w:szCs w:val="24"/>
                    </w:rPr>
                  </w:pPr>
                </w:p>
                <w:p w:rsidR="00485B79" w:rsidRPr="00485B79" w:rsidRDefault="00485B79" w:rsidP="00350847">
                  <w:pPr>
                    <w:framePr w:hSpace="180" w:wrap="around" w:vAnchor="page" w:hAnchor="margin" w:xAlign="center" w:y="1036"/>
                    <w:widowControl w:val="0"/>
                    <w:spacing w:after="0"/>
                    <w:ind w:left="-74"/>
                    <w:rPr>
                      <w:rFonts w:ascii="Times New Roman" w:eastAsia="Times New Roman" w:hAnsi="Times New Roman" w:cs="Times New Roman"/>
                      <w:b/>
                      <w:sz w:val="24"/>
                      <w:szCs w:val="24"/>
                    </w:rPr>
                  </w:pPr>
                  <w:r w:rsidRPr="00485B79">
                    <w:rPr>
                      <w:rFonts w:ascii="Times New Roman" w:eastAsia="Times New Roman" w:hAnsi="Times New Roman" w:cs="Times New Roman"/>
                      <w:b/>
                      <w:sz w:val="24"/>
                      <w:szCs w:val="24"/>
                    </w:rPr>
                    <w:t xml:space="preserve">____________ </w:t>
                  </w:r>
                  <w:r w:rsidRPr="00485B79">
                    <w:rPr>
                      <w:rFonts w:ascii="Times New Roman" w:eastAsia="Times New Roman" w:hAnsi="Times New Roman" w:cs="Times New Roman"/>
                      <w:b/>
                      <w:sz w:val="24"/>
                      <w:szCs w:val="24"/>
                      <w:lang w:eastAsia="ru-RU"/>
                    </w:rPr>
                    <w:t xml:space="preserve"> </w:t>
                  </w:r>
                </w:p>
                <w:p w:rsidR="00485B79" w:rsidRPr="00485B79" w:rsidRDefault="00485B79" w:rsidP="00350847">
                  <w:pPr>
                    <w:framePr w:hSpace="180" w:wrap="around" w:vAnchor="page" w:hAnchor="margin" w:xAlign="center" w:y="1036"/>
                    <w:widowControl w:val="0"/>
                    <w:autoSpaceDE w:val="0"/>
                    <w:autoSpaceDN w:val="0"/>
                    <w:adjustRightInd w:val="0"/>
                    <w:spacing w:after="0"/>
                    <w:ind w:left="-74"/>
                    <w:rPr>
                      <w:rFonts w:ascii="Times New Roman" w:eastAsia="Times New Roman" w:hAnsi="Times New Roman" w:cs="Times New Roman"/>
                      <w:b/>
                      <w:sz w:val="24"/>
                      <w:szCs w:val="24"/>
                      <w:lang w:val="kk-KZ"/>
                    </w:rPr>
                  </w:pPr>
                  <w:r w:rsidRPr="00485B79">
                    <w:rPr>
                      <w:rFonts w:ascii="Times New Roman" w:eastAsia="Times New Roman" w:hAnsi="Times New Roman" w:cs="Times New Roman"/>
                      <w:b/>
                      <w:sz w:val="24"/>
                      <w:szCs w:val="24"/>
                    </w:rPr>
                    <w:t>М.О.</w:t>
                  </w:r>
                </w:p>
                <w:p w:rsidR="00485B79" w:rsidRPr="00485B79" w:rsidRDefault="00485B79" w:rsidP="00350847">
                  <w:pPr>
                    <w:framePr w:hSpace="180" w:wrap="around" w:vAnchor="page" w:hAnchor="margin" w:xAlign="center" w:y="1036"/>
                    <w:widowControl w:val="0"/>
                    <w:autoSpaceDE w:val="0"/>
                    <w:autoSpaceDN w:val="0"/>
                    <w:adjustRightInd w:val="0"/>
                    <w:spacing w:after="0"/>
                    <w:ind w:left="-74"/>
                    <w:jc w:val="center"/>
                    <w:rPr>
                      <w:rFonts w:ascii="Times New Roman" w:eastAsia="Times New Roman" w:hAnsi="Times New Roman" w:cs="Times New Roman"/>
                      <w:b/>
                      <w:sz w:val="24"/>
                      <w:szCs w:val="24"/>
                      <w:lang w:val="kk-KZ"/>
                    </w:rPr>
                  </w:pPr>
                </w:p>
                <w:p w:rsidR="00485B79" w:rsidRPr="00485B79" w:rsidRDefault="00485B79" w:rsidP="00350847">
                  <w:pPr>
                    <w:framePr w:hSpace="180" w:wrap="around" w:vAnchor="page" w:hAnchor="margin" w:xAlign="center" w:y="1036"/>
                    <w:spacing w:after="0"/>
                    <w:ind w:left="-74"/>
                    <w:rPr>
                      <w:rFonts w:ascii="Times New Roman" w:eastAsia="Times New Roman" w:hAnsi="Times New Roman" w:cs="Times New Roman"/>
                      <w:b/>
                      <w:sz w:val="24"/>
                      <w:szCs w:val="24"/>
                    </w:rPr>
                  </w:pPr>
                </w:p>
                <w:p w:rsidR="00485B79" w:rsidRPr="00485B79" w:rsidRDefault="00485B79" w:rsidP="00350847">
                  <w:pPr>
                    <w:framePr w:hSpace="180" w:wrap="around" w:vAnchor="page" w:hAnchor="margin" w:xAlign="center" w:y="1036"/>
                    <w:spacing w:after="0"/>
                    <w:ind w:left="-74"/>
                    <w:rPr>
                      <w:rFonts w:ascii="Times New Roman" w:eastAsia="Times New Roman" w:hAnsi="Times New Roman" w:cs="Times New Roman"/>
                      <w:b/>
                      <w:sz w:val="24"/>
                      <w:szCs w:val="24"/>
                    </w:rPr>
                  </w:pPr>
                  <w:r w:rsidRPr="00485B79">
                    <w:rPr>
                      <w:rFonts w:ascii="Times New Roman" w:eastAsia="Times New Roman" w:hAnsi="Times New Roman" w:cs="Times New Roman"/>
                      <w:b/>
                      <w:sz w:val="24"/>
                      <w:szCs w:val="24"/>
                    </w:rPr>
                    <w:t>«</w:t>
                  </w:r>
                  <w:proofErr w:type="spellStart"/>
                  <w:r w:rsidRPr="00485B79">
                    <w:rPr>
                      <w:rFonts w:ascii="Times New Roman" w:eastAsia="Times New Roman" w:hAnsi="Times New Roman" w:cs="Times New Roman"/>
                      <w:b/>
                      <w:sz w:val="24"/>
                      <w:szCs w:val="24"/>
                    </w:rPr>
                    <w:t>Қабылдаушы</w:t>
                  </w:r>
                  <w:proofErr w:type="spellEnd"/>
                  <w:r w:rsidRPr="00485B79">
                    <w:rPr>
                      <w:rFonts w:ascii="Times New Roman" w:eastAsia="Times New Roman" w:hAnsi="Times New Roman" w:cs="Times New Roman"/>
                      <w:b/>
                      <w:sz w:val="24"/>
                      <w:szCs w:val="24"/>
                    </w:rPr>
                    <w:t xml:space="preserve"> </w:t>
                  </w:r>
                  <w:proofErr w:type="spellStart"/>
                  <w:r w:rsidRPr="00485B79">
                    <w:rPr>
                      <w:rFonts w:ascii="Times New Roman" w:eastAsia="Times New Roman" w:hAnsi="Times New Roman" w:cs="Times New Roman"/>
                      <w:b/>
                      <w:sz w:val="24"/>
                      <w:szCs w:val="24"/>
                    </w:rPr>
                    <w:t>Тарап</w:t>
                  </w:r>
                  <w:proofErr w:type="spellEnd"/>
                  <w:r w:rsidRPr="00485B79">
                    <w:rPr>
                      <w:rFonts w:ascii="Times New Roman" w:eastAsia="Times New Roman" w:hAnsi="Times New Roman" w:cs="Times New Roman"/>
                      <w:b/>
                      <w:sz w:val="24"/>
                      <w:szCs w:val="24"/>
                    </w:rPr>
                    <w:t>»</w:t>
                  </w:r>
                </w:p>
                <w:p w:rsidR="00485B79" w:rsidRPr="00485B79" w:rsidRDefault="00485B79" w:rsidP="00350847">
                  <w:pPr>
                    <w:framePr w:hSpace="180" w:wrap="around" w:vAnchor="page" w:hAnchor="margin" w:xAlign="center" w:y="1036"/>
                    <w:tabs>
                      <w:tab w:val="center" w:pos="4145"/>
                    </w:tabs>
                    <w:spacing w:after="0" w:line="240" w:lineRule="auto"/>
                    <w:jc w:val="both"/>
                    <w:rPr>
                      <w:rFonts w:ascii="Times New Roman" w:eastAsia="Times New Roman" w:hAnsi="Times New Roman" w:cs="Times New Roman"/>
                      <w:b/>
                      <w:sz w:val="24"/>
                      <w:szCs w:val="24"/>
                      <w:lang w:eastAsia="ru-RU"/>
                    </w:rPr>
                  </w:pPr>
                </w:p>
                <w:p w:rsidR="00485B79" w:rsidRPr="00485B79" w:rsidRDefault="00485B79" w:rsidP="00350847">
                  <w:pPr>
                    <w:framePr w:hSpace="180" w:wrap="around" w:vAnchor="page" w:hAnchor="margin" w:xAlign="center" w:y="1036"/>
                    <w:tabs>
                      <w:tab w:val="center" w:pos="4145"/>
                    </w:tabs>
                    <w:spacing w:after="0" w:line="240" w:lineRule="auto"/>
                    <w:jc w:val="both"/>
                    <w:rPr>
                      <w:rFonts w:ascii="Times New Roman" w:eastAsia="Times New Roman" w:hAnsi="Times New Roman" w:cs="Times New Roman"/>
                      <w:b/>
                      <w:sz w:val="24"/>
                      <w:szCs w:val="24"/>
                      <w:lang w:eastAsia="ru-RU"/>
                    </w:rPr>
                  </w:pPr>
                </w:p>
                <w:p w:rsidR="00485B79" w:rsidRPr="00485B79" w:rsidRDefault="00485B79" w:rsidP="00350847">
                  <w:pPr>
                    <w:framePr w:hSpace="180" w:wrap="around" w:vAnchor="page" w:hAnchor="margin" w:xAlign="center" w:y="1036"/>
                    <w:tabs>
                      <w:tab w:val="center" w:pos="4145"/>
                    </w:tabs>
                    <w:spacing w:after="0" w:line="240" w:lineRule="auto"/>
                    <w:jc w:val="both"/>
                    <w:rPr>
                      <w:rFonts w:ascii="Times New Roman" w:eastAsia="Times New Roman" w:hAnsi="Times New Roman" w:cs="Times New Roman"/>
                      <w:b/>
                      <w:sz w:val="24"/>
                      <w:szCs w:val="24"/>
                      <w:lang w:eastAsia="ru-RU"/>
                    </w:rPr>
                  </w:pPr>
                </w:p>
                <w:p w:rsidR="00485B79" w:rsidRPr="00485B79" w:rsidRDefault="00485B79" w:rsidP="00350847">
                  <w:pPr>
                    <w:framePr w:hSpace="180" w:wrap="around" w:vAnchor="page" w:hAnchor="margin" w:xAlign="center" w:y="1036"/>
                    <w:widowControl w:val="0"/>
                    <w:autoSpaceDE w:val="0"/>
                    <w:autoSpaceDN w:val="0"/>
                    <w:adjustRightInd w:val="0"/>
                    <w:spacing w:after="0"/>
                    <w:rPr>
                      <w:rFonts w:ascii="Times New Roman" w:eastAsia="Times New Roman" w:hAnsi="Times New Roman" w:cs="Times New Roman"/>
                      <w:b/>
                      <w:sz w:val="24"/>
                      <w:szCs w:val="24"/>
                      <w:lang w:val="en-US"/>
                    </w:rPr>
                  </w:pPr>
                  <w:r w:rsidRPr="00485B79">
                    <w:rPr>
                      <w:rFonts w:ascii="Times New Roman" w:eastAsia="Times New Roman" w:hAnsi="Times New Roman" w:cs="Times New Roman"/>
                      <w:b/>
                      <w:sz w:val="24"/>
                      <w:szCs w:val="24"/>
                      <w:lang w:val="en-US"/>
                    </w:rPr>
                    <w:t>____________________</w:t>
                  </w:r>
                </w:p>
                <w:p w:rsidR="00485B79" w:rsidRPr="00485B79" w:rsidRDefault="00485B79" w:rsidP="00350847">
                  <w:pPr>
                    <w:framePr w:hSpace="180" w:wrap="around" w:vAnchor="page" w:hAnchor="margin" w:xAlign="center" w:y="1036"/>
                    <w:widowControl w:val="0"/>
                    <w:autoSpaceDE w:val="0"/>
                    <w:autoSpaceDN w:val="0"/>
                    <w:adjustRightInd w:val="0"/>
                    <w:spacing w:after="0"/>
                    <w:rPr>
                      <w:rFonts w:ascii="Times New Roman" w:eastAsia="Times New Roman" w:hAnsi="Times New Roman" w:cs="Times New Roman"/>
                      <w:b/>
                      <w:sz w:val="24"/>
                      <w:szCs w:val="24"/>
                    </w:rPr>
                  </w:pPr>
                  <w:r w:rsidRPr="00485B79">
                    <w:rPr>
                      <w:rFonts w:ascii="Times New Roman" w:eastAsia="Times New Roman" w:hAnsi="Times New Roman" w:cs="Times New Roman"/>
                      <w:b/>
                      <w:sz w:val="24"/>
                      <w:szCs w:val="24"/>
                    </w:rPr>
                    <w:t>М.О.</w:t>
                  </w:r>
                </w:p>
              </w:tc>
              <w:tc>
                <w:tcPr>
                  <w:tcW w:w="4751" w:type="dxa"/>
                </w:tcPr>
                <w:p w:rsidR="00485B79" w:rsidRPr="00485B79" w:rsidRDefault="00485B79" w:rsidP="00350847">
                  <w:pPr>
                    <w:framePr w:hSpace="180" w:wrap="around" w:vAnchor="page" w:hAnchor="margin" w:xAlign="center" w:y="1036"/>
                    <w:spacing w:after="0"/>
                    <w:ind w:firstLine="567"/>
                    <w:rPr>
                      <w:rFonts w:ascii="Times New Roman" w:eastAsia="Times New Roman" w:hAnsi="Times New Roman" w:cs="Times New Roman"/>
                      <w:sz w:val="24"/>
                      <w:szCs w:val="24"/>
                    </w:rPr>
                  </w:pPr>
                  <w:r w:rsidRPr="00485B79">
                    <w:rPr>
                      <w:rFonts w:ascii="Times New Roman" w:eastAsia="Times New Roman" w:hAnsi="Times New Roman" w:cs="Times New Roman"/>
                      <w:sz w:val="24"/>
                      <w:szCs w:val="24"/>
                    </w:rPr>
                    <w:t xml:space="preserve"> </w:t>
                  </w:r>
                </w:p>
                <w:p w:rsidR="00485B79" w:rsidRPr="00485B79" w:rsidRDefault="00485B79" w:rsidP="00350847">
                  <w:pPr>
                    <w:framePr w:hSpace="180" w:wrap="around" w:vAnchor="page" w:hAnchor="margin" w:xAlign="center" w:y="1036"/>
                    <w:spacing w:after="0"/>
                    <w:ind w:firstLine="567"/>
                    <w:rPr>
                      <w:rFonts w:ascii="Times New Roman" w:eastAsia="Times New Roman" w:hAnsi="Times New Roman" w:cs="Times New Roman"/>
                      <w:sz w:val="24"/>
                      <w:szCs w:val="24"/>
                    </w:rPr>
                  </w:pPr>
                </w:p>
              </w:tc>
            </w:tr>
          </w:tbl>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tc>
        <w:tc>
          <w:tcPr>
            <w:tcW w:w="5528" w:type="dxa"/>
            <w:shd w:val="clear" w:color="auto" w:fill="auto"/>
          </w:tcPr>
          <w:p w:rsidR="00485B79" w:rsidRPr="00485B79" w:rsidRDefault="00485B79" w:rsidP="00485B79">
            <w:pPr>
              <w:spacing w:after="0" w:line="240" w:lineRule="auto"/>
              <w:ind w:left="2302"/>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eastAsia="ru-RU"/>
              </w:rPr>
              <w:lastRenderedPageBreak/>
              <w:t>Приложени</w:t>
            </w:r>
            <w:r w:rsidR="00B712A1">
              <w:rPr>
                <w:rFonts w:ascii="Times New Roman" w:eastAsia="Times New Roman" w:hAnsi="Times New Roman" w:cs="Times New Roman"/>
                <w:sz w:val="24"/>
                <w:szCs w:val="24"/>
                <w:lang w:eastAsia="ru-RU"/>
              </w:rPr>
              <w:t>е №5</w:t>
            </w:r>
          </w:p>
          <w:p w:rsidR="00485B79" w:rsidRPr="00485B79" w:rsidRDefault="00B712A1" w:rsidP="00B712A1">
            <w:pPr>
              <w:spacing w:after="0" w:line="240" w:lineRule="auto"/>
              <w:ind w:left="230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К Типовому договору</w:t>
            </w:r>
            <w:r w:rsidR="00485B79" w:rsidRPr="00485B79">
              <w:rPr>
                <w:rFonts w:ascii="Times New Roman" w:eastAsia="Times New Roman" w:hAnsi="Times New Roman" w:cs="Times New Roman"/>
                <w:sz w:val="24"/>
                <w:szCs w:val="24"/>
                <w:lang w:eastAsia="ru-RU"/>
              </w:rPr>
              <w:t xml:space="preserve"> </w:t>
            </w:r>
          </w:p>
          <w:p w:rsidR="00485B79" w:rsidRPr="00485B79" w:rsidRDefault="00485B79" w:rsidP="00485B79">
            <w:pPr>
              <w:spacing w:after="0" w:line="240" w:lineRule="auto"/>
              <w:ind w:firstLine="34"/>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center"/>
              <w:rPr>
                <w:rFonts w:ascii="Times New Roman" w:eastAsia="Times New Roman" w:hAnsi="Times New Roman" w:cs="Times New Roman"/>
                <w:b/>
                <w:sz w:val="24"/>
                <w:szCs w:val="24"/>
                <w:lang w:eastAsia="ru-RU"/>
              </w:rPr>
            </w:pPr>
            <w:r w:rsidRPr="00485B79">
              <w:rPr>
                <w:rFonts w:ascii="Times New Roman" w:eastAsia="Times New Roman" w:hAnsi="Times New Roman" w:cs="Times New Roman"/>
                <w:b/>
                <w:sz w:val="24"/>
                <w:szCs w:val="24"/>
                <w:lang w:eastAsia="ru-RU"/>
              </w:rPr>
              <w:t>Соглашение о конфиденциальности</w:t>
            </w:r>
          </w:p>
          <w:p w:rsidR="00485B79" w:rsidRPr="00485B79" w:rsidRDefault="00485B79" w:rsidP="00485B79">
            <w:pPr>
              <w:spacing w:after="0" w:line="240" w:lineRule="auto"/>
              <w:ind w:firstLine="709"/>
              <w:rPr>
                <w:rFonts w:ascii="Times New Roman" w:eastAsia="Times New Roman" w:hAnsi="Times New Roman" w:cs="Times New Roman"/>
                <w:sz w:val="24"/>
                <w:szCs w:val="24"/>
                <w:lang w:eastAsia="ru-RU"/>
              </w:rPr>
            </w:pPr>
          </w:p>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 xml:space="preserve">г. </w:t>
            </w:r>
            <w:proofErr w:type="spellStart"/>
            <w:r w:rsidRPr="00485B79">
              <w:rPr>
                <w:rFonts w:ascii="Times New Roman" w:eastAsia="Times New Roman" w:hAnsi="Times New Roman" w:cs="Times New Roman"/>
                <w:sz w:val="24"/>
                <w:szCs w:val="24"/>
                <w:lang w:eastAsia="ru-RU"/>
              </w:rPr>
              <w:t>Нур_Султан</w:t>
            </w:r>
            <w:proofErr w:type="spellEnd"/>
            <w:r w:rsidRPr="00485B79">
              <w:rPr>
                <w:rFonts w:ascii="Times New Roman" w:eastAsia="Times New Roman" w:hAnsi="Times New Roman" w:cs="Times New Roman"/>
                <w:sz w:val="24"/>
                <w:szCs w:val="24"/>
                <w:lang w:eastAsia="ru-RU"/>
              </w:rPr>
              <w:t xml:space="preserve">             «____»___________2019 года</w:t>
            </w:r>
          </w:p>
          <w:p w:rsidR="00485B79" w:rsidRPr="00485B79" w:rsidRDefault="00485B79" w:rsidP="00485B79">
            <w:pPr>
              <w:spacing w:after="0" w:line="240" w:lineRule="auto"/>
              <w:ind w:firstLine="709"/>
              <w:jc w:val="center"/>
              <w:rPr>
                <w:rFonts w:ascii="Times New Roman" w:eastAsia="Times New Roman" w:hAnsi="Times New Roman" w:cs="Times New Roman"/>
                <w:sz w:val="24"/>
                <w:szCs w:val="24"/>
                <w:lang w:eastAsia="ru-RU"/>
              </w:rPr>
            </w:pPr>
          </w:p>
          <w:p w:rsidR="00485B79" w:rsidRPr="00485B79" w:rsidRDefault="00485B79" w:rsidP="00485B79">
            <w:pPr>
              <w:tabs>
                <w:tab w:val="left" w:pos="3402"/>
              </w:tabs>
              <w:spacing w:after="0" w:line="240" w:lineRule="auto"/>
              <w:jc w:val="both"/>
              <w:rPr>
                <w:rFonts w:ascii="Times New Roman" w:eastAsia="Times New Roman" w:hAnsi="Times New Roman" w:cs="Times New Roman"/>
                <w:sz w:val="24"/>
                <w:szCs w:val="24"/>
                <w:lang w:eastAsia="x-none"/>
              </w:rPr>
            </w:pPr>
            <w:proofErr w:type="gramStart"/>
            <w:r w:rsidRPr="00485B79">
              <w:rPr>
                <w:rFonts w:ascii="Times New Roman" w:eastAsia="MS Mincho" w:hAnsi="Times New Roman" w:cs="Times New Roman"/>
                <w:sz w:val="24"/>
                <w:szCs w:val="24"/>
                <w:lang w:eastAsia="ja-JP"/>
              </w:rPr>
              <w:t>Ак</w:t>
            </w:r>
            <w:r w:rsidR="00B712A1">
              <w:rPr>
                <w:rFonts w:ascii="Times New Roman" w:eastAsia="MS Mincho" w:hAnsi="Times New Roman" w:cs="Times New Roman"/>
                <w:sz w:val="24"/>
                <w:szCs w:val="24"/>
                <w:lang w:eastAsia="ja-JP"/>
              </w:rPr>
              <w:t xml:space="preserve">ционерное общество «КТЖ-Грузовые перевозки» </w:t>
            </w:r>
            <w:r w:rsidRPr="00485B79">
              <w:rPr>
                <w:rFonts w:ascii="Times New Roman" w:eastAsia="MS Mincho" w:hAnsi="Times New Roman" w:cs="Times New Roman"/>
                <w:sz w:val="24"/>
                <w:szCs w:val="24"/>
                <w:lang w:eastAsia="ja-JP"/>
              </w:rPr>
              <w:t xml:space="preserve">(далее - «Раскрывающая сторона») в лице </w:t>
            </w:r>
            <w:r w:rsidR="00B712A1">
              <w:rPr>
                <w:rFonts w:ascii="Times New Roman" w:eastAsia="MS Mincho" w:hAnsi="Times New Roman" w:cs="Times New Roman"/>
                <w:sz w:val="24"/>
                <w:szCs w:val="24"/>
                <w:lang w:val="kk-KZ" w:eastAsia="ja-JP"/>
              </w:rPr>
              <w:t xml:space="preserve">________, </w:t>
            </w:r>
            <w:r w:rsidRPr="00485B79">
              <w:rPr>
                <w:rFonts w:ascii="Times New Roman" w:eastAsia="MS Mincho" w:hAnsi="Times New Roman" w:cs="Times New Roman"/>
                <w:sz w:val="24"/>
                <w:szCs w:val="24"/>
                <w:lang w:eastAsia="ja-JP"/>
              </w:rPr>
              <w:t>действующего на основании</w:t>
            </w:r>
            <w:r w:rsidR="00B712A1">
              <w:rPr>
                <w:rFonts w:ascii="Times New Roman" w:eastAsia="MS Mincho" w:hAnsi="Times New Roman" w:cs="Times New Roman"/>
                <w:sz w:val="24"/>
                <w:szCs w:val="24"/>
                <w:lang w:eastAsia="ja-JP"/>
              </w:rPr>
              <w:t xml:space="preserve"> _______, с одной стороны, и ______ в лице ______</w:t>
            </w:r>
            <w:r w:rsidRPr="00485B79">
              <w:rPr>
                <w:rFonts w:ascii="Times New Roman" w:eastAsia="MS Mincho" w:hAnsi="Times New Roman" w:cs="Times New Roman"/>
                <w:sz w:val="24"/>
                <w:szCs w:val="24"/>
                <w:lang w:val="kk-KZ" w:eastAsia="ja-JP"/>
              </w:rPr>
              <w:t xml:space="preserve">. </w:t>
            </w:r>
            <w:r w:rsidRPr="00485B79">
              <w:rPr>
                <w:rFonts w:ascii="Times New Roman" w:eastAsia="MS Mincho" w:hAnsi="Times New Roman" w:cs="Times New Roman"/>
                <w:sz w:val="24"/>
                <w:szCs w:val="24"/>
                <w:lang w:eastAsia="ja-JP"/>
              </w:rPr>
              <w:t>(далее - «Получающая сторона»),</w:t>
            </w:r>
            <w:r w:rsidR="00B712A1">
              <w:rPr>
                <w:rFonts w:ascii="Times New Roman" w:eastAsia="MS Mincho" w:hAnsi="Times New Roman" w:cs="Times New Roman"/>
                <w:sz w:val="24"/>
                <w:szCs w:val="24"/>
                <w:lang w:eastAsia="ja-JP"/>
              </w:rPr>
              <w:t xml:space="preserve"> действующего на основании _______</w:t>
            </w:r>
            <w:r w:rsidRPr="00485B79">
              <w:rPr>
                <w:rFonts w:ascii="Times New Roman" w:eastAsia="MS Mincho" w:hAnsi="Times New Roman" w:cs="Times New Roman"/>
                <w:sz w:val="24"/>
                <w:szCs w:val="24"/>
                <w:lang w:eastAsia="ja-JP"/>
              </w:rPr>
              <w:t>, с другой стороны, совместно именуемые «Стороны», в рамках договора</w:t>
            </w:r>
            <w:r w:rsidRPr="00485B79">
              <w:rPr>
                <w:rFonts w:ascii="Times New Roman" w:eastAsia="Times New Roman" w:hAnsi="Times New Roman" w:cs="Times New Roman"/>
                <w:sz w:val="24"/>
                <w:szCs w:val="24"/>
                <w:lang w:eastAsia="x-none"/>
              </w:rPr>
              <w:t>, а также для</w:t>
            </w:r>
            <w:r w:rsidR="00B712A1">
              <w:rPr>
                <w:rFonts w:ascii="Times New Roman" w:eastAsia="Times New Roman" w:hAnsi="Times New Roman" w:cs="Times New Roman"/>
                <w:sz w:val="24"/>
                <w:szCs w:val="24"/>
                <w:lang w:eastAsia="x-none"/>
              </w:rPr>
              <w:t xml:space="preserve"> обмена информацией</w:t>
            </w:r>
            <w:r w:rsidRPr="00485B79">
              <w:rPr>
                <w:rFonts w:ascii="Times New Roman" w:eastAsia="Times New Roman" w:hAnsi="Times New Roman" w:cs="Times New Roman"/>
                <w:sz w:val="24"/>
                <w:szCs w:val="24"/>
                <w:lang w:eastAsia="x-none"/>
              </w:rPr>
              <w:t xml:space="preserve">, представляющим взаимный интерес (далее - «Разрешенная цель»), заключили настоящее Соглашение о конфиденциальности (далее – Соглашение) о нижеследующем. </w:t>
            </w:r>
            <w:proofErr w:type="gramEnd"/>
          </w:p>
          <w:p w:rsidR="00485B79" w:rsidRPr="00485B79" w:rsidRDefault="00485B79" w:rsidP="00485B79">
            <w:pPr>
              <w:tabs>
                <w:tab w:val="left" w:pos="3402"/>
              </w:tabs>
              <w:spacing w:after="0" w:line="240" w:lineRule="auto"/>
              <w:jc w:val="both"/>
              <w:rPr>
                <w:rFonts w:ascii="Times New Roman" w:eastAsia="MS Mincho" w:hAnsi="Times New Roman" w:cs="Times New Roman"/>
                <w:sz w:val="24"/>
                <w:szCs w:val="24"/>
                <w:lang w:val="kk-KZ" w:eastAsia="ja-JP"/>
              </w:rPr>
            </w:pPr>
          </w:p>
          <w:p w:rsidR="00485B79" w:rsidRPr="00485B79" w:rsidRDefault="00485B79" w:rsidP="00485B79">
            <w:pPr>
              <w:tabs>
                <w:tab w:val="left" w:pos="3402"/>
              </w:tabs>
              <w:spacing w:after="0" w:line="240" w:lineRule="auto"/>
              <w:jc w:val="both"/>
              <w:rPr>
                <w:rFonts w:ascii="Times New Roman" w:eastAsia="MS Mincho" w:hAnsi="Times New Roman" w:cs="Times New Roman"/>
                <w:sz w:val="24"/>
                <w:szCs w:val="24"/>
                <w:lang w:val="kk-KZ" w:eastAsia="ja-JP"/>
              </w:rPr>
            </w:pPr>
          </w:p>
          <w:p w:rsidR="00485B79" w:rsidRPr="00485B79" w:rsidRDefault="00485B79" w:rsidP="00485B79">
            <w:pPr>
              <w:numPr>
                <w:ilvl w:val="0"/>
                <w:numId w:val="15"/>
              </w:numPr>
              <w:tabs>
                <w:tab w:val="left" w:pos="0"/>
              </w:tabs>
              <w:spacing w:after="0" w:line="240" w:lineRule="auto"/>
              <w:ind w:left="34" w:firstLine="0"/>
              <w:jc w:val="center"/>
              <w:rPr>
                <w:rFonts w:ascii="Times New Roman" w:eastAsia="MS Mincho" w:hAnsi="Times New Roman" w:cs="Times New Roman"/>
                <w:b/>
                <w:sz w:val="24"/>
                <w:szCs w:val="24"/>
                <w:lang w:val="kk-KZ" w:eastAsia="ja-JP"/>
              </w:rPr>
            </w:pPr>
            <w:r w:rsidRPr="00485B79">
              <w:rPr>
                <w:rFonts w:ascii="Times New Roman" w:eastAsia="MS Mincho" w:hAnsi="Times New Roman" w:cs="Times New Roman"/>
                <w:b/>
                <w:sz w:val="24"/>
                <w:szCs w:val="24"/>
                <w:lang w:eastAsia="ja-JP"/>
              </w:rPr>
              <w:t>Предмет Соглашения</w:t>
            </w:r>
          </w:p>
          <w:p w:rsidR="00485B79" w:rsidRPr="00485B79" w:rsidRDefault="00485B79" w:rsidP="00485B79">
            <w:pPr>
              <w:tabs>
                <w:tab w:val="left" w:pos="3402"/>
              </w:tabs>
              <w:spacing w:after="0" w:line="240" w:lineRule="auto"/>
              <w:ind w:left="1069"/>
              <w:rPr>
                <w:rFonts w:ascii="Times New Roman" w:eastAsia="MS Mincho" w:hAnsi="Times New Roman" w:cs="Times New Roman"/>
                <w:sz w:val="24"/>
                <w:szCs w:val="24"/>
                <w:lang w:val="kk-KZ" w:eastAsia="ja-JP"/>
              </w:rPr>
            </w:pP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1. Предметом настоящего Соглашения является определение границ использования и разглашения конфиденциальной информации Раскрывающей стороны для реализации Разрешенной цели.</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4"/>
                <w:szCs w:val="24"/>
                <w:lang w:eastAsia="ja-JP"/>
              </w:rPr>
            </w:pPr>
            <w:proofErr w:type="gramStart"/>
            <w:r w:rsidRPr="00485B79">
              <w:rPr>
                <w:rFonts w:ascii="Times New Roman" w:eastAsia="MS Mincho" w:hAnsi="Times New Roman" w:cs="Times New Roman"/>
                <w:sz w:val="24"/>
                <w:szCs w:val="24"/>
                <w:lang w:eastAsia="ja-JP"/>
              </w:rPr>
              <w:t>Под конфиденциальной информацией понимается информация, составляющая коммерческую и/или иную охраняемую законом тайну, за исключением сведений для служебного пользования и сведений, составляющих государственные секреты Раскрывающей стороны, а также информация Раскрывающей стороны, которая не является общедоступной или является частично доступной, имеющая действительную или потенциальную ценность в силу неизвестности ее третьим лицам и/или признанная конфиденциальной согласно внутренним документам Раскрывающей стороны и</w:t>
            </w:r>
            <w:proofErr w:type="gramEnd"/>
            <w:r w:rsidRPr="00485B79">
              <w:rPr>
                <w:rFonts w:ascii="Times New Roman" w:eastAsia="MS Mincho" w:hAnsi="Times New Roman" w:cs="Times New Roman"/>
                <w:sz w:val="24"/>
                <w:szCs w:val="24"/>
                <w:lang w:eastAsia="ja-JP"/>
              </w:rPr>
              <w:t>/или законодательству Республики Казахстан (далее - конфиденциальная информация).</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4"/>
                <w:szCs w:val="24"/>
                <w:lang w:eastAsia="ja-JP"/>
              </w:rPr>
              <w:t xml:space="preserve">К конфиденциальной информации относится информация, предоставленная Получающей стороне в письменной, устной и любой другой форме (на электронных носителях информации и др.), с </w:t>
            </w:r>
            <w:r w:rsidRPr="00485B79">
              <w:rPr>
                <w:rFonts w:ascii="Times New Roman" w:eastAsia="MS Mincho" w:hAnsi="Times New Roman" w:cs="Times New Roman"/>
                <w:sz w:val="23"/>
                <w:szCs w:val="23"/>
                <w:lang w:eastAsia="ja-JP"/>
              </w:rPr>
              <w:t>пометкой «Конфиденциально» и/или  обозначенная как конфиденциальная  информация</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путем соответствующего уведомления, копии или выдержки из соответствующей информации.</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Под разглашением конфиденциальной информации понимается передача, предоставление, пересылка, публикация или доведение материалов, </w:t>
            </w:r>
            <w:r w:rsidRPr="00485B79">
              <w:rPr>
                <w:rFonts w:ascii="Times New Roman" w:eastAsia="MS Mincho" w:hAnsi="Times New Roman" w:cs="Times New Roman"/>
                <w:sz w:val="23"/>
                <w:szCs w:val="23"/>
                <w:lang w:eastAsia="ja-JP"/>
              </w:rPr>
              <w:lastRenderedPageBreak/>
              <w:t xml:space="preserve">составляющих конфиденциальную информацию, или сообщение о них любыми способами до юридических и/или физических лиц, которым не предоставлено право ознакомления с ними. </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2. Согласно настоящему Соглашению Получающая сторона принимает конфиденциальную информацию, обязуется сохранять в тайне и не разглашать ее, а также обеспечить сохранение в тайне и неразглашение конфиденциальной информации лицами Получающей стороны, указанными  в пункте 5 настоящего Соглашения.</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p>
          <w:p w:rsidR="00485B79" w:rsidRPr="00485B79" w:rsidRDefault="00485B79" w:rsidP="00485B79">
            <w:pPr>
              <w:numPr>
                <w:ilvl w:val="0"/>
                <w:numId w:val="15"/>
              </w:numPr>
              <w:tabs>
                <w:tab w:val="left" w:pos="0"/>
              </w:tabs>
              <w:spacing w:after="0" w:line="240" w:lineRule="auto"/>
              <w:ind w:left="34" w:firstLine="0"/>
              <w:jc w:val="center"/>
              <w:rPr>
                <w:rFonts w:ascii="Times New Roman" w:eastAsia="MS Mincho" w:hAnsi="Times New Roman" w:cs="Times New Roman"/>
                <w:b/>
                <w:sz w:val="24"/>
                <w:szCs w:val="24"/>
                <w:lang w:val="kk-KZ" w:eastAsia="ja-JP"/>
              </w:rPr>
            </w:pPr>
            <w:r w:rsidRPr="00485B79">
              <w:rPr>
                <w:rFonts w:ascii="Times New Roman" w:eastAsia="MS Mincho" w:hAnsi="Times New Roman" w:cs="Times New Roman"/>
                <w:b/>
                <w:sz w:val="24"/>
                <w:szCs w:val="24"/>
                <w:lang w:eastAsia="ja-JP"/>
              </w:rPr>
              <w:t>Порядок использования конфиденциальной информации</w:t>
            </w:r>
          </w:p>
          <w:p w:rsidR="00485B79" w:rsidRPr="00485B79" w:rsidRDefault="00485B79" w:rsidP="00485B79">
            <w:pPr>
              <w:tabs>
                <w:tab w:val="left" w:pos="3402"/>
              </w:tabs>
              <w:spacing w:after="0" w:line="240" w:lineRule="auto"/>
              <w:ind w:left="1069"/>
              <w:rPr>
                <w:rFonts w:ascii="Times New Roman" w:eastAsia="MS Mincho" w:hAnsi="Times New Roman" w:cs="Times New Roman"/>
                <w:b/>
                <w:sz w:val="23"/>
                <w:szCs w:val="23"/>
                <w:lang w:val="kk-KZ" w:eastAsia="ja-JP"/>
              </w:rPr>
            </w:pP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3. Настоящим Стороны соглашаются, что конфиденциальная информация разглашается исключительно и только для реализации Разрешенной цели, если Стороны не согласятся об ином путем заключения дополнительного соглашения к настоящему Соглашению. </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4. Конфиденциальная информация передается Раскрывающей стороной на основании акта приема-передачи конфиденциальной информации по форме согласно приложению к настоящему Соглашению. </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Получающая сторона во избежание разглашения или использования конфиденциальной информации обязуется соблюдать высокую степень секретности, которую Получающая сторона соблюдала бы в отношении своей собственной конфиденциальной информации.</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5. Конфиденциальная информация, предоставленная Получающей стороне в порядке, определенном настоящим Соглашением, может быть разглашена Получающей стороной только своим работникам и должностным лицам, руководителям, акционерам и их аффилированным лицам при соблюдении следующих условий:</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1) если указанные лица непосредственно участвуют в реализации Разрешенной цели от имени Получающей стороны и будут использовать конфиденциальную информацию исключительно в целях реализации Разрешенной цели;</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2) если такими лицами в установленной форме приняты на себя обязательства </w:t>
            </w:r>
            <w:proofErr w:type="gramStart"/>
            <w:r w:rsidRPr="00485B79">
              <w:rPr>
                <w:rFonts w:ascii="Times New Roman" w:eastAsia="MS Mincho" w:hAnsi="Times New Roman" w:cs="Times New Roman"/>
                <w:sz w:val="23"/>
                <w:szCs w:val="23"/>
                <w:lang w:eastAsia="ja-JP"/>
              </w:rPr>
              <w:t>сохранять</w:t>
            </w:r>
            <w:proofErr w:type="gramEnd"/>
            <w:r w:rsidRPr="00485B79">
              <w:rPr>
                <w:rFonts w:ascii="Times New Roman" w:eastAsia="MS Mincho" w:hAnsi="Times New Roman" w:cs="Times New Roman"/>
                <w:sz w:val="23"/>
                <w:szCs w:val="23"/>
                <w:lang w:eastAsia="ja-JP"/>
              </w:rPr>
              <w:t xml:space="preserve"> в тайне и не разглашать предоставляемую им конфиденциальную информацию на условиях, соответствующих настоящему Соглашению;</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proofErr w:type="gramStart"/>
            <w:r w:rsidRPr="00485B79">
              <w:rPr>
                <w:rFonts w:ascii="Times New Roman" w:eastAsia="MS Mincho" w:hAnsi="Times New Roman" w:cs="Times New Roman"/>
                <w:sz w:val="23"/>
                <w:szCs w:val="23"/>
                <w:lang w:eastAsia="ja-JP"/>
              </w:rPr>
              <w:t xml:space="preserve">3) в той степени, в которой это необходимо для соблюдения применимого в том или ином случае законодательства о компаниях и ценных бумагах или требований фондовой биржи, на которой котируются акции Получающей стороны, ее аффилированного лица, при условии, что в каждом случае такая </w:t>
            </w:r>
            <w:r w:rsidRPr="00485B79">
              <w:rPr>
                <w:rFonts w:ascii="Times New Roman" w:eastAsia="MS Mincho" w:hAnsi="Times New Roman" w:cs="Times New Roman"/>
                <w:sz w:val="23"/>
                <w:szCs w:val="23"/>
                <w:lang w:eastAsia="ja-JP"/>
              </w:rPr>
              <w:lastRenderedPageBreak/>
              <w:t xml:space="preserve">сторона должна предварительно получить письменное согласование другой стороны для такого разглашения и осуществить передачу на основании и </w:t>
            </w:r>
            <w:proofErr w:type="spellStart"/>
            <w:r w:rsidRPr="00485B79">
              <w:rPr>
                <w:rFonts w:ascii="Times New Roman" w:eastAsia="MS Mincho" w:hAnsi="Times New Roman" w:cs="Times New Roman"/>
                <w:sz w:val="23"/>
                <w:szCs w:val="23"/>
                <w:lang w:eastAsia="ja-JP"/>
              </w:rPr>
              <w:t>впорядке</w:t>
            </w:r>
            <w:proofErr w:type="spellEnd"/>
            <w:proofErr w:type="gramEnd"/>
            <w:r w:rsidRPr="00485B79">
              <w:rPr>
                <w:rFonts w:ascii="Times New Roman" w:eastAsia="MS Mincho" w:hAnsi="Times New Roman" w:cs="Times New Roman"/>
                <w:sz w:val="23"/>
                <w:szCs w:val="23"/>
                <w:lang w:eastAsia="ja-JP"/>
              </w:rPr>
              <w:t xml:space="preserve">, </w:t>
            </w:r>
            <w:proofErr w:type="gramStart"/>
            <w:r w:rsidRPr="00485B79">
              <w:rPr>
                <w:rFonts w:ascii="Times New Roman" w:eastAsia="MS Mincho" w:hAnsi="Times New Roman" w:cs="Times New Roman"/>
                <w:sz w:val="23"/>
                <w:szCs w:val="23"/>
                <w:lang w:eastAsia="ja-JP"/>
              </w:rPr>
              <w:t xml:space="preserve">установленном законодательством Республики Казахстан, а также предупредить лиц, которым разглашается конфиденциальная информация, о том, что неправомерные действия с их стороны по отношению к такой информации влекут за собой предусмотренную законодательством Республики Казахстан ответственность. </w:t>
            </w:r>
            <w:proofErr w:type="gramEnd"/>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Любое несоблюдение вышеуказанными лицами требований конфиденциальности в отношении конфиденциальной информации будет являться нарушением Получающей стороной обязательств по настоящему Соглашению.</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6. Получающая сторона обязуется, если иное не предусмотрено законодательством Республики Казахстан или настоящим Соглашением:</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1) строго хранить в тайне, не разглашать, не передавать полностью или частично, не обсуждать содержание, не предоставлять копии, не публиковать, не разглашать в какой-либо иной форме третьим лицам конфиденциальную информацию, а также сведения о факте обладания такой конфиденциальной информацией без предварительного письменного согласия Раскрывающей стороны;</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2) предпринимать все меры и использовать все законные средства для защиты конфиденциальной информации и предотвращения ее несанкционированного разглашения;</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3) использовать конфиденциальную информацию только в целях, установленных настоящим Соглашением.</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7. Конфиденциальная информация в любом виде (на бумажном и электронном носителе), переданная Раскрывающей стороной, является собственностью Раскрывающей стороны. </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8. </w:t>
            </w:r>
            <w:proofErr w:type="gramStart"/>
            <w:r w:rsidRPr="00485B79">
              <w:rPr>
                <w:rFonts w:ascii="Times New Roman" w:eastAsia="MS Mincho" w:hAnsi="Times New Roman" w:cs="Times New Roman"/>
                <w:sz w:val="23"/>
                <w:szCs w:val="23"/>
                <w:lang w:eastAsia="ja-JP"/>
              </w:rPr>
              <w:t>В случае требования уполномоченного государственного органа о передаче конфиденциальной информации в соответствии с законодательством Республики Казахстан Получающая сторона обязана письменно уведомить Раскрывающую сторону о передаче конфиденциальной информации и осуществить передачу такой информации на основании и в порядке, установленном законодательством Республики Казахстан.</w:t>
            </w:r>
            <w:proofErr w:type="gramEnd"/>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9. </w:t>
            </w:r>
            <w:proofErr w:type="gramStart"/>
            <w:r w:rsidRPr="00485B79">
              <w:rPr>
                <w:rFonts w:ascii="Times New Roman" w:eastAsia="MS Mincho" w:hAnsi="Times New Roman" w:cs="Times New Roman"/>
                <w:sz w:val="23"/>
                <w:szCs w:val="23"/>
                <w:lang w:eastAsia="ja-JP"/>
              </w:rPr>
              <w:t xml:space="preserve">В случае, когда Получающая сторона предоставляет конфиденциальную информацию уполномоченному государственному органу, то она должна предупредить уполномоченный государственный орган о том, что неправомерные действия с их стороны по отношению к такой </w:t>
            </w:r>
            <w:r w:rsidRPr="00485B79">
              <w:rPr>
                <w:rFonts w:ascii="Times New Roman" w:eastAsia="MS Mincho" w:hAnsi="Times New Roman" w:cs="Times New Roman"/>
                <w:sz w:val="23"/>
                <w:szCs w:val="23"/>
                <w:lang w:eastAsia="ja-JP"/>
              </w:rPr>
              <w:lastRenderedPageBreak/>
              <w:t>информации влекут за собой предусмотренную законодательством Республики Казахстан ответственность.</w:t>
            </w:r>
            <w:proofErr w:type="gramEnd"/>
          </w:p>
          <w:p w:rsidR="00485B79" w:rsidRPr="00485B79" w:rsidRDefault="00485B79" w:rsidP="00485B79">
            <w:pPr>
              <w:tabs>
                <w:tab w:val="left" w:pos="1134"/>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10.</w:t>
            </w:r>
            <w:r w:rsidRPr="00485B79">
              <w:rPr>
                <w:rFonts w:ascii="Times New Roman" w:eastAsia="MS Mincho" w:hAnsi="Times New Roman" w:cs="Times New Roman"/>
                <w:sz w:val="23"/>
                <w:szCs w:val="23"/>
                <w:lang w:eastAsia="ja-JP"/>
              </w:rPr>
              <w:tab/>
              <w:t>Получающая сторона обязана не передавать полностью или частично, не разглашать или иным образом не делать конфиденциальную информацию известной третьим лицам и не разглашать третьим лицам сведения о факте обладания конфиденциальной информацией без предварительного письменного разрешения Раскрывающей стороны, кроме как на условиях настоящего Соглашения.</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11. </w:t>
            </w:r>
            <w:proofErr w:type="gramStart"/>
            <w:r w:rsidRPr="00485B79">
              <w:rPr>
                <w:rFonts w:ascii="Times New Roman" w:eastAsia="MS Mincho" w:hAnsi="Times New Roman" w:cs="Times New Roman"/>
                <w:sz w:val="23"/>
                <w:szCs w:val="23"/>
                <w:lang w:eastAsia="ja-JP"/>
              </w:rPr>
              <w:t>Получающая сторона несет в соответствии с законодательством Республики Казахстан ответственность за разглашение, неправомерную передачу или использование, возможную утечку конфиденциальной информации, а также нарушение требований к организации защиты конфиденциальной информации Раскрывающей стороны и обязуется не использовать полученные информацию и документы для собственных целей, а также для целей третьих лиц, кроме цели, указанной в настоящем Соглашении.</w:t>
            </w:r>
            <w:proofErr w:type="gramEnd"/>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12. Раскрывающая сторона имеет право проверить соблюдение Получающей стороной требований настоящего Соглашения путем направления запроса о предоставлении информации и подтверждающих документов, выполнение Получающей стороной организационных и технических мероприятий, направленных на сохранение представленной получающей стороной конфиденциальной информации, включая, </w:t>
            </w:r>
            <w:proofErr w:type="gramStart"/>
            <w:r w:rsidRPr="00485B79">
              <w:rPr>
                <w:rFonts w:ascii="Times New Roman" w:eastAsia="MS Mincho" w:hAnsi="Times New Roman" w:cs="Times New Roman"/>
                <w:sz w:val="23"/>
                <w:szCs w:val="23"/>
                <w:lang w:eastAsia="ja-JP"/>
              </w:rPr>
              <w:t>но</w:t>
            </w:r>
            <w:proofErr w:type="gramEnd"/>
            <w:r w:rsidRPr="00485B79">
              <w:rPr>
                <w:rFonts w:ascii="Times New Roman" w:eastAsia="MS Mincho" w:hAnsi="Times New Roman" w:cs="Times New Roman"/>
                <w:sz w:val="23"/>
                <w:szCs w:val="23"/>
                <w:lang w:eastAsia="ja-JP"/>
              </w:rPr>
              <w:t xml:space="preserve"> не ограничиваясь, информацией, сохраненной на личных ноутбуках и других внешних носителях Получающей стороны.</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13.Конфиденциальность информации дополнительно может быть установлена Сторонами путем письменного уведомления, направляемого одной Стороной другой Стороне.</w:t>
            </w: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14. </w:t>
            </w:r>
            <w:proofErr w:type="gramStart"/>
            <w:r w:rsidRPr="00485B79">
              <w:rPr>
                <w:rFonts w:ascii="Times New Roman" w:eastAsia="MS Mincho" w:hAnsi="Times New Roman" w:cs="Times New Roman"/>
                <w:sz w:val="23"/>
                <w:szCs w:val="23"/>
                <w:lang w:eastAsia="ja-JP"/>
              </w:rPr>
              <w:t>В случае разглашения Получающей стороной конфиденциальной информации третьим лицам без получения письменного разрешения Раскрывающей стороны, за исключением случаев, когда такое разрешение не требуется по условиям настоящего Соглашения, Получающая сторона возмещает Раскрывающей стороне причиненные этим убытки.</w:t>
            </w:r>
            <w:proofErr w:type="gramEnd"/>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p>
          <w:p w:rsidR="00485B79" w:rsidRPr="00485B79" w:rsidRDefault="00485B79" w:rsidP="00485B79">
            <w:pPr>
              <w:tabs>
                <w:tab w:val="left" w:pos="3402"/>
              </w:tabs>
              <w:spacing w:after="0" w:line="240" w:lineRule="auto"/>
              <w:ind w:firstLine="34"/>
              <w:jc w:val="both"/>
              <w:rPr>
                <w:rFonts w:ascii="Times New Roman" w:eastAsia="MS Mincho" w:hAnsi="Times New Roman" w:cs="Times New Roman"/>
                <w:sz w:val="23"/>
                <w:szCs w:val="23"/>
                <w:lang w:eastAsia="ja-JP"/>
              </w:rPr>
            </w:pPr>
          </w:p>
          <w:p w:rsidR="00485B79" w:rsidRPr="00485B79" w:rsidRDefault="00485B79" w:rsidP="00485B79">
            <w:pPr>
              <w:numPr>
                <w:ilvl w:val="0"/>
                <w:numId w:val="15"/>
              </w:numPr>
              <w:tabs>
                <w:tab w:val="left" w:pos="884"/>
              </w:tabs>
              <w:spacing w:after="0" w:line="240" w:lineRule="auto"/>
              <w:jc w:val="center"/>
              <w:rPr>
                <w:rFonts w:ascii="Times New Roman" w:eastAsia="MS Mincho" w:hAnsi="Times New Roman" w:cs="Times New Roman"/>
                <w:b/>
                <w:sz w:val="24"/>
                <w:szCs w:val="24"/>
                <w:lang w:eastAsia="ja-JP"/>
              </w:rPr>
            </w:pPr>
            <w:r w:rsidRPr="00485B79">
              <w:rPr>
                <w:rFonts w:ascii="Times New Roman" w:eastAsia="MS Mincho" w:hAnsi="Times New Roman" w:cs="Times New Roman"/>
                <w:b/>
                <w:sz w:val="24"/>
                <w:szCs w:val="24"/>
                <w:lang w:eastAsia="ja-JP"/>
              </w:rPr>
              <w:t>Исключения</w:t>
            </w:r>
          </w:p>
          <w:p w:rsidR="00485B79" w:rsidRPr="00485B79" w:rsidRDefault="00485B79" w:rsidP="00485B79">
            <w:pPr>
              <w:tabs>
                <w:tab w:val="left" w:pos="3402"/>
              </w:tabs>
              <w:spacing w:after="0" w:line="240" w:lineRule="auto"/>
              <w:ind w:left="1069"/>
              <w:rPr>
                <w:rFonts w:ascii="Times New Roman" w:eastAsia="MS Mincho" w:hAnsi="Times New Roman" w:cs="Times New Roman"/>
                <w:b/>
                <w:sz w:val="24"/>
                <w:szCs w:val="24"/>
                <w:lang w:val="kk-KZ" w:eastAsia="ja-JP"/>
              </w:rPr>
            </w:pP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15. К информации, не подлежащей сохранению в тайне и неразглашению, относятся:</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 xml:space="preserve">1) сведения, содержащиеся в сообщениях и отчетах, официально опубликованных Раскрывающей стороной в соответствии с </w:t>
            </w:r>
            <w:r w:rsidRPr="00485B79">
              <w:rPr>
                <w:rFonts w:ascii="Times New Roman" w:eastAsia="MS Mincho" w:hAnsi="Times New Roman" w:cs="Times New Roman"/>
                <w:sz w:val="24"/>
                <w:szCs w:val="24"/>
                <w:lang w:eastAsia="ja-JP"/>
              </w:rPr>
              <w:lastRenderedPageBreak/>
              <w:t>действующим законодательством Республики Казахстан, в пресс-релизах, а также в рекламных сообщениях;</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4"/>
                <w:szCs w:val="24"/>
                <w:lang w:eastAsia="ja-JP"/>
              </w:rPr>
              <w:t xml:space="preserve">2) </w:t>
            </w:r>
            <w:r w:rsidRPr="00485B79">
              <w:rPr>
                <w:rFonts w:ascii="Times New Roman" w:eastAsia="MS Mincho" w:hAnsi="Times New Roman" w:cs="Times New Roman"/>
                <w:sz w:val="23"/>
                <w:szCs w:val="23"/>
                <w:lang w:eastAsia="ja-JP"/>
              </w:rPr>
              <w:t>информация, являющаяся общеизвестной и находящаяся в открытом доступе, что может быть подтверждено Получающей стороной, или которая становится общеизвестной не в результате  нарушения настоящего Соглашения;</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3) информация, независимо созданная (разработанная) Получающей стороной, что может быть подтверждено документально; </w:t>
            </w:r>
          </w:p>
          <w:p w:rsidR="00485B79" w:rsidRPr="00485B79" w:rsidRDefault="00485B79" w:rsidP="00485B79">
            <w:pPr>
              <w:tabs>
                <w:tab w:val="left" w:pos="0"/>
              </w:tabs>
              <w:spacing w:after="0" w:line="240" w:lineRule="auto"/>
              <w:ind w:firstLine="34"/>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4) информация, правомерно полученная Получающей стороной от третьего лица без обязательства о неразглашении, при условии, что это третье лицо, насколько Получающей стороне известно или должно быть известно, не нарушает какое-либо обязательство по соблюдению конфиденциальности той информации.</w:t>
            </w:r>
          </w:p>
          <w:p w:rsidR="00485B79" w:rsidRPr="00485B79" w:rsidRDefault="00485B79" w:rsidP="00485B79">
            <w:pPr>
              <w:tabs>
                <w:tab w:val="left" w:pos="3402"/>
              </w:tabs>
              <w:spacing w:after="0" w:line="240" w:lineRule="auto"/>
              <w:ind w:firstLine="709"/>
              <w:jc w:val="both"/>
              <w:rPr>
                <w:rFonts w:ascii="Times New Roman" w:eastAsia="MS Mincho" w:hAnsi="Times New Roman" w:cs="Times New Roman"/>
                <w:sz w:val="24"/>
                <w:szCs w:val="24"/>
                <w:lang w:eastAsia="ja-JP"/>
              </w:rPr>
            </w:pPr>
          </w:p>
          <w:p w:rsidR="00485B79" w:rsidRPr="00485B79" w:rsidRDefault="00485B79" w:rsidP="00485B79">
            <w:pPr>
              <w:tabs>
                <w:tab w:val="left" w:pos="0"/>
              </w:tabs>
              <w:spacing w:after="0" w:line="240" w:lineRule="auto"/>
              <w:ind w:left="709"/>
              <w:jc w:val="center"/>
              <w:rPr>
                <w:rFonts w:ascii="Times New Roman" w:eastAsia="MS Mincho" w:hAnsi="Times New Roman" w:cs="Times New Roman"/>
                <w:sz w:val="24"/>
                <w:szCs w:val="24"/>
                <w:lang w:val="kk-KZ" w:eastAsia="ja-JP"/>
              </w:rPr>
            </w:pPr>
            <w:r w:rsidRPr="00485B79">
              <w:rPr>
                <w:rFonts w:ascii="Times New Roman" w:eastAsia="MS Mincho" w:hAnsi="Times New Roman" w:cs="Times New Roman"/>
                <w:b/>
                <w:sz w:val="24"/>
                <w:szCs w:val="24"/>
                <w:lang w:eastAsia="ja-JP"/>
              </w:rPr>
              <w:t>4.</w:t>
            </w:r>
            <w:r w:rsidR="00CD4D9E">
              <w:rPr>
                <w:rFonts w:ascii="Times New Roman" w:eastAsia="MS Mincho" w:hAnsi="Times New Roman" w:cs="Times New Roman"/>
                <w:b/>
                <w:sz w:val="24"/>
                <w:szCs w:val="24"/>
                <w:lang w:eastAsia="ja-JP"/>
              </w:rPr>
              <w:t xml:space="preserve"> </w:t>
            </w:r>
            <w:r w:rsidRPr="00485B79">
              <w:rPr>
                <w:rFonts w:ascii="Times New Roman" w:eastAsia="MS Mincho" w:hAnsi="Times New Roman" w:cs="Times New Roman"/>
                <w:b/>
                <w:sz w:val="24"/>
                <w:szCs w:val="24"/>
                <w:lang w:eastAsia="ja-JP"/>
              </w:rPr>
              <w:t>Возврат конфиденциальной информации</w:t>
            </w:r>
          </w:p>
          <w:p w:rsidR="00485B79" w:rsidRPr="00485B79" w:rsidRDefault="00485B79" w:rsidP="00485B79">
            <w:pPr>
              <w:tabs>
                <w:tab w:val="left" w:pos="3402"/>
              </w:tabs>
              <w:spacing w:after="0" w:line="240" w:lineRule="auto"/>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4"/>
                <w:szCs w:val="24"/>
                <w:lang w:eastAsia="ja-JP"/>
              </w:rPr>
              <w:t xml:space="preserve">16. </w:t>
            </w:r>
            <w:r w:rsidRPr="00485B79">
              <w:rPr>
                <w:rFonts w:ascii="Times New Roman" w:eastAsia="MS Mincho" w:hAnsi="Times New Roman" w:cs="Times New Roman"/>
                <w:sz w:val="23"/>
                <w:szCs w:val="23"/>
                <w:lang w:eastAsia="ja-JP"/>
              </w:rPr>
              <w:t>Раскрывающая сторона вправе в любое время, в том числе по истечении срока действия Соглашения или досрочного прекращения действия настоящего Соглашения, потребовать от Получающей стороны возврата или уничтожения конфиденциальной информации по усмотрению Раскрывающей стороны.</w:t>
            </w:r>
          </w:p>
          <w:p w:rsidR="00485B79" w:rsidRPr="00485B79" w:rsidRDefault="00485B79" w:rsidP="00485B79">
            <w:pPr>
              <w:tabs>
                <w:tab w:val="left" w:pos="3402"/>
              </w:tabs>
              <w:spacing w:after="0" w:line="240" w:lineRule="auto"/>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17. </w:t>
            </w:r>
            <w:proofErr w:type="gramStart"/>
            <w:r w:rsidRPr="00485B79">
              <w:rPr>
                <w:rFonts w:ascii="Times New Roman" w:eastAsia="MS Mincho" w:hAnsi="Times New Roman" w:cs="Times New Roman"/>
                <w:sz w:val="23"/>
                <w:szCs w:val="23"/>
                <w:lang w:eastAsia="ja-JP"/>
              </w:rPr>
              <w:t xml:space="preserve">Получающая сторона в срок, установленный Раскрывающей стороной, обязана вернуть Раскрывающей стороне или уничтожить все документы и другие материалы, а равно и копии, содержащие конфиденциальную информацию или ссылающиеся на нее, а также оказать Раскрывающей стороне содействие в возвращении или уничтожении третьими лицами документов и других материалов, содержащих конфиденциальную информацию, которые были переданы третьим лицам Получающей стороной. </w:t>
            </w:r>
            <w:proofErr w:type="gramEnd"/>
          </w:p>
          <w:p w:rsidR="00485B79" w:rsidRPr="00485B79" w:rsidRDefault="00485B79" w:rsidP="00485B79">
            <w:pPr>
              <w:tabs>
                <w:tab w:val="left" w:pos="3402"/>
              </w:tabs>
              <w:spacing w:after="0" w:line="240" w:lineRule="auto"/>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18. Уничтожение документов, других материалов, а равно и их копий, содержащих конфиденциальную информацию или ссылающихся на нее, осуществляется по запросу Раскрывающей стороны, которая по своему усмотрению вправе присутствовать при уничтожении (о чем направляется письменное уведомление Получающей стороне).</w:t>
            </w:r>
          </w:p>
          <w:p w:rsidR="00485B79" w:rsidRPr="00485B79" w:rsidRDefault="00485B79" w:rsidP="00485B79">
            <w:pPr>
              <w:tabs>
                <w:tab w:val="left" w:pos="3402"/>
              </w:tabs>
              <w:spacing w:after="0" w:line="240" w:lineRule="auto"/>
              <w:jc w:val="center"/>
              <w:rPr>
                <w:rFonts w:ascii="Times New Roman" w:eastAsia="MS Mincho" w:hAnsi="Times New Roman" w:cs="Times New Roman"/>
                <w:sz w:val="24"/>
                <w:szCs w:val="24"/>
                <w:lang w:val="kk-KZ" w:eastAsia="ja-JP"/>
              </w:rPr>
            </w:pPr>
          </w:p>
          <w:p w:rsidR="00485B79" w:rsidRPr="00485B79" w:rsidRDefault="00485B79" w:rsidP="00485B79">
            <w:pPr>
              <w:tabs>
                <w:tab w:val="left" w:pos="3402"/>
              </w:tabs>
              <w:spacing w:after="0" w:line="240" w:lineRule="auto"/>
              <w:jc w:val="center"/>
              <w:rPr>
                <w:rFonts w:ascii="Times New Roman" w:eastAsia="MS Mincho" w:hAnsi="Times New Roman" w:cs="Times New Roman"/>
                <w:sz w:val="24"/>
                <w:szCs w:val="24"/>
                <w:lang w:val="kk-KZ" w:eastAsia="ja-JP"/>
              </w:rPr>
            </w:pPr>
          </w:p>
          <w:p w:rsidR="00485B79" w:rsidRPr="00485B79" w:rsidRDefault="00485B79" w:rsidP="00485B79">
            <w:pPr>
              <w:numPr>
                <w:ilvl w:val="0"/>
                <w:numId w:val="14"/>
              </w:numPr>
              <w:tabs>
                <w:tab w:val="left" w:pos="33"/>
              </w:tabs>
              <w:spacing w:after="0" w:line="240" w:lineRule="auto"/>
              <w:ind w:left="33" w:firstLine="0"/>
              <w:jc w:val="center"/>
              <w:rPr>
                <w:rFonts w:ascii="Times New Roman" w:eastAsia="MS Mincho" w:hAnsi="Times New Roman" w:cs="Times New Roman"/>
                <w:b/>
                <w:sz w:val="24"/>
                <w:szCs w:val="24"/>
                <w:lang w:val="kk-KZ" w:eastAsia="ja-JP"/>
              </w:rPr>
            </w:pPr>
            <w:r w:rsidRPr="00485B79">
              <w:rPr>
                <w:rFonts w:ascii="Times New Roman" w:eastAsia="MS Mincho" w:hAnsi="Times New Roman" w:cs="Times New Roman"/>
                <w:b/>
                <w:sz w:val="24"/>
                <w:szCs w:val="24"/>
                <w:lang w:eastAsia="ja-JP"/>
              </w:rPr>
              <w:t>Ответственность, регулирующее право и разрешение споров</w:t>
            </w:r>
          </w:p>
          <w:p w:rsidR="00485B79" w:rsidRPr="00485B79" w:rsidRDefault="00485B79" w:rsidP="00485B79">
            <w:pPr>
              <w:tabs>
                <w:tab w:val="left" w:pos="3402"/>
              </w:tabs>
              <w:spacing w:after="0" w:line="240" w:lineRule="auto"/>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 xml:space="preserve">19. За неисполнение и/или ненадлежащее исполнение своих обязательств по настоящему Соглашению Стороны несут ответственность, </w:t>
            </w:r>
            <w:r w:rsidRPr="00485B79">
              <w:rPr>
                <w:rFonts w:ascii="Times New Roman" w:eastAsia="MS Mincho" w:hAnsi="Times New Roman" w:cs="Times New Roman"/>
                <w:sz w:val="24"/>
                <w:szCs w:val="24"/>
                <w:lang w:eastAsia="ja-JP"/>
              </w:rPr>
              <w:lastRenderedPageBreak/>
              <w:t xml:space="preserve">предусмотренную настоящим Соглашением и законодательством Республики Казахстан. </w:t>
            </w:r>
          </w:p>
          <w:p w:rsidR="00485B79" w:rsidRPr="00485B79" w:rsidRDefault="00485B79" w:rsidP="00485B79">
            <w:pPr>
              <w:tabs>
                <w:tab w:val="left" w:pos="3402"/>
              </w:tabs>
              <w:spacing w:after="0" w:line="240" w:lineRule="auto"/>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20. Получающая сторона обязана возместить все убытки Раскрывающей стороны в случаях  нарушения Получающей стороной  обязательств и условий по настоящему Соглашению.</w:t>
            </w:r>
          </w:p>
          <w:p w:rsidR="00485B79" w:rsidRPr="00485B79" w:rsidRDefault="00485B79" w:rsidP="00485B79">
            <w:pPr>
              <w:tabs>
                <w:tab w:val="left" w:pos="3402"/>
              </w:tabs>
              <w:spacing w:after="0" w:line="240" w:lineRule="auto"/>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4"/>
                <w:szCs w:val="24"/>
                <w:lang w:eastAsia="ja-JP"/>
              </w:rPr>
              <w:t xml:space="preserve">21. Настоящее Соглашение может быть растолковано и отрегулировано в соответствии с </w:t>
            </w:r>
            <w:r w:rsidRPr="00485B79">
              <w:rPr>
                <w:rFonts w:ascii="Times New Roman" w:eastAsia="MS Mincho" w:hAnsi="Times New Roman" w:cs="Times New Roman"/>
                <w:sz w:val="23"/>
                <w:szCs w:val="23"/>
                <w:lang w:eastAsia="ja-JP"/>
              </w:rPr>
              <w:t xml:space="preserve">законодательством Республики Казахстан. </w:t>
            </w:r>
          </w:p>
          <w:p w:rsidR="00485B79" w:rsidRPr="00485B79" w:rsidRDefault="00485B79" w:rsidP="00485B79">
            <w:pPr>
              <w:tabs>
                <w:tab w:val="left" w:pos="3402"/>
              </w:tabs>
              <w:spacing w:after="0" w:line="240" w:lineRule="auto"/>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22. </w:t>
            </w:r>
            <w:proofErr w:type="gramStart"/>
            <w:r w:rsidRPr="00485B79">
              <w:rPr>
                <w:rFonts w:ascii="Times New Roman" w:eastAsia="MS Mincho" w:hAnsi="Times New Roman" w:cs="Times New Roman"/>
                <w:sz w:val="23"/>
                <w:szCs w:val="23"/>
                <w:lang w:eastAsia="ja-JP"/>
              </w:rPr>
              <w:t>Любые разногласия, споры или претензии, которые могут возникнуть между Сторонами по поводу Соглашения или в отношении Соглашения, либо в связи с ним или с действиями, совершенными на основании Соглашения, включая без ограничений любой спор относительно содержания, условий, действительности или нарушения настоящего Соглашения, должны быть урегулированы между Получающей стороной и Раскрывающей стороной посредством переговоров.</w:t>
            </w:r>
            <w:proofErr w:type="gramEnd"/>
          </w:p>
          <w:p w:rsidR="00485B79" w:rsidRPr="00485B79" w:rsidRDefault="00485B79" w:rsidP="00485B79">
            <w:pPr>
              <w:tabs>
                <w:tab w:val="left" w:pos="3402"/>
              </w:tabs>
              <w:spacing w:after="0" w:line="240" w:lineRule="auto"/>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Неурегулированные споры рассматриваются  в судебном порядке в</w:t>
            </w:r>
            <w:r w:rsidRPr="00485B79">
              <w:rPr>
                <w:rFonts w:ascii="Times New Roman" w:eastAsia="MS Mincho" w:hAnsi="Times New Roman" w:cs="Times New Roman"/>
                <w:sz w:val="23"/>
                <w:szCs w:val="23"/>
                <w:lang w:val="kk-KZ" w:eastAsia="ja-JP"/>
              </w:rPr>
              <w:t xml:space="preserve"> </w:t>
            </w:r>
            <w:r w:rsidRPr="00485B79">
              <w:rPr>
                <w:rFonts w:ascii="Times New Roman" w:eastAsia="MS Mincho" w:hAnsi="Times New Roman" w:cs="Times New Roman"/>
                <w:sz w:val="23"/>
                <w:szCs w:val="23"/>
                <w:lang w:eastAsia="ja-JP"/>
              </w:rPr>
              <w:t xml:space="preserve">г. </w:t>
            </w:r>
            <w:proofErr w:type="spellStart"/>
            <w:r w:rsidRPr="00485B79">
              <w:rPr>
                <w:rFonts w:ascii="Times New Roman" w:eastAsia="MS Mincho" w:hAnsi="Times New Roman" w:cs="Times New Roman"/>
                <w:sz w:val="23"/>
                <w:szCs w:val="23"/>
                <w:lang w:eastAsia="ja-JP"/>
              </w:rPr>
              <w:t>Нур</w:t>
            </w:r>
            <w:proofErr w:type="spellEnd"/>
            <w:r w:rsidRPr="00485B79">
              <w:rPr>
                <w:rFonts w:ascii="Times New Roman" w:eastAsia="MS Mincho" w:hAnsi="Times New Roman" w:cs="Times New Roman"/>
                <w:sz w:val="23"/>
                <w:szCs w:val="23"/>
                <w:lang w:eastAsia="ja-JP"/>
              </w:rPr>
              <w:t>-Султан в соответствии с действующим законодательством Республики Казахстан.</w:t>
            </w:r>
          </w:p>
          <w:p w:rsidR="00485B79" w:rsidRPr="00485B79" w:rsidRDefault="00485B79" w:rsidP="00485B79">
            <w:pPr>
              <w:tabs>
                <w:tab w:val="left" w:pos="3402"/>
              </w:tabs>
              <w:spacing w:after="0" w:line="240" w:lineRule="auto"/>
              <w:ind w:firstLine="709"/>
              <w:jc w:val="both"/>
              <w:rPr>
                <w:rFonts w:ascii="Times New Roman" w:eastAsia="MS Mincho" w:hAnsi="Times New Roman" w:cs="Times New Roman"/>
                <w:sz w:val="24"/>
                <w:szCs w:val="24"/>
                <w:lang w:eastAsia="ja-JP"/>
              </w:rPr>
            </w:pPr>
          </w:p>
          <w:p w:rsidR="00485B79" w:rsidRPr="00485B79" w:rsidRDefault="00485B79" w:rsidP="00485B79">
            <w:pPr>
              <w:numPr>
                <w:ilvl w:val="0"/>
                <w:numId w:val="14"/>
              </w:numPr>
              <w:tabs>
                <w:tab w:val="left" w:pos="33"/>
              </w:tabs>
              <w:spacing w:after="0" w:line="240" w:lineRule="auto"/>
              <w:ind w:left="0" w:firstLine="33"/>
              <w:jc w:val="center"/>
              <w:rPr>
                <w:rFonts w:ascii="Times New Roman" w:eastAsia="MS Mincho" w:hAnsi="Times New Roman" w:cs="Times New Roman"/>
                <w:b/>
                <w:sz w:val="24"/>
                <w:szCs w:val="24"/>
                <w:lang w:val="kk-KZ" w:eastAsia="ja-JP"/>
              </w:rPr>
            </w:pPr>
            <w:r w:rsidRPr="00485B79">
              <w:rPr>
                <w:rFonts w:ascii="Times New Roman" w:eastAsia="MS Mincho" w:hAnsi="Times New Roman" w:cs="Times New Roman"/>
                <w:b/>
                <w:sz w:val="24"/>
                <w:szCs w:val="24"/>
                <w:lang w:eastAsia="ja-JP"/>
              </w:rPr>
              <w:t>Заключительные положения</w:t>
            </w:r>
          </w:p>
          <w:p w:rsidR="00485B79" w:rsidRPr="00485B79" w:rsidRDefault="00485B79" w:rsidP="00485B79">
            <w:pPr>
              <w:tabs>
                <w:tab w:val="left" w:pos="33"/>
              </w:tabs>
              <w:spacing w:after="0" w:line="240" w:lineRule="auto"/>
              <w:ind w:left="360"/>
              <w:jc w:val="center"/>
              <w:rPr>
                <w:rFonts w:ascii="Times New Roman" w:eastAsia="MS Mincho" w:hAnsi="Times New Roman" w:cs="Times New Roman"/>
                <w:b/>
                <w:sz w:val="24"/>
                <w:szCs w:val="24"/>
                <w:lang w:val="kk-KZ" w:eastAsia="ja-JP"/>
              </w:rPr>
            </w:pPr>
          </w:p>
          <w:p w:rsidR="00485B79" w:rsidRPr="00485B79" w:rsidRDefault="00485B79" w:rsidP="00485B79">
            <w:pPr>
              <w:tabs>
                <w:tab w:val="left" w:pos="0"/>
              </w:tabs>
              <w:spacing w:after="0" w:line="240" w:lineRule="auto"/>
              <w:ind w:firstLine="33"/>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 xml:space="preserve">23. Настоящее Соглашение вступает в силу </w:t>
            </w:r>
            <w:proofErr w:type="gramStart"/>
            <w:r w:rsidRPr="00485B79">
              <w:rPr>
                <w:rFonts w:ascii="Times New Roman" w:eastAsia="MS Mincho" w:hAnsi="Times New Roman" w:cs="Times New Roman"/>
                <w:sz w:val="24"/>
                <w:szCs w:val="24"/>
                <w:lang w:eastAsia="ja-JP"/>
              </w:rPr>
              <w:t>с даты</w:t>
            </w:r>
            <w:proofErr w:type="gramEnd"/>
            <w:r w:rsidRPr="00485B79">
              <w:rPr>
                <w:rFonts w:ascii="Times New Roman" w:eastAsia="MS Mincho" w:hAnsi="Times New Roman" w:cs="Times New Roman"/>
                <w:sz w:val="24"/>
                <w:szCs w:val="24"/>
                <w:lang w:eastAsia="ja-JP"/>
              </w:rPr>
              <w:t xml:space="preserve"> его подписания Сторонами и действует до </w:t>
            </w:r>
            <w:r w:rsidR="00FF4D12">
              <w:rPr>
                <w:rFonts w:ascii="Times New Roman" w:eastAsia="SimSun" w:hAnsi="Times New Roman" w:cs="Times New Roman"/>
                <w:sz w:val="24"/>
                <w:szCs w:val="24"/>
                <w:lang w:eastAsia="zh-CN"/>
              </w:rPr>
              <w:t>«31» декабря 2020</w:t>
            </w:r>
            <w:r w:rsidRPr="00485B79">
              <w:rPr>
                <w:rFonts w:ascii="Times New Roman" w:eastAsia="MS Mincho" w:hAnsi="Times New Roman" w:cs="Times New Roman"/>
                <w:sz w:val="24"/>
                <w:szCs w:val="24"/>
                <w:lang w:eastAsia="ja-JP"/>
              </w:rPr>
              <w:t xml:space="preserve"> года. При этом разглашаемая информация является конфиденциальной в течение 5 лет после окончания или досрочного прекращения настоящего Соглашения. </w:t>
            </w:r>
          </w:p>
          <w:p w:rsidR="00485B79" w:rsidRPr="00485B79" w:rsidRDefault="00485B79" w:rsidP="00485B79">
            <w:pPr>
              <w:tabs>
                <w:tab w:val="left" w:pos="0"/>
              </w:tabs>
              <w:spacing w:after="0" w:line="240" w:lineRule="auto"/>
              <w:ind w:firstLine="33"/>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24. По соглашению Сторон в Соглашении могут быть установлены иные условия, не противоречащие законодательству Республики Казахстан, внутренним актам Сторон.</w:t>
            </w:r>
          </w:p>
          <w:p w:rsidR="00485B79" w:rsidRPr="00485B79" w:rsidRDefault="00485B79" w:rsidP="00485B79">
            <w:pPr>
              <w:tabs>
                <w:tab w:val="left" w:pos="0"/>
              </w:tabs>
              <w:spacing w:after="0" w:line="240" w:lineRule="auto"/>
              <w:ind w:firstLine="33"/>
              <w:jc w:val="both"/>
              <w:rPr>
                <w:rFonts w:ascii="Times New Roman" w:eastAsia="MS Mincho" w:hAnsi="Times New Roman" w:cs="Times New Roman"/>
                <w:sz w:val="24"/>
                <w:szCs w:val="24"/>
                <w:lang w:eastAsia="ja-JP"/>
              </w:rPr>
            </w:pPr>
            <w:r w:rsidRPr="00485B79">
              <w:rPr>
                <w:rFonts w:ascii="Times New Roman" w:eastAsia="MS Mincho" w:hAnsi="Times New Roman" w:cs="Times New Roman"/>
                <w:sz w:val="24"/>
                <w:szCs w:val="24"/>
                <w:lang w:eastAsia="ja-JP"/>
              </w:rPr>
              <w:t>25. Внесение изменений и дополнений в настоящее Соглашение осуществляется в соответствии с нормами гражданского законодательства Республики Казахстан.</w:t>
            </w:r>
          </w:p>
          <w:p w:rsidR="00485B79" w:rsidRPr="00485B79" w:rsidRDefault="00485B79" w:rsidP="00485B79">
            <w:pPr>
              <w:tabs>
                <w:tab w:val="left" w:pos="0"/>
              </w:tabs>
              <w:spacing w:after="0" w:line="240" w:lineRule="auto"/>
              <w:ind w:firstLine="33"/>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4"/>
                <w:szCs w:val="24"/>
                <w:lang w:eastAsia="ja-JP"/>
              </w:rPr>
              <w:t xml:space="preserve">Все изменения и дополнения к настоящему Соглашению должны быть совершены в письменной форме, подписаны уполномоченными </w:t>
            </w:r>
            <w:r w:rsidRPr="00485B79">
              <w:rPr>
                <w:rFonts w:ascii="Times New Roman" w:eastAsia="MS Mincho" w:hAnsi="Times New Roman" w:cs="Times New Roman"/>
                <w:sz w:val="23"/>
                <w:szCs w:val="23"/>
                <w:lang w:eastAsia="ja-JP"/>
              </w:rPr>
              <w:t>представителями Сторон. На документах, подписанных уполномоченными представителями Сторон, необходимо проставить оттиски печатей Сторон.</w:t>
            </w:r>
            <w:r w:rsidRPr="00485B79">
              <w:rPr>
                <w:rFonts w:ascii="Times New Roman" w:eastAsia="MS Mincho" w:hAnsi="Times New Roman" w:cs="Times New Roman"/>
                <w:sz w:val="23"/>
                <w:szCs w:val="23"/>
                <w:lang w:eastAsia="ja-JP"/>
              </w:rPr>
              <w:cr/>
              <w:t>Изменения и дополнения к настоящему Соглашению, совершенные в надлежащей форме, являются его неотъемлемой частью.</w:t>
            </w:r>
          </w:p>
          <w:p w:rsidR="00485B79" w:rsidRPr="00485B79" w:rsidRDefault="00485B79" w:rsidP="00485B79">
            <w:pPr>
              <w:tabs>
                <w:tab w:val="left" w:pos="0"/>
              </w:tabs>
              <w:spacing w:after="0" w:line="240" w:lineRule="auto"/>
              <w:ind w:firstLine="33"/>
              <w:jc w:val="both"/>
              <w:rPr>
                <w:rFonts w:ascii="Times New Roman" w:eastAsia="MS Mincho" w:hAnsi="Times New Roman" w:cs="Times New Roman"/>
                <w:sz w:val="23"/>
                <w:szCs w:val="23"/>
                <w:lang w:eastAsia="ja-JP"/>
              </w:rPr>
            </w:pPr>
            <w:r w:rsidRPr="00485B79">
              <w:rPr>
                <w:rFonts w:ascii="Times New Roman" w:eastAsia="MS Mincho" w:hAnsi="Times New Roman" w:cs="Times New Roman"/>
                <w:sz w:val="23"/>
                <w:szCs w:val="23"/>
                <w:lang w:eastAsia="ja-JP"/>
              </w:rPr>
              <w:t xml:space="preserve">26. Настоящее Соглашение составлено в 2 (двух) идентичных экземплярах, на государственном и русском языках, имеющих одинаковую юридическую </w:t>
            </w:r>
            <w:r w:rsidRPr="00485B79">
              <w:rPr>
                <w:rFonts w:ascii="Times New Roman" w:eastAsia="MS Mincho" w:hAnsi="Times New Roman" w:cs="Times New Roman"/>
                <w:sz w:val="23"/>
                <w:szCs w:val="23"/>
                <w:lang w:eastAsia="ja-JP"/>
              </w:rPr>
              <w:lastRenderedPageBreak/>
              <w:t xml:space="preserve">силу, по 1 (одному) экземпляру для каждой из Сторон. </w:t>
            </w:r>
          </w:p>
          <w:p w:rsidR="00485B79" w:rsidRPr="00485B79" w:rsidRDefault="00485B79" w:rsidP="00485B79">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p>
          <w:p w:rsidR="00485B79" w:rsidRPr="00485B79" w:rsidRDefault="00485B79" w:rsidP="00485B79">
            <w:pPr>
              <w:numPr>
                <w:ilvl w:val="0"/>
                <w:numId w:val="16"/>
              </w:numPr>
              <w:tabs>
                <w:tab w:val="left" w:pos="0"/>
              </w:tabs>
              <w:spacing w:after="0" w:line="240" w:lineRule="auto"/>
              <w:rPr>
                <w:rFonts w:ascii="Times New Roman" w:eastAsia="MS Mincho" w:hAnsi="Times New Roman" w:cs="Times New Roman"/>
                <w:b/>
                <w:sz w:val="24"/>
                <w:szCs w:val="24"/>
                <w:lang w:val="kk-KZ" w:eastAsia="ja-JP"/>
              </w:rPr>
            </w:pPr>
            <w:r w:rsidRPr="00485B79">
              <w:rPr>
                <w:rFonts w:ascii="Times New Roman" w:eastAsia="MS Mincho" w:hAnsi="Times New Roman" w:cs="Times New Roman"/>
                <w:b/>
                <w:sz w:val="24"/>
                <w:szCs w:val="24"/>
                <w:lang w:eastAsia="ja-JP"/>
              </w:rPr>
              <w:t>Адреса, реквизиты и подписи Сторон</w:t>
            </w:r>
          </w:p>
          <w:p w:rsidR="00485B79" w:rsidRPr="00485B79" w:rsidRDefault="00485B79" w:rsidP="00485B79">
            <w:pPr>
              <w:tabs>
                <w:tab w:val="left" w:pos="3402"/>
              </w:tabs>
              <w:spacing w:after="0" w:line="240" w:lineRule="auto"/>
              <w:rPr>
                <w:rFonts w:ascii="Times New Roman" w:eastAsia="MS Mincho" w:hAnsi="Times New Roman" w:cs="Times New Roman"/>
                <w:sz w:val="24"/>
                <w:szCs w:val="24"/>
                <w:lang w:val="kk-KZ" w:eastAsia="ja-JP"/>
              </w:rPr>
            </w:pPr>
          </w:p>
          <w:p w:rsidR="00485B79" w:rsidRPr="00485B79" w:rsidRDefault="00485B79" w:rsidP="00485B79">
            <w:pPr>
              <w:tabs>
                <w:tab w:val="left" w:pos="3402"/>
              </w:tabs>
              <w:spacing w:after="0" w:line="240" w:lineRule="auto"/>
              <w:rPr>
                <w:rFonts w:ascii="Times New Roman" w:eastAsia="MS Mincho" w:hAnsi="Times New Roman" w:cs="Times New Roman"/>
                <w:sz w:val="24"/>
                <w:szCs w:val="24"/>
                <w:lang w:val="kk-KZ" w:eastAsia="ja-JP"/>
              </w:rPr>
            </w:pPr>
          </w:p>
          <w:p w:rsidR="00485B79" w:rsidRPr="00485B79" w:rsidRDefault="00485B79" w:rsidP="00485B79">
            <w:pPr>
              <w:tabs>
                <w:tab w:val="center" w:pos="4145"/>
              </w:tabs>
              <w:spacing w:after="0" w:line="240" w:lineRule="auto"/>
              <w:jc w:val="both"/>
              <w:rPr>
                <w:rFonts w:ascii="Times New Roman" w:eastAsia="Times New Roman" w:hAnsi="Times New Roman" w:cs="Times New Roman"/>
                <w:b/>
                <w:sz w:val="24"/>
                <w:szCs w:val="24"/>
                <w:lang w:eastAsia="ru-RU"/>
              </w:rPr>
            </w:pPr>
            <w:r w:rsidRPr="00485B79">
              <w:rPr>
                <w:rFonts w:ascii="Times New Roman" w:eastAsia="Times New Roman" w:hAnsi="Times New Roman" w:cs="Times New Roman"/>
                <w:b/>
                <w:sz w:val="24"/>
                <w:szCs w:val="24"/>
                <w:lang w:eastAsia="ru-RU"/>
              </w:rPr>
              <w:t xml:space="preserve">«Раскрывающая сторона» </w:t>
            </w:r>
          </w:p>
          <w:p w:rsidR="00485B79" w:rsidRPr="00485B79" w:rsidRDefault="00485B79" w:rsidP="00485B79">
            <w:pPr>
              <w:widowControl w:val="0"/>
              <w:spacing w:after="0" w:line="240" w:lineRule="auto"/>
              <w:rPr>
                <w:rFonts w:ascii="Times New Roman" w:eastAsia="Times New Roman" w:hAnsi="Times New Roman" w:cs="Times New Roman"/>
                <w:b/>
                <w:sz w:val="24"/>
                <w:szCs w:val="24"/>
                <w:lang w:eastAsia="ru-RU"/>
              </w:rPr>
            </w:pPr>
          </w:p>
          <w:p w:rsidR="00485B79" w:rsidRPr="00485B79" w:rsidRDefault="00485B79" w:rsidP="00485B79">
            <w:pPr>
              <w:widowControl w:val="0"/>
              <w:spacing w:after="0" w:line="240" w:lineRule="auto"/>
              <w:rPr>
                <w:rFonts w:ascii="Times New Roman" w:eastAsia="Times New Roman" w:hAnsi="Times New Roman" w:cs="Times New Roman"/>
                <w:b/>
                <w:sz w:val="24"/>
                <w:szCs w:val="24"/>
                <w:lang w:eastAsia="ru-RU"/>
              </w:rPr>
            </w:pPr>
          </w:p>
          <w:p w:rsidR="00485B79" w:rsidRPr="00485B79" w:rsidRDefault="00485B79" w:rsidP="00485B79">
            <w:pPr>
              <w:widowControl w:val="0"/>
              <w:spacing w:after="0" w:line="240" w:lineRule="auto"/>
              <w:rPr>
                <w:rFonts w:ascii="Times New Roman" w:eastAsia="Times New Roman" w:hAnsi="Times New Roman" w:cs="Times New Roman"/>
                <w:b/>
                <w:sz w:val="24"/>
                <w:szCs w:val="24"/>
                <w:lang w:eastAsia="ru-RU"/>
              </w:rPr>
            </w:pPr>
          </w:p>
          <w:p w:rsidR="00485B79" w:rsidRPr="00485B79" w:rsidRDefault="00485B79" w:rsidP="00485B79">
            <w:pPr>
              <w:widowControl w:val="0"/>
              <w:spacing w:after="0" w:line="240" w:lineRule="auto"/>
              <w:rPr>
                <w:rFonts w:ascii="Times New Roman" w:eastAsia="Times New Roman" w:hAnsi="Times New Roman" w:cs="Times New Roman"/>
                <w:b/>
                <w:sz w:val="24"/>
                <w:szCs w:val="24"/>
                <w:lang w:eastAsia="ru-RU"/>
              </w:rPr>
            </w:pPr>
          </w:p>
          <w:p w:rsidR="00485B79" w:rsidRPr="00485B79" w:rsidRDefault="00485B79" w:rsidP="00485B79">
            <w:pPr>
              <w:widowControl w:val="0"/>
              <w:spacing w:after="0" w:line="240" w:lineRule="auto"/>
              <w:rPr>
                <w:rFonts w:ascii="Times New Roman" w:eastAsia="Times New Roman" w:hAnsi="Times New Roman" w:cs="Times New Roman"/>
                <w:b/>
                <w:sz w:val="24"/>
                <w:szCs w:val="24"/>
                <w:lang w:val="kk-KZ" w:eastAsia="ru-RU"/>
              </w:rPr>
            </w:pPr>
            <w:r w:rsidRPr="00485B79">
              <w:rPr>
                <w:rFonts w:ascii="Times New Roman" w:eastAsia="Times New Roman" w:hAnsi="Times New Roman" w:cs="Times New Roman"/>
                <w:b/>
                <w:sz w:val="24"/>
                <w:szCs w:val="24"/>
                <w:lang w:eastAsia="ru-RU"/>
              </w:rPr>
              <w:t xml:space="preserve"> ____________ </w:t>
            </w:r>
          </w:p>
          <w:p w:rsidR="00485B79" w:rsidRPr="00485B79" w:rsidRDefault="00485B79" w:rsidP="00485B79">
            <w:pPr>
              <w:widowControl w:val="0"/>
              <w:spacing w:after="0" w:line="240" w:lineRule="auto"/>
              <w:rPr>
                <w:rFonts w:ascii="Times New Roman" w:eastAsia="Times New Roman" w:hAnsi="Times New Roman" w:cs="Times New Roman"/>
                <w:b/>
                <w:sz w:val="24"/>
                <w:szCs w:val="24"/>
                <w:lang w:val="kk-KZ" w:eastAsia="ru-RU"/>
              </w:rPr>
            </w:pPr>
            <w:r w:rsidRPr="00485B79">
              <w:rPr>
                <w:rFonts w:ascii="Times New Roman" w:eastAsia="Times New Roman" w:hAnsi="Times New Roman" w:cs="Times New Roman"/>
                <w:b/>
                <w:sz w:val="24"/>
                <w:szCs w:val="24"/>
                <w:lang w:eastAsia="ru-RU"/>
              </w:rPr>
              <w:t>М.П.</w:t>
            </w:r>
          </w:p>
          <w:p w:rsidR="00485B79" w:rsidRPr="00485B79" w:rsidRDefault="00485B79" w:rsidP="00485B79">
            <w:pPr>
              <w:widowControl w:val="0"/>
              <w:spacing w:after="0" w:line="240" w:lineRule="auto"/>
              <w:rPr>
                <w:rFonts w:ascii="Times New Roman" w:eastAsia="Times New Roman" w:hAnsi="Times New Roman" w:cs="Times New Roman"/>
                <w:b/>
                <w:sz w:val="24"/>
                <w:szCs w:val="24"/>
                <w:lang w:val="kk-KZ" w:eastAsia="ru-RU"/>
              </w:rPr>
            </w:pPr>
          </w:p>
          <w:p w:rsidR="00485B79" w:rsidRPr="00485B79" w:rsidRDefault="00485B79" w:rsidP="00485B79">
            <w:pPr>
              <w:widowControl w:val="0"/>
              <w:spacing w:after="0" w:line="240" w:lineRule="auto"/>
              <w:rPr>
                <w:rFonts w:ascii="Times New Roman" w:eastAsia="Times New Roman" w:hAnsi="Times New Roman" w:cs="Times New Roman"/>
                <w:b/>
                <w:sz w:val="24"/>
                <w:szCs w:val="24"/>
                <w:lang w:val="kk-KZ" w:eastAsia="ru-RU"/>
              </w:rPr>
            </w:pPr>
          </w:p>
          <w:p w:rsidR="00485B79" w:rsidRPr="00485B79" w:rsidRDefault="00485B79" w:rsidP="00485B79">
            <w:pPr>
              <w:widowControl w:val="0"/>
              <w:spacing w:after="0" w:line="240" w:lineRule="auto"/>
              <w:rPr>
                <w:rFonts w:ascii="Times New Roman" w:eastAsia="Times New Roman" w:hAnsi="Times New Roman" w:cs="Times New Roman"/>
                <w:b/>
                <w:sz w:val="24"/>
                <w:szCs w:val="24"/>
                <w:lang w:val="kk-KZ" w:eastAsia="ru-RU"/>
              </w:rPr>
            </w:pPr>
          </w:p>
          <w:p w:rsidR="00485B79" w:rsidRPr="00485B79" w:rsidRDefault="00485B79" w:rsidP="00485B79">
            <w:pPr>
              <w:tabs>
                <w:tab w:val="center" w:pos="4145"/>
              </w:tabs>
              <w:spacing w:after="0" w:line="240" w:lineRule="auto"/>
              <w:jc w:val="both"/>
              <w:rPr>
                <w:rFonts w:ascii="Times New Roman" w:eastAsia="Times New Roman" w:hAnsi="Times New Roman" w:cs="Times New Roman"/>
                <w:b/>
                <w:sz w:val="24"/>
                <w:szCs w:val="24"/>
                <w:lang w:eastAsia="ru-RU"/>
              </w:rPr>
            </w:pPr>
            <w:r w:rsidRPr="00485B79">
              <w:rPr>
                <w:rFonts w:ascii="Times New Roman" w:eastAsia="Times New Roman" w:hAnsi="Times New Roman" w:cs="Times New Roman"/>
                <w:b/>
                <w:sz w:val="24"/>
                <w:szCs w:val="24"/>
                <w:lang w:eastAsia="ru-RU"/>
              </w:rPr>
              <w:t>«Принимающая сторона»</w:t>
            </w:r>
          </w:p>
          <w:p w:rsidR="00485B79" w:rsidRPr="00485B79" w:rsidRDefault="00485B79" w:rsidP="00485B79">
            <w:pPr>
              <w:tabs>
                <w:tab w:val="center" w:pos="4145"/>
              </w:tabs>
              <w:spacing w:after="0" w:line="240" w:lineRule="auto"/>
              <w:jc w:val="both"/>
              <w:rPr>
                <w:rFonts w:ascii="Times New Roman" w:eastAsia="Times New Roman" w:hAnsi="Times New Roman" w:cs="Times New Roman"/>
                <w:b/>
                <w:sz w:val="24"/>
                <w:szCs w:val="24"/>
                <w:lang w:eastAsia="ru-RU"/>
              </w:rPr>
            </w:pPr>
          </w:p>
          <w:p w:rsidR="00485B79" w:rsidRPr="00485B79" w:rsidRDefault="00485B79" w:rsidP="00485B79">
            <w:pPr>
              <w:tabs>
                <w:tab w:val="center" w:pos="4145"/>
              </w:tabs>
              <w:spacing w:after="0" w:line="240" w:lineRule="auto"/>
              <w:jc w:val="both"/>
              <w:rPr>
                <w:rFonts w:ascii="Times New Roman" w:eastAsia="Times New Roman" w:hAnsi="Times New Roman" w:cs="Times New Roman"/>
                <w:b/>
                <w:sz w:val="24"/>
                <w:szCs w:val="24"/>
                <w:lang w:eastAsia="ru-RU"/>
              </w:rPr>
            </w:pPr>
          </w:p>
          <w:p w:rsidR="00485B79" w:rsidRPr="00485B79" w:rsidRDefault="00485B79" w:rsidP="00485B79">
            <w:pPr>
              <w:tabs>
                <w:tab w:val="center" w:pos="4145"/>
              </w:tabs>
              <w:spacing w:after="0" w:line="240" w:lineRule="auto"/>
              <w:jc w:val="both"/>
              <w:rPr>
                <w:rFonts w:ascii="Times New Roman" w:eastAsia="Times New Roman" w:hAnsi="Times New Roman" w:cs="Times New Roman"/>
                <w:b/>
                <w:sz w:val="24"/>
                <w:szCs w:val="24"/>
                <w:lang w:eastAsia="ru-RU"/>
              </w:rPr>
            </w:pPr>
          </w:p>
          <w:p w:rsidR="00485B79" w:rsidRPr="00485B79" w:rsidRDefault="00485B79" w:rsidP="00485B79">
            <w:pPr>
              <w:tabs>
                <w:tab w:val="center" w:pos="4145"/>
              </w:tabs>
              <w:spacing w:after="0" w:line="240" w:lineRule="auto"/>
              <w:jc w:val="both"/>
              <w:rPr>
                <w:rFonts w:ascii="Times New Roman" w:eastAsia="Times New Roman" w:hAnsi="Times New Roman" w:cs="Times New Roman"/>
                <w:b/>
                <w:sz w:val="24"/>
                <w:szCs w:val="24"/>
                <w:lang w:val="en-US" w:eastAsia="ru-RU"/>
              </w:rPr>
            </w:pPr>
            <w:r w:rsidRPr="00485B79">
              <w:rPr>
                <w:rFonts w:ascii="Times New Roman" w:eastAsia="Times New Roman" w:hAnsi="Times New Roman" w:cs="Times New Roman"/>
                <w:b/>
                <w:sz w:val="24"/>
                <w:szCs w:val="24"/>
                <w:lang w:val="en-US" w:eastAsia="ru-RU"/>
              </w:rPr>
              <w:t>_____________________</w:t>
            </w:r>
            <w:r w:rsidRPr="00485B79">
              <w:rPr>
                <w:rFonts w:ascii="Times New Roman" w:eastAsia="Times New Roman" w:hAnsi="Times New Roman" w:cs="Times New Roman"/>
                <w:b/>
                <w:sz w:val="24"/>
                <w:szCs w:val="24"/>
                <w:lang w:eastAsia="ru-RU"/>
              </w:rPr>
              <w:t xml:space="preserve"> </w:t>
            </w:r>
          </w:p>
          <w:p w:rsidR="00485B79" w:rsidRPr="00485B79" w:rsidRDefault="00485B79" w:rsidP="00485B79">
            <w:pPr>
              <w:tabs>
                <w:tab w:val="center" w:pos="4145"/>
              </w:tabs>
              <w:spacing w:after="0" w:line="240" w:lineRule="auto"/>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b/>
                <w:sz w:val="24"/>
                <w:szCs w:val="24"/>
                <w:lang w:eastAsia="ru-RU"/>
              </w:rPr>
              <w:t>М.П.</w:t>
            </w:r>
          </w:p>
        </w:tc>
      </w:tr>
    </w:tbl>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Default="00485B79" w:rsidP="00485B79">
      <w:pPr>
        <w:spacing w:after="0" w:line="240" w:lineRule="auto"/>
        <w:ind w:firstLine="709"/>
        <w:jc w:val="both"/>
        <w:rPr>
          <w:rFonts w:ascii="Times New Roman" w:eastAsia="Times New Roman" w:hAnsi="Times New Roman" w:cs="Times New Roman"/>
          <w:sz w:val="24"/>
          <w:szCs w:val="24"/>
          <w:lang w:val="kk-KZ" w:eastAsia="ru-RU"/>
        </w:rPr>
      </w:pPr>
    </w:p>
    <w:p w:rsidR="00711F2F" w:rsidRDefault="00711F2F" w:rsidP="00485B79">
      <w:pPr>
        <w:spacing w:after="0" w:line="240" w:lineRule="auto"/>
        <w:ind w:firstLine="709"/>
        <w:jc w:val="both"/>
        <w:rPr>
          <w:rFonts w:ascii="Times New Roman" w:eastAsia="Times New Roman" w:hAnsi="Times New Roman" w:cs="Times New Roman"/>
          <w:sz w:val="24"/>
          <w:szCs w:val="24"/>
          <w:lang w:val="kk-KZ" w:eastAsia="ru-RU"/>
        </w:rPr>
      </w:pPr>
    </w:p>
    <w:p w:rsidR="00711F2F" w:rsidRDefault="00711F2F" w:rsidP="00485B79">
      <w:pPr>
        <w:spacing w:after="0" w:line="240" w:lineRule="auto"/>
        <w:ind w:firstLine="709"/>
        <w:jc w:val="both"/>
        <w:rPr>
          <w:rFonts w:ascii="Times New Roman" w:eastAsia="Times New Roman" w:hAnsi="Times New Roman" w:cs="Times New Roman"/>
          <w:sz w:val="24"/>
          <w:szCs w:val="24"/>
          <w:lang w:val="kk-KZ" w:eastAsia="ru-RU"/>
        </w:rPr>
      </w:pPr>
    </w:p>
    <w:p w:rsidR="00711F2F" w:rsidRPr="00485B79" w:rsidRDefault="00711F2F" w:rsidP="00485B79">
      <w:pPr>
        <w:spacing w:after="0" w:line="240" w:lineRule="auto"/>
        <w:ind w:firstLine="709"/>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ind w:left="5812"/>
        <w:rPr>
          <w:rFonts w:ascii="Times New Roman" w:eastAsia="Times New Roman" w:hAnsi="Times New Roman" w:cs="Times New Roman"/>
          <w:sz w:val="28"/>
          <w:szCs w:val="28"/>
          <w:lang w:val="kk-KZ" w:eastAsia="ru-RU"/>
        </w:rPr>
      </w:pPr>
    </w:p>
    <w:p w:rsidR="00485B79" w:rsidRPr="00485B79" w:rsidRDefault="00485B79" w:rsidP="00485B79">
      <w:pPr>
        <w:spacing w:after="0" w:line="240" w:lineRule="auto"/>
        <w:ind w:left="5812"/>
        <w:rPr>
          <w:rFonts w:ascii="Times New Roman" w:eastAsia="Times New Roman" w:hAnsi="Times New Roman" w:cs="Times New Roman"/>
          <w:sz w:val="28"/>
          <w:szCs w:val="28"/>
          <w:lang w:val="kk-KZ" w:eastAsia="ru-RU"/>
        </w:rPr>
      </w:pPr>
      <w:r w:rsidRPr="00485B79">
        <w:rPr>
          <w:rFonts w:ascii="Times New Roman" w:eastAsia="Times New Roman" w:hAnsi="Times New Roman" w:cs="Times New Roman"/>
          <w:sz w:val="28"/>
          <w:szCs w:val="28"/>
          <w:lang w:val="kk-KZ" w:eastAsia="ru-RU"/>
        </w:rPr>
        <w:lastRenderedPageBreak/>
        <w:t>Құпиялық туралы келісімге қосымша</w:t>
      </w:r>
    </w:p>
    <w:p w:rsidR="00485B79" w:rsidRPr="00485B79" w:rsidRDefault="00485B79" w:rsidP="00485B79">
      <w:pPr>
        <w:spacing w:after="0" w:line="240" w:lineRule="auto"/>
        <w:ind w:left="5812"/>
        <w:rPr>
          <w:rFonts w:ascii="Times New Roman" w:eastAsia="Times New Roman" w:hAnsi="Times New Roman" w:cs="Times New Roman"/>
          <w:sz w:val="28"/>
          <w:szCs w:val="28"/>
          <w:lang w:val="kk-KZ" w:eastAsia="ru-RU"/>
        </w:rPr>
      </w:pPr>
      <w:r w:rsidRPr="00485B79">
        <w:rPr>
          <w:rFonts w:ascii="Times New Roman" w:eastAsia="Times New Roman" w:hAnsi="Times New Roman" w:cs="Times New Roman"/>
          <w:sz w:val="28"/>
          <w:szCs w:val="28"/>
          <w:lang w:eastAsia="ru-RU"/>
        </w:rPr>
        <w:t xml:space="preserve">«___» </w:t>
      </w:r>
      <w:r w:rsidRPr="00485B79">
        <w:rPr>
          <w:rFonts w:ascii="Times New Roman" w:eastAsia="Times New Roman" w:hAnsi="Times New Roman" w:cs="Times New Roman"/>
          <w:sz w:val="28"/>
          <w:szCs w:val="28"/>
          <w:lang w:val="kk-KZ" w:eastAsia="ru-RU"/>
        </w:rPr>
        <w:t>_________20__ ж</w:t>
      </w:r>
    </w:p>
    <w:p w:rsidR="00485B79" w:rsidRPr="00485B79" w:rsidRDefault="00485B79" w:rsidP="00485B79">
      <w:pPr>
        <w:spacing w:after="0" w:line="240" w:lineRule="auto"/>
        <w:ind w:left="5812"/>
        <w:rPr>
          <w:rFonts w:ascii="Times New Roman" w:eastAsia="Times New Roman" w:hAnsi="Times New Roman" w:cs="Times New Roman"/>
          <w:sz w:val="28"/>
          <w:szCs w:val="28"/>
          <w:lang w:val="kk-KZ" w:eastAsia="ru-RU"/>
        </w:rPr>
      </w:pPr>
      <w:r w:rsidRPr="00485B79">
        <w:rPr>
          <w:rFonts w:ascii="Times New Roman" w:eastAsia="Times New Roman" w:hAnsi="Times New Roman" w:cs="Times New Roman"/>
          <w:sz w:val="28"/>
          <w:szCs w:val="28"/>
          <w:lang w:val="kk-KZ" w:eastAsia="ru-RU"/>
        </w:rPr>
        <w:t>№_____</w:t>
      </w:r>
    </w:p>
    <w:p w:rsidR="00485B79" w:rsidRPr="00485B79" w:rsidRDefault="00485B79" w:rsidP="00485B79">
      <w:pPr>
        <w:spacing w:after="0" w:line="240" w:lineRule="auto"/>
        <w:jc w:val="center"/>
        <w:rPr>
          <w:rFonts w:ascii="Times New Roman" w:eastAsia="Times New Roman" w:hAnsi="Times New Roman" w:cs="Times New Roman"/>
          <w:b/>
          <w:sz w:val="28"/>
          <w:szCs w:val="28"/>
          <w:lang w:val="kk-KZ" w:eastAsia="ru-RU"/>
        </w:rPr>
      </w:pPr>
    </w:p>
    <w:p w:rsidR="00485B79" w:rsidRPr="00485B79" w:rsidRDefault="00485B79" w:rsidP="00485B79">
      <w:pPr>
        <w:spacing w:after="0" w:line="240" w:lineRule="auto"/>
        <w:ind w:firstLine="708"/>
        <w:jc w:val="center"/>
        <w:rPr>
          <w:rFonts w:ascii="Times New Roman" w:eastAsia="Times New Roman" w:hAnsi="Times New Roman" w:cs="Times New Roman"/>
          <w:b/>
          <w:sz w:val="24"/>
          <w:szCs w:val="24"/>
          <w:lang w:val="kk-KZ" w:eastAsia="ru-RU"/>
        </w:rPr>
      </w:pPr>
      <w:r w:rsidRPr="00485B79">
        <w:rPr>
          <w:rFonts w:ascii="Times New Roman" w:eastAsia="Times New Roman" w:hAnsi="Times New Roman" w:cs="Times New Roman"/>
          <w:b/>
          <w:sz w:val="24"/>
          <w:szCs w:val="24"/>
          <w:lang w:val="kk-KZ" w:eastAsia="ru-RU"/>
        </w:rPr>
        <w:t>Құпия ақпаратты қабылдау-тапсыру актісі</w:t>
      </w:r>
    </w:p>
    <w:p w:rsidR="00485B79" w:rsidRPr="00485B79" w:rsidRDefault="00485B79" w:rsidP="00485B79">
      <w:pPr>
        <w:spacing w:after="0" w:line="240" w:lineRule="auto"/>
        <w:ind w:firstLine="708"/>
        <w:jc w:val="center"/>
        <w:rPr>
          <w:rFonts w:ascii="Times New Roman" w:eastAsia="Times New Roman" w:hAnsi="Times New Roman" w:cs="Times New Roman"/>
          <w:b/>
          <w:sz w:val="24"/>
          <w:szCs w:val="24"/>
          <w:lang w:val="kk-KZ"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418"/>
        <w:gridCol w:w="1701"/>
        <w:gridCol w:w="1417"/>
        <w:gridCol w:w="1560"/>
      </w:tblGrid>
      <w:tr w:rsidR="00485B79" w:rsidRPr="00485B79" w:rsidTr="00485B79">
        <w:trPr>
          <w:trHeight w:val="1298"/>
        </w:trPr>
        <w:tc>
          <w:tcPr>
            <w:tcW w:w="56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val="it-IT" w:eastAsia="ko-KR"/>
              </w:rPr>
              <w:t>№</w:t>
            </w:r>
          </w:p>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r w:rsidRPr="00485B79">
              <w:rPr>
                <w:rFonts w:ascii="Times New Roman" w:eastAsia="Batang" w:hAnsi="Times New Roman" w:cs="Times New Roman"/>
                <w:sz w:val="24"/>
                <w:szCs w:val="24"/>
                <w:lang w:val="kk-KZ" w:eastAsia="ko-KR"/>
              </w:rPr>
              <w:t>р/с</w:t>
            </w:r>
          </w:p>
        </w:tc>
        <w:tc>
          <w:tcPr>
            <w:tcW w:w="2693"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r w:rsidRPr="00485B79">
              <w:rPr>
                <w:rFonts w:ascii="Times New Roman" w:eastAsia="Batang" w:hAnsi="Times New Roman" w:cs="Times New Roman"/>
                <w:sz w:val="24"/>
                <w:szCs w:val="24"/>
                <w:lang w:val="kk-KZ" w:eastAsia="ko-KR"/>
              </w:rPr>
              <w:t>Ақпарат атауы</w:t>
            </w:r>
          </w:p>
        </w:tc>
        <w:tc>
          <w:tcPr>
            <w:tcW w:w="1418"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r w:rsidRPr="00485B79">
              <w:rPr>
                <w:rFonts w:ascii="Times New Roman" w:eastAsia="Batang" w:hAnsi="Times New Roman" w:cs="Times New Roman"/>
                <w:sz w:val="24"/>
                <w:szCs w:val="24"/>
                <w:lang w:val="kk-KZ" w:eastAsia="ko-KR"/>
              </w:rPr>
              <w:t>Бет саны</w:t>
            </w:r>
          </w:p>
        </w:tc>
        <w:tc>
          <w:tcPr>
            <w:tcW w:w="1701"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r w:rsidRPr="00485B79">
              <w:rPr>
                <w:rFonts w:ascii="Times New Roman" w:eastAsia="Batang" w:hAnsi="Times New Roman" w:cs="Times New Roman"/>
                <w:sz w:val="24"/>
                <w:szCs w:val="24"/>
                <w:lang w:val="kk-KZ" w:eastAsia="ko-KR"/>
              </w:rPr>
              <w:t>Құжат түрі:</w:t>
            </w:r>
          </w:p>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r w:rsidRPr="00485B79">
              <w:rPr>
                <w:rFonts w:ascii="Times New Roman" w:eastAsia="Batang" w:hAnsi="Times New Roman" w:cs="Times New Roman"/>
                <w:sz w:val="24"/>
                <w:szCs w:val="24"/>
                <w:lang w:val="kk-KZ" w:eastAsia="ko-KR"/>
              </w:rPr>
              <w:t>Электронды/қағаз жүзінде</w:t>
            </w:r>
          </w:p>
        </w:tc>
        <w:tc>
          <w:tcPr>
            <w:tcW w:w="141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val="kk-KZ" w:eastAsia="ko-KR"/>
              </w:rPr>
              <w:t>Құжат типі</w:t>
            </w:r>
            <w:r w:rsidRPr="00485B79">
              <w:rPr>
                <w:rFonts w:ascii="Times New Roman" w:eastAsia="Batang" w:hAnsi="Times New Roman" w:cs="Times New Roman"/>
                <w:sz w:val="24"/>
                <w:szCs w:val="24"/>
                <w:lang w:eastAsia="ko-KR"/>
              </w:rPr>
              <w:t>:</w:t>
            </w: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val="kk-KZ" w:eastAsia="ko-KR"/>
              </w:rPr>
              <w:t>түпнұсқа</w:t>
            </w:r>
            <w:r w:rsidRPr="00485B79">
              <w:rPr>
                <w:rFonts w:ascii="Times New Roman" w:eastAsia="Batang" w:hAnsi="Times New Roman" w:cs="Times New Roman"/>
                <w:sz w:val="24"/>
                <w:szCs w:val="24"/>
                <w:lang w:val="it-IT" w:eastAsia="ko-KR"/>
              </w:rPr>
              <w:t>/</w:t>
            </w:r>
          </w:p>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r w:rsidRPr="00485B79">
              <w:rPr>
                <w:rFonts w:ascii="Times New Roman" w:eastAsia="Batang" w:hAnsi="Times New Roman" w:cs="Times New Roman"/>
                <w:sz w:val="24"/>
                <w:szCs w:val="24"/>
                <w:lang w:val="kk-KZ" w:eastAsia="ko-KR"/>
              </w:rPr>
              <w:t>көшірме</w:t>
            </w:r>
          </w:p>
        </w:tc>
        <w:tc>
          <w:tcPr>
            <w:tcW w:w="1560"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val="kk-KZ" w:eastAsia="ko-KR"/>
              </w:rPr>
            </w:pPr>
            <w:r w:rsidRPr="00485B79">
              <w:rPr>
                <w:rFonts w:ascii="Times New Roman" w:eastAsia="Batang" w:hAnsi="Times New Roman" w:cs="Times New Roman"/>
                <w:sz w:val="24"/>
                <w:szCs w:val="24"/>
                <w:lang w:val="kk-KZ" w:eastAsia="ko-KR"/>
              </w:rPr>
              <w:t>Көшірмелер саны</w:t>
            </w:r>
          </w:p>
        </w:tc>
      </w:tr>
      <w:tr w:rsidR="00485B79" w:rsidRPr="00485B79" w:rsidTr="00485B79">
        <w:tc>
          <w:tcPr>
            <w:tcW w:w="56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1</w:t>
            </w:r>
          </w:p>
        </w:tc>
        <w:tc>
          <w:tcPr>
            <w:tcW w:w="2693" w:type="dxa"/>
            <w:shd w:val="clear" w:color="auto" w:fill="auto"/>
          </w:tcPr>
          <w:p w:rsidR="00485B79" w:rsidRPr="00485B79" w:rsidRDefault="00485B79" w:rsidP="00485B79">
            <w:pPr>
              <w:spacing w:after="0" w:line="240" w:lineRule="auto"/>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 xml:space="preserve">                   2</w:t>
            </w:r>
          </w:p>
        </w:tc>
        <w:tc>
          <w:tcPr>
            <w:tcW w:w="1418"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3</w:t>
            </w:r>
          </w:p>
        </w:tc>
        <w:tc>
          <w:tcPr>
            <w:tcW w:w="1701"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4</w:t>
            </w:r>
          </w:p>
        </w:tc>
        <w:tc>
          <w:tcPr>
            <w:tcW w:w="141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5</w:t>
            </w:r>
          </w:p>
        </w:tc>
        <w:tc>
          <w:tcPr>
            <w:tcW w:w="1560"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6</w:t>
            </w:r>
          </w:p>
        </w:tc>
      </w:tr>
    </w:tbl>
    <w:p w:rsidR="00485B79" w:rsidRPr="00485B79" w:rsidRDefault="00485B79" w:rsidP="00485B79">
      <w:pPr>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5"/>
      </w:tblGrid>
      <w:tr w:rsidR="00485B79" w:rsidRPr="00485B79" w:rsidTr="00485B79">
        <w:tc>
          <w:tcPr>
            <w:tcW w:w="4785" w:type="dxa"/>
          </w:tcPr>
          <w:p w:rsidR="00485B79" w:rsidRPr="00485B79" w:rsidRDefault="00485B79" w:rsidP="00485B79">
            <w:pPr>
              <w:spacing w:after="0" w:line="240" w:lineRule="auto"/>
              <w:rPr>
                <w:rFonts w:ascii="Times New Roman" w:eastAsia="Times New Roman" w:hAnsi="Times New Roman" w:cs="Times New Roman"/>
                <w:b/>
                <w:sz w:val="24"/>
                <w:szCs w:val="24"/>
                <w:lang w:val="kk-KZ" w:eastAsia="ru-RU"/>
              </w:rPr>
            </w:pPr>
            <w:r w:rsidRPr="00485B79">
              <w:rPr>
                <w:rFonts w:ascii="Times New Roman" w:eastAsia="Times New Roman" w:hAnsi="Times New Roman" w:cs="Times New Roman"/>
                <w:b/>
                <w:sz w:val="24"/>
                <w:szCs w:val="24"/>
                <w:lang w:val="kk-KZ" w:eastAsia="ru-RU"/>
              </w:rPr>
              <w:t>Ашушы тарап</w:t>
            </w:r>
          </w:p>
        </w:tc>
        <w:tc>
          <w:tcPr>
            <w:tcW w:w="4785" w:type="dxa"/>
          </w:tcPr>
          <w:p w:rsidR="00485B79" w:rsidRPr="00485B79" w:rsidRDefault="00485B79" w:rsidP="00485B79">
            <w:pPr>
              <w:spacing w:after="0" w:line="240" w:lineRule="auto"/>
              <w:rPr>
                <w:rFonts w:ascii="Times New Roman" w:eastAsia="Times New Roman" w:hAnsi="Times New Roman" w:cs="Times New Roman"/>
                <w:b/>
                <w:sz w:val="24"/>
                <w:szCs w:val="24"/>
                <w:lang w:val="kk-KZ" w:eastAsia="ru-RU"/>
              </w:rPr>
            </w:pPr>
            <w:r w:rsidRPr="00485B79">
              <w:rPr>
                <w:rFonts w:ascii="Times New Roman" w:eastAsia="Times New Roman" w:hAnsi="Times New Roman" w:cs="Times New Roman"/>
                <w:b/>
                <w:sz w:val="24"/>
                <w:szCs w:val="24"/>
                <w:lang w:val="kk-KZ" w:eastAsia="ru-RU"/>
              </w:rPr>
              <w:t>Қабылдаушы тарап</w:t>
            </w:r>
          </w:p>
        </w:tc>
      </w:tr>
      <w:tr w:rsidR="00485B79" w:rsidRPr="00485B79" w:rsidTr="00485B79">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w:t>
            </w:r>
            <w:r w:rsidRPr="00485B79">
              <w:rPr>
                <w:rFonts w:ascii="Times New Roman" w:eastAsia="Times New Roman" w:hAnsi="Times New Roman" w:cs="Times New Roman"/>
                <w:sz w:val="24"/>
                <w:szCs w:val="24"/>
                <w:lang w:val="kk-KZ" w:eastAsia="ru-RU"/>
              </w:rPr>
              <w:t>Тарап атауы</w:t>
            </w:r>
            <w:r w:rsidRPr="00485B79">
              <w:rPr>
                <w:rFonts w:ascii="Times New Roman" w:eastAsia="Times New Roman" w:hAnsi="Times New Roman" w:cs="Times New Roman"/>
                <w:sz w:val="24"/>
                <w:szCs w:val="24"/>
                <w:lang w:eastAsia="ru-RU"/>
              </w:rPr>
              <w:t>)</w:t>
            </w:r>
          </w:p>
        </w:tc>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w:t>
            </w:r>
            <w:r w:rsidRPr="00485B79">
              <w:rPr>
                <w:rFonts w:ascii="Times New Roman" w:eastAsia="Times New Roman" w:hAnsi="Times New Roman" w:cs="Times New Roman"/>
                <w:sz w:val="24"/>
                <w:szCs w:val="24"/>
                <w:lang w:val="kk-KZ" w:eastAsia="ru-RU"/>
              </w:rPr>
              <w:t>Тарап атауы</w:t>
            </w:r>
            <w:r w:rsidRPr="00485B79">
              <w:rPr>
                <w:rFonts w:ascii="Times New Roman" w:eastAsia="Times New Roman" w:hAnsi="Times New Roman" w:cs="Times New Roman"/>
                <w:sz w:val="24"/>
                <w:szCs w:val="24"/>
                <w:lang w:eastAsia="ru-RU"/>
              </w:rPr>
              <w:t>)</w:t>
            </w:r>
          </w:p>
        </w:tc>
      </w:tr>
      <w:tr w:rsidR="00485B79" w:rsidRPr="00485B79" w:rsidTr="00485B79">
        <w:tc>
          <w:tcPr>
            <w:tcW w:w="4785" w:type="dxa"/>
          </w:tcPr>
          <w:p w:rsidR="00485B79" w:rsidRPr="00485B79" w:rsidRDefault="00485B79" w:rsidP="00485B79">
            <w:pPr>
              <w:spacing w:after="0" w:line="240" w:lineRule="auto"/>
              <w:jc w:val="both"/>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___________________/___________/</w:t>
            </w:r>
          </w:p>
        </w:tc>
        <w:tc>
          <w:tcPr>
            <w:tcW w:w="4785" w:type="dxa"/>
          </w:tcPr>
          <w:p w:rsidR="00485B79" w:rsidRPr="00485B79" w:rsidRDefault="00485B79" w:rsidP="00485B79">
            <w:pPr>
              <w:spacing w:after="0" w:line="240" w:lineRule="auto"/>
              <w:jc w:val="both"/>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___________________/___________/</w:t>
            </w:r>
          </w:p>
        </w:tc>
      </w:tr>
      <w:tr w:rsidR="00485B79" w:rsidRPr="00485B79" w:rsidTr="00485B79">
        <w:tc>
          <w:tcPr>
            <w:tcW w:w="4785" w:type="dxa"/>
          </w:tcPr>
          <w:p w:rsidR="00485B79" w:rsidRPr="00485B79" w:rsidRDefault="00485B79" w:rsidP="00485B79">
            <w:pPr>
              <w:spacing w:after="0" w:line="240" w:lineRule="auto"/>
              <w:jc w:val="both"/>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«____»__________________20__</w:t>
            </w:r>
            <w:r w:rsidRPr="00485B79">
              <w:rPr>
                <w:rFonts w:ascii="Times New Roman" w:eastAsia="Times New Roman" w:hAnsi="Times New Roman" w:cs="Times New Roman"/>
                <w:sz w:val="24"/>
                <w:szCs w:val="24"/>
                <w:lang w:val="kk-KZ" w:eastAsia="ru-RU"/>
              </w:rPr>
              <w:t>ж</w:t>
            </w:r>
            <w:r w:rsidRPr="00485B79">
              <w:rPr>
                <w:rFonts w:ascii="Times New Roman" w:eastAsia="Times New Roman" w:hAnsi="Times New Roman" w:cs="Times New Roman"/>
                <w:sz w:val="24"/>
                <w:szCs w:val="24"/>
                <w:lang w:eastAsia="ru-RU"/>
              </w:rPr>
              <w:t>.</w:t>
            </w:r>
          </w:p>
        </w:tc>
        <w:tc>
          <w:tcPr>
            <w:tcW w:w="4785" w:type="dxa"/>
          </w:tcPr>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r w:rsidRPr="00485B79">
              <w:rPr>
                <w:rFonts w:ascii="Times New Roman" w:eastAsia="Times New Roman" w:hAnsi="Times New Roman" w:cs="Times New Roman"/>
                <w:sz w:val="24"/>
                <w:szCs w:val="24"/>
                <w:lang w:eastAsia="ru-RU"/>
              </w:rPr>
              <w:t>«____»__________________20__</w:t>
            </w:r>
            <w:r w:rsidRPr="00485B79">
              <w:rPr>
                <w:rFonts w:ascii="Times New Roman" w:eastAsia="Times New Roman" w:hAnsi="Times New Roman" w:cs="Times New Roman"/>
                <w:sz w:val="24"/>
                <w:szCs w:val="24"/>
                <w:lang w:val="kk-KZ" w:eastAsia="ru-RU"/>
              </w:rPr>
              <w:t>ж</w:t>
            </w:r>
            <w:r w:rsidRPr="00485B79">
              <w:rPr>
                <w:rFonts w:ascii="Times New Roman" w:eastAsia="Times New Roman" w:hAnsi="Times New Roman" w:cs="Times New Roman"/>
                <w:sz w:val="24"/>
                <w:szCs w:val="24"/>
                <w:lang w:eastAsia="ru-RU"/>
              </w:rPr>
              <w:t>.</w:t>
            </w: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p w:rsidR="00485B79" w:rsidRPr="00485B79" w:rsidRDefault="00485B79" w:rsidP="00485B79">
            <w:pPr>
              <w:spacing w:after="0" w:line="240" w:lineRule="auto"/>
              <w:jc w:val="both"/>
              <w:rPr>
                <w:rFonts w:ascii="Times New Roman" w:eastAsia="Times New Roman" w:hAnsi="Times New Roman" w:cs="Times New Roman"/>
                <w:sz w:val="24"/>
                <w:szCs w:val="24"/>
                <w:lang w:val="kk-KZ" w:eastAsia="ru-RU"/>
              </w:rPr>
            </w:pPr>
          </w:p>
        </w:tc>
      </w:tr>
      <w:tr w:rsidR="00485B79" w:rsidRPr="00485B79" w:rsidTr="00485B79">
        <w:tc>
          <w:tcPr>
            <w:tcW w:w="4785" w:type="dxa"/>
          </w:tcPr>
          <w:p w:rsidR="00485B79" w:rsidRPr="00485B79" w:rsidRDefault="00485B79" w:rsidP="00485B79">
            <w:pPr>
              <w:spacing w:after="0" w:line="240" w:lineRule="auto"/>
              <w:jc w:val="both"/>
              <w:rPr>
                <w:rFonts w:ascii="Times New Roman" w:eastAsia="Times New Roman" w:hAnsi="Times New Roman" w:cs="Times New Roman"/>
                <w:b/>
                <w:sz w:val="24"/>
                <w:szCs w:val="24"/>
                <w:lang w:eastAsia="ru-RU"/>
              </w:rPr>
            </w:pPr>
          </w:p>
        </w:tc>
        <w:tc>
          <w:tcPr>
            <w:tcW w:w="4785" w:type="dxa"/>
          </w:tcPr>
          <w:p w:rsidR="00485B79" w:rsidRPr="00485B79" w:rsidRDefault="00485B79" w:rsidP="00485B79">
            <w:pPr>
              <w:spacing w:after="0" w:line="240" w:lineRule="auto"/>
              <w:jc w:val="both"/>
              <w:rPr>
                <w:rFonts w:ascii="Times New Roman" w:eastAsia="Times New Roman" w:hAnsi="Times New Roman" w:cs="Times New Roman"/>
                <w:b/>
                <w:sz w:val="24"/>
                <w:szCs w:val="24"/>
                <w:lang w:eastAsia="ru-RU"/>
              </w:rPr>
            </w:pPr>
          </w:p>
        </w:tc>
      </w:tr>
    </w:tbl>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val="kk-KZ" w:eastAsia="ru-RU"/>
        </w:rPr>
      </w:pP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r w:rsidRPr="00485B79">
        <w:rPr>
          <w:rFonts w:ascii="Times New Roman" w:eastAsia="Times New Roman" w:hAnsi="Times New Roman" w:cs="Times New Roman"/>
          <w:sz w:val="28"/>
          <w:szCs w:val="28"/>
          <w:lang w:eastAsia="ru-RU"/>
        </w:rPr>
        <w:t xml:space="preserve">Приложение </w:t>
      </w: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r w:rsidRPr="00485B79">
        <w:rPr>
          <w:rFonts w:ascii="Times New Roman" w:eastAsia="Times New Roman" w:hAnsi="Times New Roman" w:cs="Times New Roman"/>
          <w:sz w:val="28"/>
          <w:szCs w:val="28"/>
          <w:lang w:eastAsia="ru-RU"/>
        </w:rPr>
        <w:t xml:space="preserve">к Соглашению о </w:t>
      </w: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r w:rsidRPr="00485B79">
        <w:rPr>
          <w:rFonts w:ascii="Times New Roman" w:eastAsia="Times New Roman" w:hAnsi="Times New Roman" w:cs="Times New Roman"/>
          <w:sz w:val="28"/>
          <w:szCs w:val="28"/>
          <w:lang w:eastAsia="ru-RU"/>
        </w:rPr>
        <w:t>конфиденциальности</w:t>
      </w: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r w:rsidRPr="00485B79">
        <w:rPr>
          <w:rFonts w:ascii="Times New Roman" w:eastAsia="Times New Roman" w:hAnsi="Times New Roman" w:cs="Times New Roman"/>
          <w:sz w:val="28"/>
          <w:szCs w:val="28"/>
          <w:lang w:eastAsia="ru-RU"/>
        </w:rPr>
        <w:t xml:space="preserve">от «__» __________20__ года </w:t>
      </w:r>
    </w:p>
    <w:p w:rsidR="00485B79" w:rsidRPr="00485B79" w:rsidRDefault="00485B79" w:rsidP="00485B79">
      <w:pPr>
        <w:spacing w:after="0" w:line="240" w:lineRule="auto"/>
        <w:ind w:left="5040" w:firstLine="709"/>
        <w:rPr>
          <w:rFonts w:ascii="Times New Roman" w:eastAsia="Times New Roman" w:hAnsi="Times New Roman" w:cs="Times New Roman"/>
          <w:sz w:val="28"/>
          <w:szCs w:val="28"/>
          <w:lang w:eastAsia="ru-RU"/>
        </w:rPr>
      </w:pPr>
      <w:r w:rsidRPr="00485B79">
        <w:rPr>
          <w:rFonts w:ascii="Times New Roman" w:eastAsia="Times New Roman" w:hAnsi="Times New Roman" w:cs="Times New Roman"/>
          <w:sz w:val="28"/>
          <w:szCs w:val="28"/>
          <w:lang w:eastAsia="ru-RU"/>
        </w:rPr>
        <w:t>№_____</w:t>
      </w:r>
    </w:p>
    <w:p w:rsidR="00485B79" w:rsidRPr="00485B79" w:rsidRDefault="00485B79" w:rsidP="00485B79">
      <w:pPr>
        <w:spacing w:after="0" w:line="240" w:lineRule="auto"/>
        <w:jc w:val="center"/>
        <w:rPr>
          <w:rFonts w:ascii="Times New Roman" w:eastAsia="Times New Roman" w:hAnsi="Times New Roman" w:cs="Times New Roman"/>
          <w:b/>
          <w:sz w:val="28"/>
          <w:szCs w:val="28"/>
          <w:lang w:eastAsia="ru-RU"/>
        </w:rPr>
      </w:pPr>
    </w:p>
    <w:p w:rsidR="00485B79" w:rsidRPr="00485B79" w:rsidRDefault="00485B79" w:rsidP="00485B79">
      <w:pPr>
        <w:spacing w:after="0" w:line="240" w:lineRule="auto"/>
        <w:ind w:firstLine="708"/>
        <w:jc w:val="center"/>
        <w:rPr>
          <w:rFonts w:ascii="Times New Roman" w:eastAsia="Times New Roman" w:hAnsi="Times New Roman" w:cs="Times New Roman"/>
          <w:b/>
          <w:sz w:val="24"/>
          <w:szCs w:val="24"/>
          <w:lang w:eastAsia="ru-RU"/>
        </w:rPr>
      </w:pPr>
      <w:r w:rsidRPr="00485B79">
        <w:rPr>
          <w:rFonts w:ascii="Times New Roman" w:eastAsia="Times New Roman" w:hAnsi="Times New Roman" w:cs="Times New Roman"/>
          <w:b/>
          <w:sz w:val="24"/>
          <w:szCs w:val="24"/>
          <w:lang w:eastAsia="ru-RU"/>
        </w:rPr>
        <w:t>Акт приема-передачи конфиденциальной информации</w:t>
      </w:r>
    </w:p>
    <w:p w:rsidR="00485B79" w:rsidRPr="00485B79" w:rsidRDefault="00485B79" w:rsidP="00485B79">
      <w:pPr>
        <w:spacing w:after="0" w:line="240" w:lineRule="auto"/>
        <w:ind w:firstLine="708"/>
        <w:jc w:val="center"/>
        <w:rPr>
          <w:rFonts w:ascii="Times New Roman" w:eastAsia="Times New Roman" w:hAnsi="Times New Roman" w:cs="Times New Roman"/>
          <w:b/>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418"/>
        <w:gridCol w:w="1701"/>
        <w:gridCol w:w="1417"/>
        <w:gridCol w:w="1560"/>
      </w:tblGrid>
      <w:tr w:rsidR="00485B79" w:rsidRPr="00485B79" w:rsidTr="00485B79">
        <w:trPr>
          <w:trHeight w:val="1298"/>
        </w:trPr>
        <w:tc>
          <w:tcPr>
            <w:tcW w:w="56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val="it-IT" w:eastAsia="ko-KR"/>
              </w:rPr>
              <w:t>№</w:t>
            </w: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roofErr w:type="gramStart"/>
            <w:r w:rsidRPr="00485B79">
              <w:rPr>
                <w:rFonts w:ascii="Times New Roman" w:eastAsia="Batang" w:hAnsi="Times New Roman" w:cs="Times New Roman"/>
                <w:sz w:val="24"/>
                <w:szCs w:val="24"/>
                <w:lang w:eastAsia="ko-KR"/>
              </w:rPr>
              <w:t>п</w:t>
            </w:r>
            <w:proofErr w:type="gramEnd"/>
            <w:r w:rsidRPr="00485B79">
              <w:rPr>
                <w:rFonts w:ascii="Times New Roman" w:eastAsia="Batang" w:hAnsi="Times New Roman" w:cs="Times New Roman"/>
                <w:sz w:val="24"/>
                <w:szCs w:val="24"/>
                <w:lang w:eastAsia="ko-KR"/>
              </w:rPr>
              <w:t>/п</w:t>
            </w:r>
          </w:p>
        </w:tc>
        <w:tc>
          <w:tcPr>
            <w:tcW w:w="2693"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val="it-IT" w:eastAsia="ko-KR"/>
              </w:rPr>
              <w:t>Наименование</w:t>
            </w:r>
            <w:r w:rsidRPr="00485B79">
              <w:rPr>
                <w:rFonts w:ascii="Times New Roman" w:eastAsia="Batang" w:hAnsi="Times New Roman" w:cs="Times New Roman"/>
                <w:sz w:val="24"/>
                <w:szCs w:val="24"/>
                <w:lang w:eastAsia="ko-KR"/>
              </w:rPr>
              <w:t xml:space="preserve"> информации</w:t>
            </w:r>
          </w:p>
        </w:tc>
        <w:tc>
          <w:tcPr>
            <w:tcW w:w="1418"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Количество страниц</w:t>
            </w:r>
          </w:p>
        </w:tc>
        <w:tc>
          <w:tcPr>
            <w:tcW w:w="1701"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val="it-IT" w:eastAsia="ko-KR"/>
              </w:rPr>
              <w:t>Вид</w:t>
            </w: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документа:</w:t>
            </w: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электронный</w:t>
            </w:r>
            <w:r w:rsidRPr="00485B79">
              <w:rPr>
                <w:rFonts w:ascii="Times New Roman" w:eastAsia="Batang" w:hAnsi="Times New Roman" w:cs="Times New Roman"/>
                <w:sz w:val="24"/>
                <w:szCs w:val="24"/>
                <w:lang w:val="it-IT" w:eastAsia="ko-KR"/>
              </w:rPr>
              <w:t>/</w:t>
            </w: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бумажный</w:t>
            </w:r>
          </w:p>
        </w:tc>
        <w:tc>
          <w:tcPr>
            <w:tcW w:w="141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val="it-IT" w:eastAsia="ko-KR"/>
              </w:rPr>
              <w:t xml:space="preserve">Тип </w:t>
            </w:r>
            <w:r w:rsidRPr="00485B79">
              <w:rPr>
                <w:rFonts w:ascii="Times New Roman" w:eastAsia="Batang" w:hAnsi="Times New Roman" w:cs="Times New Roman"/>
                <w:sz w:val="24"/>
                <w:szCs w:val="24"/>
                <w:lang w:eastAsia="ko-KR"/>
              </w:rPr>
              <w:t>документа:</w:t>
            </w: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оригинал</w:t>
            </w:r>
            <w:r w:rsidRPr="00485B79">
              <w:rPr>
                <w:rFonts w:ascii="Times New Roman" w:eastAsia="Batang" w:hAnsi="Times New Roman" w:cs="Times New Roman"/>
                <w:sz w:val="24"/>
                <w:szCs w:val="24"/>
                <w:lang w:val="it-IT" w:eastAsia="ko-KR"/>
              </w:rPr>
              <w:t>/</w:t>
            </w: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к</w:t>
            </w:r>
            <w:r w:rsidRPr="00485B79">
              <w:rPr>
                <w:rFonts w:ascii="Times New Roman" w:eastAsia="Batang" w:hAnsi="Times New Roman" w:cs="Times New Roman"/>
                <w:sz w:val="24"/>
                <w:szCs w:val="24"/>
                <w:lang w:val="it-IT" w:eastAsia="ko-KR"/>
              </w:rPr>
              <w:t>опия</w:t>
            </w:r>
          </w:p>
        </w:tc>
        <w:tc>
          <w:tcPr>
            <w:tcW w:w="1560"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p>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Количество</w:t>
            </w:r>
            <w:r w:rsidRPr="00485B79">
              <w:rPr>
                <w:rFonts w:ascii="Times New Roman" w:eastAsia="Batang" w:hAnsi="Times New Roman" w:cs="Times New Roman"/>
                <w:sz w:val="24"/>
                <w:szCs w:val="24"/>
                <w:lang w:val="kk-KZ" w:eastAsia="ko-KR"/>
              </w:rPr>
              <w:t xml:space="preserve"> </w:t>
            </w:r>
            <w:r w:rsidRPr="00485B79">
              <w:rPr>
                <w:rFonts w:ascii="Times New Roman" w:eastAsia="Batang" w:hAnsi="Times New Roman" w:cs="Times New Roman"/>
                <w:sz w:val="24"/>
                <w:szCs w:val="24"/>
                <w:lang w:eastAsia="ko-KR"/>
              </w:rPr>
              <w:t>экземпляров</w:t>
            </w:r>
          </w:p>
        </w:tc>
      </w:tr>
      <w:tr w:rsidR="00485B79" w:rsidRPr="00485B79" w:rsidTr="00485B79">
        <w:tc>
          <w:tcPr>
            <w:tcW w:w="56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1</w:t>
            </w:r>
          </w:p>
        </w:tc>
        <w:tc>
          <w:tcPr>
            <w:tcW w:w="2693" w:type="dxa"/>
            <w:shd w:val="clear" w:color="auto" w:fill="auto"/>
          </w:tcPr>
          <w:p w:rsidR="00485B79" w:rsidRPr="00485B79" w:rsidRDefault="00485B79" w:rsidP="00485B79">
            <w:pPr>
              <w:spacing w:after="0" w:line="240" w:lineRule="auto"/>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 xml:space="preserve">                   2</w:t>
            </w:r>
          </w:p>
        </w:tc>
        <w:tc>
          <w:tcPr>
            <w:tcW w:w="1418"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3</w:t>
            </w:r>
          </w:p>
        </w:tc>
        <w:tc>
          <w:tcPr>
            <w:tcW w:w="1701"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4</w:t>
            </w:r>
          </w:p>
        </w:tc>
        <w:tc>
          <w:tcPr>
            <w:tcW w:w="1417"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5</w:t>
            </w:r>
          </w:p>
        </w:tc>
        <w:tc>
          <w:tcPr>
            <w:tcW w:w="1560" w:type="dxa"/>
            <w:shd w:val="clear" w:color="auto" w:fill="auto"/>
          </w:tcPr>
          <w:p w:rsidR="00485B79" w:rsidRPr="00485B79" w:rsidRDefault="00485B79" w:rsidP="00485B79">
            <w:pPr>
              <w:spacing w:after="0" w:line="240" w:lineRule="auto"/>
              <w:jc w:val="center"/>
              <w:rPr>
                <w:rFonts w:ascii="Times New Roman" w:eastAsia="Batang" w:hAnsi="Times New Roman" w:cs="Times New Roman"/>
                <w:sz w:val="24"/>
                <w:szCs w:val="24"/>
                <w:lang w:eastAsia="ko-KR"/>
              </w:rPr>
            </w:pPr>
            <w:r w:rsidRPr="00485B79">
              <w:rPr>
                <w:rFonts w:ascii="Times New Roman" w:eastAsia="Batang" w:hAnsi="Times New Roman" w:cs="Times New Roman"/>
                <w:sz w:val="24"/>
                <w:szCs w:val="24"/>
                <w:lang w:eastAsia="ko-KR"/>
              </w:rPr>
              <w:t>6</w:t>
            </w:r>
          </w:p>
        </w:tc>
      </w:tr>
    </w:tbl>
    <w:p w:rsidR="00485B79" w:rsidRPr="00485B79" w:rsidRDefault="00485B79" w:rsidP="00485B79">
      <w:pPr>
        <w:spacing w:after="0" w:line="240" w:lineRule="auto"/>
        <w:jc w:val="both"/>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785"/>
        <w:gridCol w:w="4785"/>
      </w:tblGrid>
      <w:tr w:rsidR="00485B79" w:rsidRPr="00485B79" w:rsidTr="00485B79">
        <w:tc>
          <w:tcPr>
            <w:tcW w:w="4785" w:type="dxa"/>
          </w:tcPr>
          <w:p w:rsidR="00485B79" w:rsidRPr="00485B79" w:rsidRDefault="00485B79" w:rsidP="00485B79">
            <w:pPr>
              <w:spacing w:after="0" w:line="240" w:lineRule="auto"/>
              <w:rPr>
                <w:rFonts w:ascii="Times New Roman" w:eastAsia="Times New Roman" w:hAnsi="Times New Roman" w:cs="Times New Roman"/>
                <w:b/>
                <w:sz w:val="24"/>
                <w:szCs w:val="24"/>
                <w:lang w:eastAsia="ru-RU"/>
              </w:rPr>
            </w:pPr>
            <w:r w:rsidRPr="00485B79">
              <w:rPr>
                <w:rFonts w:ascii="Times New Roman" w:eastAsia="Times New Roman" w:hAnsi="Times New Roman" w:cs="Times New Roman"/>
                <w:b/>
                <w:sz w:val="24"/>
                <w:szCs w:val="24"/>
                <w:lang w:eastAsia="ru-RU"/>
              </w:rPr>
              <w:t>Раскрывающая сторона</w:t>
            </w:r>
          </w:p>
        </w:tc>
        <w:tc>
          <w:tcPr>
            <w:tcW w:w="4785" w:type="dxa"/>
          </w:tcPr>
          <w:p w:rsidR="00485B79" w:rsidRPr="00485B79" w:rsidRDefault="00485B79" w:rsidP="00485B79">
            <w:pPr>
              <w:spacing w:after="0" w:line="240" w:lineRule="auto"/>
              <w:rPr>
                <w:rFonts w:ascii="Times New Roman" w:eastAsia="Times New Roman" w:hAnsi="Times New Roman" w:cs="Times New Roman"/>
                <w:b/>
                <w:sz w:val="24"/>
                <w:szCs w:val="24"/>
                <w:lang w:eastAsia="ru-RU"/>
              </w:rPr>
            </w:pPr>
            <w:r w:rsidRPr="00485B79">
              <w:rPr>
                <w:rFonts w:ascii="Times New Roman" w:eastAsia="Times New Roman" w:hAnsi="Times New Roman" w:cs="Times New Roman"/>
                <w:b/>
                <w:sz w:val="24"/>
                <w:szCs w:val="24"/>
                <w:lang w:eastAsia="ru-RU"/>
              </w:rPr>
              <w:t>Получающая сторона</w:t>
            </w:r>
          </w:p>
        </w:tc>
      </w:tr>
      <w:tr w:rsidR="00485B79" w:rsidRPr="00485B79" w:rsidTr="00485B79">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(наименование стороны)</w:t>
            </w:r>
          </w:p>
        </w:tc>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(наименование стороны)</w:t>
            </w:r>
          </w:p>
        </w:tc>
      </w:tr>
      <w:tr w:rsidR="00485B79" w:rsidRPr="00485B79" w:rsidTr="00485B79">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___________________/___________/</w:t>
            </w:r>
          </w:p>
        </w:tc>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___________________/___________/</w:t>
            </w:r>
          </w:p>
        </w:tc>
      </w:tr>
      <w:tr w:rsidR="00485B79" w:rsidRPr="00485B79" w:rsidTr="00485B79">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«____»__________________20__г.</w:t>
            </w:r>
          </w:p>
        </w:tc>
        <w:tc>
          <w:tcPr>
            <w:tcW w:w="4785" w:type="dxa"/>
          </w:tcPr>
          <w:p w:rsidR="00485B79" w:rsidRPr="00485B79" w:rsidRDefault="00485B79" w:rsidP="00485B79">
            <w:pPr>
              <w:spacing w:after="0" w:line="240" w:lineRule="auto"/>
              <w:rPr>
                <w:rFonts w:ascii="Times New Roman" w:eastAsia="Times New Roman" w:hAnsi="Times New Roman" w:cs="Times New Roman"/>
                <w:sz w:val="24"/>
                <w:szCs w:val="24"/>
                <w:lang w:eastAsia="ru-RU"/>
              </w:rPr>
            </w:pPr>
            <w:r w:rsidRPr="00485B79">
              <w:rPr>
                <w:rFonts w:ascii="Times New Roman" w:eastAsia="Times New Roman" w:hAnsi="Times New Roman" w:cs="Times New Roman"/>
                <w:sz w:val="24"/>
                <w:szCs w:val="24"/>
                <w:lang w:eastAsia="ru-RU"/>
              </w:rPr>
              <w:t>«____»__________________20__г.</w:t>
            </w:r>
          </w:p>
        </w:tc>
      </w:tr>
    </w:tbl>
    <w:p w:rsidR="00485B79" w:rsidRPr="00D951CA" w:rsidRDefault="00485B79" w:rsidP="00D951CA">
      <w:pPr>
        <w:spacing w:after="0"/>
        <w:jc w:val="both"/>
        <w:rPr>
          <w:rFonts w:ascii="Times New Roman" w:eastAsia="Calibri" w:hAnsi="Times New Roman" w:cs="Times New Roman"/>
          <w:color w:val="000000" w:themeColor="text1"/>
          <w:sz w:val="28"/>
          <w:szCs w:val="28"/>
        </w:rPr>
      </w:pPr>
    </w:p>
    <w:sectPr w:rsidR="00485B79" w:rsidRPr="00D951CA" w:rsidSect="005E42C0">
      <w:pgSz w:w="11906" w:h="16838"/>
      <w:pgMar w:top="992"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78" w:rsidRDefault="00693278" w:rsidP="00485B79">
      <w:pPr>
        <w:spacing w:after="0" w:line="240" w:lineRule="auto"/>
      </w:pPr>
      <w:r>
        <w:separator/>
      </w:r>
    </w:p>
  </w:endnote>
  <w:endnote w:type="continuationSeparator" w:id="0">
    <w:p w:rsidR="00693278" w:rsidRDefault="00693278" w:rsidP="00485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78" w:rsidRDefault="00693278" w:rsidP="00485B79">
      <w:pPr>
        <w:spacing w:after="0" w:line="240" w:lineRule="auto"/>
      </w:pPr>
      <w:r>
        <w:separator/>
      </w:r>
    </w:p>
  </w:footnote>
  <w:footnote w:type="continuationSeparator" w:id="0">
    <w:p w:rsidR="00693278" w:rsidRDefault="00693278" w:rsidP="00485B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718"/>
    <w:multiLevelType w:val="hybridMultilevel"/>
    <w:tmpl w:val="527CAEC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0D31265"/>
    <w:multiLevelType w:val="multilevel"/>
    <w:tmpl w:val="E16A5680"/>
    <w:lvl w:ilvl="0">
      <w:start w:val="3"/>
      <w:numFmt w:val="decimal"/>
      <w:lvlText w:val="%1."/>
      <w:lvlJc w:val="left"/>
      <w:pPr>
        <w:ind w:left="450" w:hanging="450"/>
      </w:pPr>
      <w:rPr>
        <w:rFonts w:hint="default"/>
      </w:rPr>
    </w:lvl>
    <w:lvl w:ilvl="1">
      <w:start w:val="9"/>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14BD3EB9"/>
    <w:multiLevelType w:val="hybridMultilevel"/>
    <w:tmpl w:val="4DECC570"/>
    <w:lvl w:ilvl="0" w:tplc="B6C664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68063EB"/>
    <w:multiLevelType w:val="hybridMultilevel"/>
    <w:tmpl w:val="32020874"/>
    <w:lvl w:ilvl="0" w:tplc="5296A36E">
      <w:start w:val="1"/>
      <w:numFmt w:val="decimal"/>
      <w:lvlText w:val="%1."/>
      <w:lvlJc w:val="left"/>
      <w:pPr>
        <w:ind w:left="720" w:hanging="360"/>
      </w:pPr>
      <w:rPr>
        <w:rFonts w:eastAsiaTheme="minorHAns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26275"/>
    <w:multiLevelType w:val="multilevel"/>
    <w:tmpl w:val="CCE4DB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466D30"/>
    <w:multiLevelType w:val="hybridMultilevel"/>
    <w:tmpl w:val="603C6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56006"/>
    <w:multiLevelType w:val="hybridMultilevel"/>
    <w:tmpl w:val="30CA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D5860"/>
    <w:multiLevelType w:val="hybridMultilevel"/>
    <w:tmpl w:val="603EAB2C"/>
    <w:lvl w:ilvl="0" w:tplc="454E4040">
      <w:start w:val="12"/>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415D5967"/>
    <w:multiLevelType w:val="multilevel"/>
    <w:tmpl w:val="2E84FCC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34B4E45"/>
    <w:multiLevelType w:val="hybridMultilevel"/>
    <w:tmpl w:val="142417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AAC730D"/>
    <w:multiLevelType w:val="hybridMultilevel"/>
    <w:tmpl w:val="C7EE9574"/>
    <w:lvl w:ilvl="0" w:tplc="DEA4B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6533D5"/>
    <w:multiLevelType w:val="hybridMultilevel"/>
    <w:tmpl w:val="3788B1EE"/>
    <w:lvl w:ilvl="0" w:tplc="8856C93A">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806E4E"/>
    <w:multiLevelType w:val="hybridMultilevel"/>
    <w:tmpl w:val="9DF8C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4"/>
  </w:num>
  <w:num w:numId="5">
    <w:abstractNumId w:val="8"/>
  </w:num>
  <w:num w:numId="6">
    <w:abstractNumId w:val="1"/>
  </w:num>
  <w:num w:numId="7">
    <w:abstractNumId w:val="7"/>
  </w:num>
  <w:num w:numId="8">
    <w:abstractNumId w:val="11"/>
  </w:num>
  <w:num w:numId="9">
    <w:abstractNumId w:val="6"/>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1E"/>
    <w:rsid w:val="00003691"/>
    <w:rsid w:val="00025912"/>
    <w:rsid w:val="00031959"/>
    <w:rsid w:val="0003599D"/>
    <w:rsid w:val="00052C28"/>
    <w:rsid w:val="00053FB1"/>
    <w:rsid w:val="00063251"/>
    <w:rsid w:val="00063290"/>
    <w:rsid w:val="0006444F"/>
    <w:rsid w:val="0007105D"/>
    <w:rsid w:val="00072CD2"/>
    <w:rsid w:val="00077F17"/>
    <w:rsid w:val="00084685"/>
    <w:rsid w:val="000935FF"/>
    <w:rsid w:val="000A783B"/>
    <w:rsid w:val="000B59C1"/>
    <w:rsid w:val="000C2E4C"/>
    <w:rsid w:val="000C3628"/>
    <w:rsid w:val="000C792F"/>
    <w:rsid w:val="000C7DDE"/>
    <w:rsid w:val="000E526A"/>
    <w:rsid w:val="000F6C0E"/>
    <w:rsid w:val="00123C27"/>
    <w:rsid w:val="00123CC5"/>
    <w:rsid w:val="00132751"/>
    <w:rsid w:val="0014076A"/>
    <w:rsid w:val="00150679"/>
    <w:rsid w:val="00152DB9"/>
    <w:rsid w:val="00157FC6"/>
    <w:rsid w:val="00160620"/>
    <w:rsid w:val="001659A2"/>
    <w:rsid w:val="001679C0"/>
    <w:rsid w:val="0017071F"/>
    <w:rsid w:val="00175F64"/>
    <w:rsid w:val="00184D81"/>
    <w:rsid w:val="00184FD9"/>
    <w:rsid w:val="00186977"/>
    <w:rsid w:val="001B09F8"/>
    <w:rsid w:val="001B4777"/>
    <w:rsid w:val="001C0B62"/>
    <w:rsid w:val="001C5C6D"/>
    <w:rsid w:val="001D60F6"/>
    <w:rsid w:val="001E0C7A"/>
    <w:rsid w:val="001E4CE2"/>
    <w:rsid w:val="001E581B"/>
    <w:rsid w:val="001F2962"/>
    <w:rsid w:val="001F40C6"/>
    <w:rsid w:val="00222905"/>
    <w:rsid w:val="002271C3"/>
    <w:rsid w:val="00243706"/>
    <w:rsid w:val="00243C8F"/>
    <w:rsid w:val="00245DD2"/>
    <w:rsid w:val="00247343"/>
    <w:rsid w:val="0026100E"/>
    <w:rsid w:val="0026297D"/>
    <w:rsid w:val="00285AAF"/>
    <w:rsid w:val="00286639"/>
    <w:rsid w:val="00291232"/>
    <w:rsid w:val="002975B2"/>
    <w:rsid w:val="002B0C94"/>
    <w:rsid w:val="002B12F4"/>
    <w:rsid w:val="002B7CA2"/>
    <w:rsid w:val="002C4554"/>
    <w:rsid w:val="002C7C14"/>
    <w:rsid w:val="002E1F95"/>
    <w:rsid w:val="002E486A"/>
    <w:rsid w:val="002F1134"/>
    <w:rsid w:val="002F5E72"/>
    <w:rsid w:val="002F5FDD"/>
    <w:rsid w:val="003000DA"/>
    <w:rsid w:val="003001BD"/>
    <w:rsid w:val="00304B2D"/>
    <w:rsid w:val="00304BD6"/>
    <w:rsid w:val="0030679C"/>
    <w:rsid w:val="0031095D"/>
    <w:rsid w:val="00314518"/>
    <w:rsid w:val="0031485C"/>
    <w:rsid w:val="00321627"/>
    <w:rsid w:val="00326525"/>
    <w:rsid w:val="003439DB"/>
    <w:rsid w:val="00350847"/>
    <w:rsid w:val="00351E65"/>
    <w:rsid w:val="00356412"/>
    <w:rsid w:val="00357DF8"/>
    <w:rsid w:val="00362977"/>
    <w:rsid w:val="00367F50"/>
    <w:rsid w:val="00391AA1"/>
    <w:rsid w:val="003968CC"/>
    <w:rsid w:val="003A2A47"/>
    <w:rsid w:val="003B6979"/>
    <w:rsid w:val="003C1063"/>
    <w:rsid w:val="003D39DA"/>
    <w:rsid w:val="003E03D6"/>
    <w:rsid w:val="003E213E"/>
    <w:rsid w:val="003E6A5B"/>
    <w:rsid w:val="003E6CE7"/>
    <w:rsid w:val="003F0EF0"/>
    <w:rsid w:val="003F1A9B"/>
    <w:rsid w:val="003F24B2"/>
    <w:rsid w:val="0041266C"/>
    <w:rsid w:val="0042470F"/>
    <w:rsid w:val="004330B6"/>
    <w:rsid w:val="004440D7"/>
    <w:rsid w:val="0044551F"/>
    <w:rsid w:val="00456D62"/>
    <w:rsid w:val="00466416"/>
    <w:rsid w:val="00471EBC"/>
    <w:rsid w:val="00471F1E"/>
    <w:rsid w:val="00473855"/>
    <w:rsid w:val="00475A03"/>
    <w:rsid w:val="004764F9"/>
    <w:rsid w:val="00477F70"/>
    <w:rsid w:val="00482D5C"/>
    <w:rsid w:val="004831CE"/>
    <w:rsid w:val="00485B79"/>
    <w:rsid w:val="00491E15"/>
    <w:rsid w:val="00493DD4"/>
    <w:rsid w:val="004A5442"/>
    <w:rsid w:val="004A6D72"/>
    <w:rsid w:val="004B2C9E"/>
    <w:rsid w:val="004D4B93"/>
    <w:rsid w:val="004E0752"/>
    <w:rsid w:val="004E0950"/>
    <w:rsid w:val="004F78DF"/>
    <w:rsid w:val="00546B52"/>
    <w:rsid w:val="00550062"/>
    <w:rsid w:val="005572B2"/>
    <w:rsid w:val="00561E61"/>
    <w:rsid w:val="00572774"/>
    <w:rsid w:val="00591E07"/>
    <w:rsid w:val="00597AB9"/>
    <w:rsid w:val="005A08A4"/>
    <w:rsid w:val="005B39B1"/>
    <w:rsid w:val="005C5439"/>
    <w:rsid w:val="005E42C0"/>
    <w:rsid w:val="005F6427"/>
    <w:rsid w:val="006027F1"/>
    <w:rsid w:val="0060425C"/>
    <w:rsid w:val="00622B74"/>
    <w:rsid w:val="00623760"/>
    <w:rsid w:val="006312E4"/>
    <w:rsid w:val="00642094"/>
    <w:rsid w:val="00650AC1"/>
    <w:rsid w:val="0065343F"/>
    <w:rsid w:val="00660F80"/>
    <w:rsid w:val="00663560"/>
    <w:rsid w:val="00665653"/>
    <w:rsid w:val="00665FFB"/>
    <w:rsid w:val="00682CE4"/>
    <w:rsid w:val="00693278"/>
    <w:rsid w:val="0069343A"/>
    <w:rsid w:val="006A27A1"/>
    <w:rsid w:val="006A5C86"/>
    <w:rsid w:val="006A6E2E"/>
    <w:rsid w:val="006D2C42"/>
    <w:rsid w:val="006D3189"/>
    <w:rsid w:val="006F10AE"/>
    <w:rsid w:val="006F47A3"/>
    <w:rsid w:val="006F4C2D"/>
    <w:rsid w:val="006F5633"/>
    <w:rsid w:val="007028A7"/>
    <w:rsid w:val="007061B1"/>
    <w:rsid w:val="00711F2F"/>
    <w:rsid w:val="00721416"/>
    <w:rsid w:val="00721F2C"/>
    <w:rsid w:val="00726FB6"/>
    <w:rsid w:val="0073032F"/>
    <w:rsid w:val="00737E20"/>
    <w:rsid w:val="0074251A"/>
    <w:rsid w:val="00743397"/>
    <w:rsid w:val="007434DE"/>
    <w:rsid w:val="00746975"/>
    <w:rsid w:val="007470E9"/>
    <w:rsid w:val="007523C5"/>
    <w:rsid w:val="00774251"/>
    <w:rsid w:val="00792643"/>
    <w:rsid w:val="007A47E5"/>
    <w:rsid w:val="007A4F5F"/>
    <w:rsid w:val="007B212D"/>
    <w:rsid w:val="007B355D"/>
    <w:rsid w:val="007D695F"/>
    <w:rsid w:val="007E42D3"/>
    <w:rsid w:val="007E43C1"/>
    <w:rsid w:val="007E4EF3"/>
    <w:rsid w:val="007E57C1"/>
    <w:rsid w:val="007F4E6D"/>
    <w:rsid w:val="008029BE"/>
    <w:rsid w:val="008033EF"/>
    <w:rsid w:val="008037D6"/>
    <w:rsid w:val="008059B3"/>
    <w:rsid w:val="00836A90"/>
    <w:rsid w:val="00847998"/>
    <w:rsid w:val="00855160"/>
    <w:rsid w:val="0085566F"/>
    <w:rsid w:val="00860514"/>
    <w:rsid w:val="00875B9A"/>
    <w:rsid w:val="00892A1D"/>
    <w:rsid w:val="008A2435"/>
    <w:rsid w:val="008A3DD1"/>
    <w:rsid w:val="008B1D9D"/>
    <w:rsid w:val="008B76D2"/>
    <w:rsid w:val="008C2275"/>
    <w:rsid w:val="008C4DBE"/>
    <w:rsid w:val="008C516B"/>
    <w:rsid w:val="008E2F9E"/>
    <w:rsid w:val="008F5F92"/>
    <w:rsid w:val="008F6066"/>
    <w:rsid w:val="00903764"/>
    <w:rsid w:val="009172E8"/>
    <w:rsid w:val="009370D8"/>
    <w:rsid w:val="009412F7"/>
    <w:rsid w:val="0094307C"/>
    <w:rsid w:val="00953229"/>
    <w:rsid w:val="00975710"/>
    <w:rsid w:val="0098323C"/>
    <w:rsid w:val="00984339"/>
    <w:rsid w:val="00992194"/>
    <w:rsid w:val="00997ECB"/>
    <w:rsid w:val="009A12FA"/>
    <w:rsid w:val="009B41AF"/>
    <w:rsid w:val="009B7D22"/>
    <w:rsid w:val="009C0B98"/>
    <w:rsid w:val="009C41AD"/>
    <w:rsid w:val="009D0920"/>
    <w:rsid w:val="009D46C9"/>
    <w:rsid w:val="009D7590"/>
    <w:rsid w:val="009E3C84"/>
    <w:rsid w:val="009F0445"/>
    <w:rsid w:val="009F6821"/>
    <w:rsid w:val="009F7BF9"/>
    <w:rsid w:val="00A04D40"/>
    <w:rsid w:val="00A052A9"/>
    <w:rsid w:val="00A137CF"/>
    <w:rsid w:val="00A1534D"/>
    <w:rsid w:val="00A34261"/>
    <w:rsid w:val="00A36902"/>
    <w:rsid w:val="00A43360"/>
    <w:rsid w:val="00A61E9D"/>
    <w:rsid w:val="00A67938"/>
    <w:rsid w:val="00A704A2"/>
    <w:rsid w:val="00A93025"/>
    <w:rsid w:val="00A947AB"/>
    <w:rsid w:val="00A95F8F"/>
    <w:rsid w:val="00AA4EC4"/>
    <w:rsid w:val="00AB0626"/>
    <w:rsid w:val="00AB1571"/>
    <w:rsid w:val="00AB45B2"/>
    <w:rsid w:val="00AB7293"/>
    <w:rsid w:val="00AC343A"/>
    <w:rsid w:val="00AF0FE2"/>
    <w:rsid w:val="00B14DE9"/>
    <w:rsid w:val="00B238F7"/>
    <w:rsid w:val="00B27E0D"/>
    <w:rsid w:val="00B41361"/>
    <w:rsid w:val="00B5294F"/>
    <w:rsid w:val="00B62A86"/>
    <w:rsid w:val="00B635A0"/>
    <w:rsid w:val="00B64503"/>
    <w:rsid w:val="00B655B4"/>
    <w:rsid w:val="00B712A1"/>
    <w:rsid w:val="00B73383"/>
    <w:rsid w:val="00B762A8"/>
    <w:rsid w:val="00B90329"/>
    <w:rsid w:val="00B93015"/>
    <w:rsid w:val="00B96A9B"/>
    <w:rsid w:val="00B96B3E"/>
    <w:rsid w:val="00BA030B"/>
    <w:rsid w:val="00BB28A4"/>
    <w:rsid w:val="00BB3FD3"/>
    <w:rsid w:val="00BC48BE"/>
    <w:rsid w:val="00BD6065"/>
    <w:rsid w:val="00BE425D"/>
    <w:rsid w:val="00BE5530"/>
    <w:rsid w:val="00BF204C"/>
    <w:rsid w:val="00BF6638"/>
    <w:rsid w:val="00C0101F"/>
    <w:rsid w:val="00C0375A"/>
    <w:rsid w:val="00C13FB7"/>
    <w:rsid w:val="00C24D9A"/>
    <w:rsid w:val="00C26906"/>
    <w:rsid w:val="00C46184"/>
    <w:rsid w:val="00C53274"/>
    <w:rsid w:val="00C54621"/>
    <w:rsid w:val="00C55F66"/>
    <w:rsid w:val="00C56DB1"/>
    <w:rsid w:val="00C648D0"/>
    <w:rsid w:val="00C923CD"/>
    <w:rsid w:val="00C94A47"/>
    <w:rsid w:val="00C95ECB"/>
    <w:rsid w:val="00C97E27"/>
    <w:rsid w:val="00CA2806"/>
    <w:rsid w:val="00CA299D"/>
    <w:rsid w:val="00CA4A7A"/>
    <w:rsid w:val="00CB3A83"/>
    <w:rsid w:val="00CC6722"/>
    <w:rsid w:val="00CC6D40"/>
    <w:rsid w:val="00CC6D79"/>
    <w:rsid w:val="00CC7E50"/>
    <w:rsid w:val="00CD4D9E"/>
    <w:rsid w:val="00CD58FF"/>
    <w:rsid w:val="00CD6099"/>
    <w:rsid w:val="00CF1F40"/>
    <w:rsid w:val="00D151E9"/>
    <w:rsid w:val="00D415CB"/>
    <w:rsid w:val="00D430B0"/>
    <w:rsid w:val="00D435E0"/>
    <w:rsid w:val="00D52271"/>
    <w:rsid w:val="00D538E3"/>
    <w:rsid w:val="00D60E1F"/>
    <w:rsid w:val="00D7109E"/>
    <w:rsid w:val="00D77231"/>
    <w:rsid w:val="00D82B87"/>
    <w:rsid w:val="00D85490"/>
    <w:rsid w:val="00D931D0"/>
    <w:rsid w:val="00D951CA"/>
    <w:rsid w:val="00DB122A"/>
    <w:rsid w:val="00DB22E6"/>
    <w:rsid w:val="00DB5E65"/>
    <w:rsid w:val="00DE677B"/>
    <w:rsid w:val="00E000A0"/>
    <w:rsid w:val="00E16FA3"/>
    <w:rsid w:val="00E274E5"/>
    <w:rsid w:val="00E60E7B"/>
    <w:rsid w:val="00E7286B"/>
    <w:rsid w:val="00E741EE"/>
    <w:rsid w:val="00E7652A"/>
    <w:rsid w:val="00E86192"/>
    <w:rsid w:val="00E86547"/>
    <w:rsid w:val="00E87CD7"/>
    <w:rsid w:val="00EA3108"/>
    <w:rsid w:val="00EA3C2A"/>
    <w:rsid w:val="00EB3363"/>
    <w:rsid w:val="00EC14AD"/>
    <w:rsid w:val="00EC5864"/>
    <w:rsid w:val="00ED3F1A"/>
    <w:rsid w:val="00ED5C40"/>
    <w:rsid w:val="00EF3164"/>
    <w:rsid w:val="00F1623C"/>
    <w:rsid w:val="00F42A7F"/>
    <w:rsid w:val="00F54397"/>
    <w:rsid w:val="00F56943"/>
    <w:rsid w:val="00F625F4"/>
    <w:rsid w:val="00F63FFF"/>
    <w:rsid w:val="00F6512A"/>
    <w:rsid w:val="00F6689B"/>
    <w:rsid w:val="00F70B63"/>
    <w:rsid w:val="00F75609"/>
    <w:rsid w:val="00F81C73"/>
    <w:rsid w:val="00F85F4C"/>
    <w:rsid w:val="00F92D08"/>
    <w:rsid w:val="00FA0A2F"/>
    <w:rsid w:val="00FA0AD2"/>
    <w:rsid w:val="00FA2C03"/>
    <w:rsid w:val="00FA3A3F"/>
    <w:rsid w:val="00FB6BFF"/>
    <w:rsid w:val="00FC4BB8"/>
    <w:rsid w:val="00FC6A94"/>
    <w:rsid w:val="00FE0B95"/>
    <w:rsid w:val="00FE1CB9"/>
    <w:rsid w:val="00FE51C3"/>
    <w:rsid w:val="00FE7862"/>
    <w:rsid w:val="00FF4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5F66"/>
    <w:pPr>
      <w:ind w:left="720"/>
      <w:contextualSpacing/>
    </w:pPr>
  </w:style>
  <w:style w:type="paragraph" w:styleId="a5">
    <w:name w:val="Balloon Text"/>
    <w:basedOn w:val="a"/>
    <w:link w:val="a6"/>
    <w:uiPriority w:val="99"/>
    <w:semiHidden/>
    <w:unhideWhenUsed/>
    <w:rsid w:val="006237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3760"/>
    <w:rPr>
      <w:rFonts w:ascii="Tahoma" w:hAnsi="Tahoma" w:cs="Tahoma"/>
      <w:sz w:val="16"/>
      <w:szCs w:val="16"/>
    </w:rPr>
  </w:style>
  <w:style w:type="paragraph" w:styleId="a7">
    <w:name w:val="No Spacing"/>
    <w:link w:val="a8"/>
    <w:qFormat/>
    <w:rsid w:val="00E000A0"/>
    <w:pPr>
      <w:spacing w:after="0" w:line="240" w:lineRule="auto"/>
    </w:pPr>
  </w:style>
  <w:style w:type="character" w:styleId="a9">
    <w:name w:val="Hyperlink"/>
    <w:basedOn w:val="a0"/>
    <w:uiPriority w:val="99"/>
    <w:unhideWhenUsed/>
    <w:rsid w:val="00471EBC"/>
    <w:rPr>
      <w:color w:val="0000FF" w:themeColor="hyperlink"/>
      <w:u w:val="single"/>
    </w:rPr>
  </w:style>
  <w:style w:type="paragraph" w:styleId="aa">
    <w:name w:val="Body Text"/>
    <w:basedOn w:val="a"/>
    <w:link w:val="ab"/>
    <w:unhideWhenUsed/>
    <w:rsid w:val="00A704A2"/>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704A2"/>
    <w:rPr>
      <w:rFonts w:ascii="Times New Roman" w:eastAsia="Times New Roman" w:hAnsi="Times New Roman" w:cs="Times New Roman"/>
      <w:sz w:val="24"/>
      <w:szCs w:val="24"/>
      <w:lang w:eastAsia="ru-RU"/>
    </w:rPr>
  </w:style>
  <w:style w:type="paragraph" w:customStyle="1" w:styleId="Subtitle1">
    <w:name w:val="Subtitle1"/>
    <w:basedOn w:val="a"/>
    <w:rsid w:val="00A704A2"/>
    <w:pPr>
      <w:spacing w:after="0" w:line="240" w:lineRule="auto"/>
    </w:pPr>
    <w:rPr>
      <w:rFonts w:ascii="Times New Roman" w:eastAsia="Times New Roman" w:hAnsi="Times New Roman" w:cs="Times New Roman"/>
      <w:sz w:val="24"/>
      <w:szCs w:val="20"/>
      <w:lang w:eastAsia="ru-RU"/>
    </w:rPr>
  </w:style>
  <w:style w:type="paragraph" w:styleId="ac">
    <w:name w:val="Body Text Indent"/>
    <w:basedOn w:val="a"/>
    <w:link w:val="ad"/>
    <w:uiPriority w:val="99"/>
    <w:semiHidden/>
    <w:unhideWhenUsed/>
    <w:rsid w:val="007E43C1"/>
    <w:pPr>
      <w:spacing w:after="120"/>
      <w:ind w:left="283"/>
    </w:pPr>
  </w:style>
  <w:style w:type="character" w:customStyle="1" w:styleId="ad">
    <w:name w:val="Основной текст с отступом Знак"/>
    <w:basedOn w:val="a0"/>
    <w:link w:val="ac"/>
    <w:uiPriority w:val="99"/>
    <w:semiHidden/>
    <w:rsid w:val="007E43C1"/>
  </w:style>
  <w:style w:type="paragraph" w:customStyle="1" w:styleId="1">
    <w:name w:val="Обычный1"/>
    <w:uiPriority w:val="99"/>
    <w:rsid w:val="003F24B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locked/>
    <w:rsid w:val="001E581B"/>
  </w:style>
  <w:style w:type="paragraph" w:styleId="ae">
    <w:name w:val="header"/>
    <w:basedOn w:val="a"/>
    <w:link w:val="af"/>
    <w:uiPriority w:val="99"/>
    <w:unhideWhenUsed/>
    <w:rsid w:val="00485B7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85B79"/>
  </w:style>
  <w:style w:type="paragraph" w:styleId="af0">
    <w:name w:val="footer"/>
    <w:basedOn w:val="a"/>
    <w:link w:val="af1"/>
    <w:uiPriority w:val="99"/>
    <w:unhideWhenUsed/>
    <w:rsid w:val="00485B7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5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5F66"/>
    <w:pPr>
      <w:ind w:left="720"/>
      <w:contextualSpacing/>
    </w:pPr>
  </w:style>
  <w:style w:type="paragraph" w:styleId="a5">
    <w:name w:val="Balloon Text"/>
    <w:basedOn w:val="a"/>
    <w:link w:val="a6"/>
    <w:uiPriority w:val="99"/>
    <w:semiHidden/>
    <w:unhideWhenUsed/>
    <w:rsid w:val="006237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3760"/>
    <w:rPr>
      <w:rFonts w:ascii="Tahoma" w:hAnsi="Tahoma" w:cs="Tahoma"/>
      <w:sz w:val="16"/>
      <w:szCs w:val="16"/>
    </w:rPr>
  </w:style>
  <w:style w:type="paragraph" w:styleId="a7">
    <w:name w:val="No Spacing"/>
    <w:link w:val="a8"/>
    <w:qFormat/>
    <w:rsid w:val="00E000A0"/>
    <w:pPr>
      <w:spacing w:after="0" w:line="240" w:lineRule="auto"/>
    </w:pPr>
  </w:style>
  <w:style w:type="character" w:styleId="a9">
    <w:name w:val="Hyperlink"/>
    <w:basedOn w:val="a0"/>
    <w:uiPriority w:val="99"/>
    <w:unhideWhenUsed/>
    <w:rsid w:val="00471EBC"/>
    <w:rPr>
      <w:color w:val="0000FF" w:themeColor="hyperlink"/>
      <w:u w:val="single"/>
    </w:rPr>
  </w:style>
  <w:style w:type="paragraph" w:styleId="aa">
    <w:name w:val="Body Text"/>
    <w:basedOn w:val="a"/>
    <w:link w:val="ab"/>
    <w:unhideWhenUsed/>
    <w:rsid w:val="00A704A2"/>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704A2"/>
    <w:rPr>
      <w:rFonts w:ascii="Times New Roman" w:eastAsia="Times New Roman" w:hAnsi="Times New Roman" w:cs="Times New Roman"/>
      <w:sz w:val="24"/>
      <w:szCs w:val="24"/>
      <w:lang w:eastAsia="ru-RU"/>
    </w:rPr>
  </w:style>
  <w:style w:type="paragraph" w:customStyle="1" w:styleId="Subtitle1">
    <w:name w:val="Subtitle1"/>
    <w:basedOn w:val="a"/>
    <w:rsid w:val="00A704A2"/>
    <w:pPr>
      <w:spacing w:after="0" w:line="240" w:lineRule="auto"/>
    </w:pPr>
    <w:rPr>
      <w:rFonts w:ascii="Times New Roman" w:eastAsia="Times New Roman" w:hAnsi="Times New Roman" w:cs="Times New Roman"/>
      <w:sz w:val="24"/>
      <w:szCs w:val="20"/>
      <w:lang w:eastAsia="ru-RU"/>
    </w:rPr>
  </w:style>
  <w:style w:type="paragraph" w:styleId="ac">
    <w:name w:val="Body Text Indent"/>
    <w:basedOn w:val="a"/>
    <w:link w:val="ad"/>
    <w:uiPriority w:val="99"/>
    <w:semiHidden/>
    <w:unhideWhenUsed/>
    <w:rsid w:val="007E43C1"/>
    <w:pPr>
      <w:spacing w:after="120"/>
      <w:ind w:left="283"/>
    </w:pPr>
  </w:style>
  <w:style w:type="character" w:customStyle="1" w:styleId="ad">
    <w:name w:val="Основной текст с отступом Знак"/>
    <w:basedOn w:val="a0"/>
    <w:link w:val="ac"/>
    <w:uiPriority w:val="99"/>
    <w:semiHidden/>
    <w:rsid w:val="007E43C1"/>
  </w:style>
  <w:style w:type="paragraph" w:customStyle="1" w:styleId="1">
    <w:name w:val="Обычный1"/>
    <w:uiPriority w:val="99"/>
    <w:rsid w:val="003F24B2"/>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locked/>
    <w:rsid w:val="001E581B"/>
  </w:style>
  <w:style w:type="paragraph" w:styleId="ae">
    <w:name w:val="header"/>
    <w:basedOn w:val="a"/>
    <w:link w:val="af"/>
    <w:uiPriority w:val="99"/>
    <w:unhideWhenUsed/>
    <w:rsid w:val="00485B7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85B79"/>
  </w:style>
  <w:style w:type="paragraph" w:styleId="af0">
    <w:name w:val="footer"/>
    <w:basedOn w:val="a"/>
    <w:link w:val="af1"/>
    <w:uiPriority w:val="99"/>
    <w:unhideWhenUsed/>
    <w:rsid w:val="00485B7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8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2459">
      <w:bodyDiv w:val="1"/>
      <w:marLeft w:val="0"/>
      <w:marRight w:val="0"/>
      <w:marTop w:val="0"/>
      <w:marBottom w:val="0"/>
      <w:divBdr>
        <w:top w:val="none" w:sz="0" w:space="0" w:color="auto"/>
        <w:left w:val="none" w:sz="0" w:space="0" w:color="auto"/>
        <w:bottom w:val="none" w:sz="0" w:space="0" w:color="auto"/>
        <w:right w:val="none" w:sz="0" w:space="0" w:color="auto"/>
      </w:divBdr>
    </w:div>
    <w:div w:id="127865505">
      <w:bodyDiv w:val="1"/>
      <w:marLeft w:val="0"/>
      <w:marRight w:val="0"/>
      <w:marTop w:val="0"/>
      <w:marBottom w:val="0"/>
      <w:divBdr>
        <w:top w:val="none" w:sz="0" w:space="0" w:color="auto"/>
        <w:left w:val="none" w:sz="0" w:space="0" w:color="auto"/>
        <w:bottom w:val="none" w:sz="0" w:space="0" w:color="auto"/>
        <w:right w:val="none" w:sz="0" w:space="0" w:color="auto"/>
      </w:divBdr>
    </w:div>
    <w:div w:id="157308935">
      <w:bodyDiv w:val="1"/>
      <w:marLeft w:val="0"/>
      <w:marRight w:val="0"/>
      <w:marTop w:val="0"/>
      <w:marBottom w:val="0"/>
      <w:divBdr>
        <w:top w:val="none" w:sz="0" w:space="0" w:color="auto"/>
        <w:left w:val="none" w:sz="0" w:space="0" w:color="auto"/>
        <w:bottom w:val="none" w:sz="0" w:space="0" w:color="auto"/>
        <w:right w:val="none" w:sz="0" w:space="0" w:color="auto"/>
      </w:divBdr>
    </w:div>
    <w:div w:id="364913275">
      <w:bodyDiv w:val="1"/>
      <w:marLeft w:val="0"/>
      <w:marRight w:val="0"/>
      <w:marTop w:val="0"/>
      <w:marBottom w:val="0"/>
      <w:divBdr>
        <w:top w:val="none" w:sz="0" w:space="0" w:color="auto"/>
        <w:left w:val="none" w:sz="0" w:space="0" w:color="auto"/>
        <w:bottom w:val="none" w:sz="0" w:space="0" w:color="auto"/>
        <w:right w:val="none" w:sz="0" w:space="0" w:color="auto"/>
      </w:divBdr>
    </w:div>
    <w:div w:id="796487863">
      <w:bodyDiv w:val="1"/>
      <w:marLeft w:val="0"/>
      <w:marRight w:val="0"/>
      <w:marTop w:val="0"/>
      <w:marBottom w:val="0"/>
      <w:divBdr>
        <w:top w:val="none" w:sz="0" w:space="0" w:color="auto"/>
        <w:left w:val="none" w:sz="0" w:space="0" w:color="auto"/>
        <w:bottom w:val="none" w:sz="0" w:space="0" w:color="auto"/>
        <w:right w:val="none" w:sz="0" w:space="0" w:color="auto"/>
      </w:divBdr>
    </w:div>
    <w:div w:id="832843182">
      <w:bodyDiv w:val="1"/>
      <w:marLeft w:val="0"/>
      <w:marRight w:val="0"/>
      <w:marTop w:val="0"/>
      <w:marBottom w:val="0"/>
      <w:divBdr>
        <w:top w:val="none" w:sz="0" w:space="0" w:color="auto"/>
        <w:left w:val="none" w:sz="0" w:space="0" w:color="auto"/>
        <w:bottom w:val="none" w:sz="0" w:space="0" w:color="auto"/>
        <w:right w:val="none" w:sz="0" w:space="0" w:color="auto"/>
      </w:divBdr>
    </w:div>
    <w:div w:id="1188712101">
      <w:bodyDiv w:val="1"/>
      <w:marLeft w:val="0"/>
      <w:marRight w:val="0"/>
      <w:marTop w:val="0"/>
      <w:marBottom w:val="0"/>
      <w:divBdr>
        <w:top w:val="none" w:sz="0" w:space="0" w:color="auto"/>
        <w:left w:val="none" w:sz="0" w:space="0" w:color="auto"/>
        <w:bottom w:val="none" w:sz="0" w:space="0" w:color="auto"/>
        <w:right w:val="none" w:sz="0" w:space="0" w:color="auto"/>
      </w:divBdr>
    </w:div>
    <w:div w:id="1464687747">
      <w:bodyDiv w:val="1"/>
      <w:marLeft w:val="0"/>
      <w:marRight w:val="0"/>
      <w:marTop w:val="0"/>
      <w:marBottom w:val="0"/>
      <w:divBdr>
        <w:top w:val="none" w:sz="0" w:space="0" w:color="auto"/>
        <w:left w:val="none" w:sz="0" w:space="0" w:color="auto"/>
        <w:bottom w:val="none" w:sz="0" w:space="0" w:color="auto"/>
        <w:right w:val="none" w:sz="0" w:space="0" w:color="auto"/>
      </w:divBdr>
    </w:div>
    <w:div w:id="1580364023">
      <w:bodyDiv w:val="1"/>
      <w:marLeft w:val="0"/>
      <w:marRight w:val="0"/>
      <w:marTop w:val="0"/>
      <w:marBottom w:val="0"/>
      <w:divBdr>
        <w:top w:val="none" w:sz="0" w:space="0" w:color="auto"/>
        <w:left w:val="none" w:sz="0" w:space="0" w:color="auto"/>
        <w:bottom w:val="none" w:sz="0" w:space="0" w:color="auto"/>
        <w:right w:val="none" w:sz="0" w:space="0" w:color="auto"/>
      </w:divBdr>
    </w:div>
    <w:div w:id="166824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5E53D59F401AC40A426CDD4C02EC2D1" ma:contentTypeVersion="0" ma:contentTypeDescription="Создание документа." ma:contentTypeScope="" ma:versionID="a80332664bebc3386790059dac3f335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7E44-6DC5-48DA-A3CF-C6082E67AD10}">
  <ds:schemaRefs>
    <ds:schemaRef ds:uri="http://schemas.microsoft.com/sharepoint/v3/contenttype/forms"/>
  </ds:schemaRefs>
</ds:datastoreItem>
</file>

<file path=customXml/itemProps2.xml><?xml version="1.0" encoding="utf-8"?>
<ds:datastoreItem xmlns:ds="http://schemas.openxmlformats.org/officeDocument/2006/customXml" ds:itemID="{340D916B-0834-4B3A-88D6-0CE08D66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42F930-FA48-4368-AEB0-48507EE187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01E027-581C-420A-9C8C-A7905285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6502</Words>
  <Characters>37065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Нурпеисова</dc:creator>
  <cp:lastModifiedBy>Чингиз Б  Ибрагимов</cp:lastModifiedBy>
  <cp:revision>12</cp:revision>
  <cp:lastPrinted>2018-11-16T10:00:00Z</cp:lastPrinted>
  <dcterms:created xsi:type="dcterms:W3CDTF">2019-12-26T06:47:00Z</dcterms:created>
  <dcterms:modified xsi:type="dcterms:W3CDTF">2020-01-15T09:01:00Z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0x01010045E53D59F401AC40A426CDD4C02EC2D1</vt:lpwstr>
  </property>
</Properties>
</file>