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5" w:rsidRPr="00A16D45" w:rsidRDefault="00A16D45" w:rsidP="00A16D45">
      <w:pPr>
        <w:pStyle w:val="a3"/>
        <w:jc w:val="center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</w:rPr>
        <w:t xml:space="preserve">Информация </w:t>
      </w:r>
    </w:p>
    <w:p w:rsidR="00A16D45" w:rsidRPr="00A16D45" w:rsidRDefault="00A16D45" w:rsidP="00A16D45">
      <w:pPr>
        <w:pStyle w:val="a3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797B0C" w:rsidRPr="005A57CF" w:rsidRDefault="00797B0C" w:rsidP="00A16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6D45">
        <w:rPr>
          <w:rFonts w:ascii="Times New Roman" w:hAnsi="Times New Roman" w:cs="Times New Roman"/>
          <w:color w:val="000000"/>
          <w:sz w:val="28"/>
          <w:szCs w:val="28"/>
        </w:rPr>
        <w:t>риказом АО «КТЖ</w:t>
      </w:r>
      <w:r w:rsidRPr="00A16D45">
        <w:rPr>
          <w:rFonts w:ascii="Times New Roman" w:hAnsi="Times New Roman" w:cs="Times New Roman"/>
          <w:color w:val="000000"/>
          <w:sz w:val="28"/>
          <w:szCs w:val="28"/>
          <w:lang w:val="kk-KZ"/>
        </w:rPr>
        <w:t>-Грузовые перевозки</w:t>
      </w:r>
      <w:r w:rsidRPr="00A16D45">
        <w:rPr>
          <w:rFonts w:ascii="Times New Roman" w:hAnsi="Times New Roman" w:cs="Times New Roman"/>
          <w:color w:val="000000"/>
          <w:sz w:val="28"/>
          <w:szCs w:val="28"/>
        </w:rPr>
        <w:t xml:space="preserve">» от 24 июня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16D45">
        <w:rPr>
          <w:rFonts w:ascii="Times New Roman" w:hAnsi="Times New Roman" w:cs="Times New Roman"/>
          <w:color w:val="000000"/>
          <w:sz w:val="28"/>
          <w:szCs w:val="28"/>
        </w:rPr>
        <w:t>№383-ГП</w:t>
      </w:r>
      <w:r w:rsidRPr="00797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797B0C">
        <w:rPr>
          <w:rFonts w:ascii="Times New Roman" w:hAnsi="Times New Roman" w:cs="Times New Roman"/>
          <w:sz w:val="28"/>
          <w:szCs w:val="28"/>
        </w:rPr>
        <w:t xml:space="preserve"> </w:t>
      </w:r>
      <w:r w:rsidR="00A16D45" w:rsidRPr="00A16D45">
        <w:rPr>
          <w:rFonts w:ascii="Times New Roman" w:hAnsi="Times New Roman" w:cs="Times New Roman"/>
          <w:color w:val="000000"/>
          <w:sz w:val="28"/>
          <w:szCs w:val="28"/>
        </w:rPr>
        <w:t>Тарифное руководство (прейскурант)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36B6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1036B6" w:rsidRPr="001036B6">
        <w:rPr>
          <w:rFonts w:ascii="Times New Roman" w:hAnsi="Times New Roman" w:cs="Times New Roman"/>
          <w:color w:val="000000"/>
          <w:sz w:val="28"/>
          <w:szCs w:val="28"/>
        </w:rPr>
        <w:t>коэффициенты индексации к базовым ставкам расчетных таблиц за услуги локомотивной тягой, за услуги грузовой и коммерческой работы и пользование грузовыми вагонами и контейнерами при перевозке гру</w:t>
      </w:r>
      <w:r w:rsidR="001036B6">
        <w:rPr>
          <w:rFonts w:ascii="Times New Roman" w:hAnsi="Times New Roman" w:cs="Times New Roman"/>
          <w:color w:val="000000"/>
          <w:sz w:val="28"/>
          <w:szCs w:val="28"/>
        </w:rPr>
        <w:t>зов железнодорожным транспортом</w:t>
      </w:r>
      <w:r w:rsidR="005A57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вводом в действие </w:t>
      </w:r>
      <w:r w:rsidRPr="00797B0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9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45">
        <w:rPr>
          <w:rFonts w:ascii="Times New Roman" w:hAnsi="Times New Roman" w:cs="Times New Roman"/>
          <w:b/>
          <w:sz w:val="28"/>
          <w:szCs w:val="28"/>
        </w:rPr>
        <w:t>1 июля 2016 года</w:t>
      </w:r>
      <w:r w:rsidR="001036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6B6" w:rsidRPr="005A57CF">
        <w:rPr>
          <w:rFonts w:ascii="Times New Roman" w:hAnsi="Times New Roman" w:cs="Times New Roman"/>
          <w:sz w:val="28"/>
          <w:szCs w:val="28"/>
        </w:rPr>
        <w:t>состоящее из следующих частей</w:t>
      </w:r>
      <w:r w:rsidR="0019442E" w:rsidRPr="005A57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7CF">
        <w:rPr>
          <w:rFonts w:ascii="Times New Roman" w:hAnsi="Times New Roman" w:cs="Times New Roman"/>
          <w:sz w:val="28"/>
          <w:szCs w:val="28"/>
        </w:rPr>
        <w:t xml:space="preserve">- </w:t>
      </w:r>
      <w:r w:rsidR="0019442E" w:rsidRPr="005A57CF">
        <w:rPr>
          <w:rFonts w:ascii="Times New Roman" w:hAnsi="Times New Roman" w:cs="Times New Roman"/>
          <w:sz w:val="28"/>
          <w:szCs w:val="28"/>
        </w:rPr>
        <w:t xml:space="preserve">Тарифное руководство (прейскурант)  часть 1 </w:t>
      </w:r>
      <w:r w:rsidRPr="005A57CF">
        <w:rPr>
          <w:rFonts w:ascii="Times New Roman" w:hAnsi="Times New Roman" w:cs="Times New Roman"/>
          <w:sz w:val="28"/>
          <w:szCs w:val="28"/>
        </w:rPr>
        <w:t>«Правила</w:t>
      </w:r>
      <w:r w:rsidRPr="00797B0C">
        <w:rPr>
          <w:rFonts w:ascii="Times New Roman" w:hAnsi="Times New Roman" w:cs="Times New Roman"/>
          <w:sz w:val="28"/>
          <w:szCs w:val="28"/>
        </w:rPr>
        <w:t xml:space="preserve"> применения  тарифов за услуги локомотивной тяги, грузовыми вагонами и контейнерами и тарифов за услуги грузовой и коммерческой работы при перевозке грузов железнодорожным транспортом»;</w:t>
      </w:r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7B0C">
        <w:rPr>
          <w:rFonts w:ascii="Times New Roman" w:hAnsi="Times New Roman" w:cs="Times New Roman"/>
          <w:sz w:val="28"/>
          <w:szCs w:val="28"/>
        </w:rPr>
        <w:t xml:space="preserve"> </w:t>
      </w:r>
      <w:r w:rsidR="0019442E" w:rsidRPr="0019442E">
        <w:rPr>
          <w:rFonts w:ascii="Times New Roman" w:hAnsi="Times New Roman" w:cs="Times New Roman"/>
          <w:sz w:val="28"/>
          <w:szCs w:val="28"/>
        </w:rPr>
        <w:t xml:space="preserve">Тарифное руководство (прейскурант) </w:t>
      </w:r>
      <w:r w:rsidRPr="00797B0C">
        <w:rPr>
          <w:rFonts w:ascii="Times New Roman" w:hAnsi="Times New Roman" w:cs="Times New Roman"/>
          <w:sz w:val="28"/>
          <w:szCs w:val="28"/>
        </w:rPr>
        <w:t>«Расчетные таблицы базовых ставок за услуги локомотивной тяги при перевозке грузов железнодорожным транспортом» (книга 1 части 2);</w:t>
      </w:r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7B0C">
        <w:rPr>
          <w:rFonts w:ascii="Times New Roman" w:hAnsi="Times New Roman" w:cs="Times New Roman"/>
          <w:sz w:val="28"/>
          <w:szCs w:val="28"/>
        </w:rPr>
        <w:t xml:space="preserve"> </w:t>
      </w:r>
      <w:r w:rsidR="0019442E" w:rsidRPr="0019442E">
        <w:rPr>
          <w:rFonts w:ascii="Times New Roman" w:hAnsi="Times New Roman" w:cs="Times New Roman"/>
          <w:sz w:val="28"/>
          <w:szCs w:val="28"/>
        </w:rPr>
        <w:t xml:space="preserve">Тарифное руководство (прейскурант) </w:t>
      </w:r>
      <w:r w:rsidRPr="00797B0C">
        <w:rPr>
          <w:rFonts w:ascii="Times New Roman" w:hAnsi="Times New Roman" w:cs="Times New Roman"/>
          <w:sz w:val="28"/>
          <w:szCs w:val="28"/>
        </w:rPr>
        <w:t>«Расчетные таблицы базовых ставок за услуги грузовой и коммерческой работы при перевозке грузов железнодорожным транспортом» (книга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0C">
        <w:rPr>
          <w:rFonts w:ascii="Times New Roman" w:hAnsi="Times New Roman" w:cs="Times New Roman"/>
          <w:sz w:val="28"/>
          <w:szCs w:val="28"/>
        </w:rPr>
        <w:t>части 2);</w:t>
      </w:r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7B0C">
        <w:rPr>
          <w:rFonts w:ascii="Times New Roman" w:hAnsi="Times New Roman" w:cs="Times New Roman"/>
          <w:sz w:val="28"/>
          <w:szCs w:val="28"/>
        </w:rPr>
        <w:t xml:space="preserve"> </w:t>
      </w:r>
      <w:r w:rsidR="0041001B" w:rsidRPr="0041001B">
        <w:rPr>
          <w:rFonts w:ascii="Times New Roman" w:hAnsi="Times New Roman" w:cs="Times New Roman"/>
          <w:sz w:val="28"/>
          <w:szCs w:val="28"/>
        </w:rPr>
        <w:t xml:space="preserve">Тарифное руководство (прейскурант) </w:t>
      </w:r>
      <w:r w:rsidRPr="00797B0C">
        <w:rPr>
          <w:rFonts w:ascii="Times New Roman" w:hAnsi="Times New Roman" w:cs="Times New Roman"/>
          <w:sz w:val="28"/>
          <w:szCs w:val="28"/>
        </w:rPr>
        <w:t>«Расчетные таблицы базовых ставок за пользование грузовыми вагонами и контейнерами при перевозке грузов железнодорожным транспортом» (книга 3 части 2);</w:t>
      </w:r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7B0C">
        <w:rPr>
          <w:rFonts w:ascii="Times New Roman" w:hAnsi="Times New Roman" w:cs="Times New Roman"/>
          <w:sz w:val="28"/>
          <w:szCs w:val="28"/>
        </w:rPr>
        <w:t xml:space="preserve"> </w:t>
      </w:r>
      <w:r w:rsidR="0019442E" w:rsidRPr="0019442E">
        <w:rPr>
          <w:rFonts w:ascii="Times New Roman" w:hAnsi="Times New Roman" w:cs="Times New Roman"/>
          <w:sz w:val="28"/>
          <w:szCs w:val="28"/>
        </w:rPr>
        <w:t xml:space="preserve">Тарифное руководство (прейскурант) </w:t>
      </w:r>
      <w:r w:rsidR="0019442E">
        <w:rPr>
          <w:rFonts w:ascii="Times New Roman" w:hAnsi="Times New Roman" w:cs="Times New Roman"/>
          <w:sz w:val="28"/>
          <w:szCs w:val="28"/>
        </w:rPr>
        <w:t xml:space="preserve"> </w:t>
      </w:r>
      <w:r w:rsidR="0019442E" w:rsidRPr="00797B0C"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797B0C">
        <w:rPr>
          <w:rFonts w:ascii="Times New Roman" w:hAnsi="Times New Roman" w:cs="Times New Roman"/>
          <w:sz w:val="28"/>
          <w:szCs w:val="28"/>
        </w:rPr>
        <w:t>«Плата за пользование грузовыми вагонами и контейнерами, сборы за дополнительные услуги, связанные с перевозкой»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B0C" w:rsidRPr="00797B0C" w:rsidRDefault="00797B0C" w:rsidP="00797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97B0C">
        <w:rPr>
          <w:rFonts w:ascii="Times New Roman" w:hAnsi="Times New Roman" w:cs="Times New Roman"/>
          <w:sz w:val="28"/>
          <w:szCs w:val="28"/>
        </w:rPr>
        <w:t>оэффициенты индексации к базовым ставкам расчетных таблиц за услуги локомотивной тягой, за услуги грузовой и коммерческой работы и пользование грузовыми вагонами и контейнерами при перевозке грузов железнодорожным транспортом.</w:t>
      </w:r>
    </w:p>
    <w:p w:rsidR="00797B0C" w:rsidRPr="00797B0C" w:rsidRDefault="00797B0C" w:rsidP="00A16D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45" w:rsidRPr="00A16D45" w:rsidRDefault="00A16D45" w:rsidP="00A16D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45" w:rsidRPr="00A16D45" w:rsidRDefault="00A16D45" w:rsidP="00A16D45">
      <w:pPr>
        <w:pStyle w:val="a3"/>
        <w:jc w:val="both"/>
        <w:rPr>
          <w:rFonts w:ascii="Times New Roman" w:hAnsi="Times New Roman" w:cs="Times New Roman"/>
          <w:color w:val="000000"/>
          <w:szCs w:val="28"/>
        </w:rPr>
      </w:pPr>
    </w:p>
    <w:p w:rsidR="00A16D45" w:rsidRPr="00A16D45" w:rsidRDefault="00A16D45" w:rsidP="00A16D45">
      <w:pPr>
        <w:pStyle w:val="a3"/>
        <w:jc w:val="both"/>
        <w:rPr>
          <w:rFonts w:ascii="Times New Roman" w:hAnsi="Times New Roman" w:cs="Times New Roman"/>
          <w:color w:val="000000"/>
          <w:szCs w:val="28"/>
        </w:rPr>
      </w:pPr>
    </w:p>
    <w:sectPr w:rsidR="00A16D45" w:rsidRPr="00A16D45" w:rsidSect="00057A13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45"/>
    <w:rsid w:val="001036B6"/>
    <w:rsid w:val="00131D85"/>
    <w:rsid w:val="0019442E"/>
    <w:rsid w:val="002C3E9A"/>
    <w:rsid w:val="002E7CEB"/>
    <w:rsid w:val="003C606A"/>
    <w:rsid w:val="0041001B"/>
    <w:rsid w:val="005A57CF"/>
    <w:rsid w:val="00797B0C"/>
    <w:rsid w:val="00A16D45"/>
    <w:rsid w:val="00AF0BB2"/>
    <w:rsid w:val="00DE5CDC"/>
    <w:rsid w:val="00D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D45"/>
    <w:pPr>
      <w:tabs>
        <w:tab w:val="left" w:pos="900"/>
      </w:tabs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6D45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1">
    <w:name w:val="Знак Знак1 Знак Знак Знак1 Знак Знак Знак Знак"/>
    <w:basedOn w:val="a"/>
    <w:autoRedefine/>
    <w:rsid w:val="00A16D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D45"/>
    <w:pPr>
      <w:tabs>
        <w:tab w:val="left" w:pos="900"/>
      </w:tabs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6D45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1">
    <w:name w:val="Знак Знак1 Знак Знак Знак1 Знак Знак Знак Знак"/>
    <w:basedOn w:val="a"/>
    <w:autoRedefine/>
    <w:rsid w:val="00A16D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Гульнара Х Мусабаева</cp:lastModifiedBy>
  <cp:revision>5</cp:revision>
  <cp:lastPrinted>2016-06-27T10:39:00Z</cp:lastPrinted>
  <dcterms:created xsi:type="dcterms:W3CDTF">2016-06-27T03:38:00Z</dcterms:created>
  <dcterms:modified xsi:type="dcterms:W3CDTF">2016-07-08T05:55:00Z</dcterms:modified>
</cp:coreProperties>
</file>