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7"/>
        <w:gridCol w:w="5386"/>
      </w:tblGrid>
      <w:tr w:rsidR="007D52E5" w:rsidRPr="007D52E5" w:rsidTr="00564A3D">
        <w:trPr>
          <w:trHeight w:val="14700"/>
        </w:trPr>
        <w:tc>
          <w:tcPr>
            <w:tcW w:w="5387" w:type="dxa"/>
          </w:tcPr>
          <w:p w:rsidR="008F14AE" w:rsidRDefault="008F14AE" w:rsidP="00B6024E">
            <w:pPr>
              <w:pStyle w:val="a4"/>
              <w:rPr>
                <w:b/>
                <w:bCs/>
                <w:sz w:val="16"/>
                <w:szCs w:val="16"/>
                <w:lang w:val="kk-KZ"/>
              </w:rPr>
            </w:pPr>
          </w:p>
          <w:p w:rsidR="00053E37" w:rsidRDefault="00053E37" w:rsidP="00B6024E">
            <w:pPr>
              <w:pStyle w:val="a4"/>
              <w:rPr>
                <w:b/>
                <w:bCs/>
                <w:sz w:val="16"/>
                <w:szCs w:val="16"/>
                <w:lang w:val="kk-KZ"/>
              </w:rPr>
            </w:pPr>
            <w:r>
              <w:rPr>
                <w:b/>
                <w:bCs/>
                <w:sz w:val="16"/>
                <w:szCs w:val="16"/>
                <w:lang w:val="kk-KZ"/>
              </w:rPr>
              <w:t xml:space="preserve">2017 жылға арналған </w:t>
            </w:r>
            <w:r w:rsidR="008F14AE">
              <w:rPr>
                <w:b/>
                <w:bCs/>
                <w:sz w:val="16"/>
                <w:szCs w:val="16"/>
                <w:lang w:val="kk-KZ"/>
              </w:rPr>
              <w:t>Қ</w:t>
            </w:r>
            <w:r w:rsidR="00D454A6" w:rsidRPr="00330427">
              <w:rPr>
                <w:b/>
                <w:bCs/>
                <w:sz w:val="16"/>
                <w:szCs w:val="16"/>
                <w:lang w:val="kk-KZ"/>
              </w:rPr>
              <w:t xml:space="preserve">азақстан Республикасы арқылы </w:t>
            </w:r>
          </w:p>
          <w:p w:rsidR="00053E37" w:rsidRDefault="00D454A6" w:rsidP="00B6024E">
            <w:pPr>
              <w:pStyle w:val="a4"/>
              <w:rPr>
                <w:b/>
                <w:bCs/>
                <w:sz w:val="16"/>
                <w:szCs w:val="16"/>
                <w:lang w:val="kk-KZ"/>
              </w:rPr>
            </w:pPr>
            <w:r w:rsidRPr="00330427">
              <w:rPr>
                <w:b/>
                <w:bCs/>
                <w:sz w:val="16"/>
                <w:szCs w:val="16"/>
                <w:lang w:val="kk-KZ"/>
              </w:rPr>
              <w:t xml:space="preserve">халықаралық транзиттік қатынаста </w:t>
            </w:r>
            <w:r w:rsidR="00837583" w:rsidRPr="00330427">
              <w:rPr>
                <w:b/>
                <w:bCs/>
                <w:sz w:val="16"/>
                <w:szCs w:val="16"/>
                <w:lang w:val="kk-KZ"/>
              </w:rPr>
              <w:t xml:space="preserve">теміржол көлігімен </w:t>
            </w:r>
          </w:p>
          <w:p w:rsidR="00D454A6" w:rsidRPr="00330427" w:rsidRDefault="00D454A6" w:rsidP="00B6024E">
            <w:pPr>
              <w:pStyle w:val="a4"/>
              <w:rPr>
                <w:b/>
                <w:bCs/>
                <w:sz w:val="16"/>
                <w:szCs w:val="16"/>
                <w:lang w:val="kk-KZ"/>
              </w:rPr>
            </w:pPr>
            <w:r w:rsidRPr="00330427">
              <w:rPr>
                <w:b/>
                <w:bCs/>
                <w:sz w:val="16"/>
                <w:szCs w:val="16"/>
                <w:lang w:val="kk-KZ"/>
              </w:rPr>
              <w:t xml:space="preserve">жүктерді тасымалдауды ұйымдастыру туралы </w:t>
            </w:r>
          </w:p>
          <w:p w:rsidR="00D454A6" w:rsidRPr="00330427" w:rsidRDefault="00D454A6" w:rsidP="000B5210">
            <w:pPr>
              <w:pStyle w:val="a4"/>
              <w:rPr>
                <w:lang w:val="kk-KZ"/>
              </w:rPr>
            </w:pPr>
            <w:r w:rsidRPr="00330427">
              <w:rPr>
                <w:b/>
                <w:bCs/>
                <w:sz w:val="16"/>
                <w:szCs w:val="16"/>
                <w:lang w:val="kk-KZ"/>
              </w:rPr>
              <w:t>№____________</w:t>
            </w:r>
            <w:r w:rsidR="003D2C1E" w:rsidRPr="00330427">
              <w:rPr>
                <w:b/>
                <w:bCs/>
                <w:sz w:val="16"/>
                <w:szCs w:val="16"/>
                <w:lang w:val="kk-KZ"/>
              </w:rPr>
              <w:t>ш</w:t>
            </w:r>
            <w:r w:rsidRPr="00330427">
              <w:rPr>
                <w:b/>
                <w:bCs/>
                <w:sz w:val="16"/>
                <w:szCs w:val="16"/>
                <w:lang w:val="kk-KZ"/>
              </w:rPr>
              <w:t>арт</w:t>
            </w:r>
          </w:p>
          <w:p w:rsidR="0039070F" w:rsidRPr="00330427" w:rsidRDefault="0039070F" w:rsidP="00B6024E">
            <w:pPr>
              <w:pStyle w:val="33"/>
              <w:spacing w:after="0"/>
              <w:rPr>
                <w:lang w:val="kk-KZ"/>
              </w:rPr>
            </w:pPr>
          </w:p>
          <w:p w:rsidR="00D454A6" w:rsidRPr="00330427" w:rsidRDefault="00D454A6" w:rsidP="00B6024E">
            <w:pPr>
              <w:pStyle w:val="33"/>
              <w:spacing w:after="0"/>
              <w:rPr>
                <w:b/>
                <w:bCs/>
                <w:lang w:val="kk-KZ"/>
              </w:rPr>
            </w:pPr>
            <w:r w:rsidRPr="00330427">
              <w:rPr>
                <w:b/>
                <w:bCs/>
                <w:lang w:val="kk-KZ"/>
              </w:rPr>
              <w:t xml:space="preserve">Астана қаласы                                  </w:t>
            </w:r>
            <w:r w:rsidR="00606C17" w:rsidRPr="00330427">
              <w:rPr>
                <w:b/>
                <w:bCs/>
                <w:lang w:val="kk-KZ"/>
              </w:rPr>
              <w:t xml:space="preserve">         </w:t>
            </w:r>
            <w:r w:rsidR="00B83E63" w:rsidRPr="00330427">
              <w:rPr>
                <w:b/>
                <w:bCs/>
                <w:lang w:val="kk-KZ"/>
              </w:rPr>
              <w:t xml:space="preserve">    </w:t>
            </w:r>
            <w:r w:rsidR="00606C17" w:rsidRPr="00330427">
              <w:rPr>
                <w:b/>
                <w:bCs/>
                <w:lang w:val="kk-KZ"/>
              </w:rPr>
              <w:t xml:space="preserve"> </w:t>
            </w:r>
            <w:r w:rsidRPr="00330427">
              <w:rPr>
                <w:b/>
                <w:bCs/>
                <w:lang w:val="kk-KZ"/>
              </w:rPr>
              <w:t>20</w:t>
            </w:r>
            <w:r w:rsidR="00606C17" w:rsidRPr="00330427">
              <w:rPr>
                <w:b/>
                <w:bCs/>
                <w:lang w:val="kk-KZ"/>
              </w:rPr>
              <w:t>1</w:t>
            </w:r>
            <w:r w:rsidR="00053E37">
              <w:rPr>
                <w:b/>
                <w:bCs/>
                <w:lang w:val="kk-KZ"/>
              </w:rPr>
              <w:t>_</w:t>
            </w:r>
            <w:bookmarkStart w:id="0" w:name="_GoBack"/>
            <w:bookmarkEnd w:id="0"/>
            <w:r w:rsidR="00053E37">
              <w:rPr>
                <w:b/>
                <w:bCs/>
              </w:rPr>
              <w:t>_</w:t>
            </w:r>
            <w:r w:rsidR="00606C17" w:rsidRPr="00330427">
              <w:rPr>
                <w:b/>
                <w:bCs/>
                <w:lang w:val="kk-KZ"/>
              </w:rPr>
              <w:t xml:space="preserve"> </w:t>
            </w:r>
            <w:r w:rsidRPr="00330427">
              <w:rPr>
                <w:b/>
                <w:bCs/>
                <w:lang w:val="kk-KZ"/>
              </w:rPr>
              <w:t>ж</w:t>
            </w:r>
            <w:r w:rsidR="00606C17" w:rsidRPr="00330427">
              <w:rPr>
                <w:b/>
                <w:bCs/>
                <w:lang w:val="kk-KZ"/>
              </w:rPr>
              <w:t>.</w:t>
            </w:r>
            <w:r w:rsidRPr="00330427">
              <w:rPr>
                <w:b/>
                <w:bCs/>
                <w:lang w:val="kk-KZ"/>
              </w:rPr>
              <w:t xml:space="preserve"> «</w:t>
            </w:r>
            <w:r w:rsidR="00A9378E" w:rsidRPr="00330427">
              <w:rPr>
                <w:b/>
                <w:bCs/>
                <w:lang w:val="kk-KZ"/>
              </w:rPr>
              <w:t>___</w:t>
            </w:r>
            <w:r w:rsidRPr="00330427">
              <w:rPr>
                <w:b/>
                <w:bCs/>
                <w:lang w:val="kk-KZ"/>
              </w:rPr>
              <w:t>»</w:t>
            </w:r>
            <w:r w:rsidR="008E7012" w:rsidRPr="00330427">
              <w:rPr>
                <w:b/>
                <w:bCs/>
                <w:lang w:val="kk-KZ"/>
              </w:rPr>
              <w:t xml:space="preserve"> </w:t>
            </w:r>
            <w:r w:rsidR="00A9378E" w:rsidRPr="00330427">
              <w:rPr>
                <w:b/>
                <w:bCs/>
                <w:lang w:val="kk-KZ"/>
              </w:rPr>
              <w:t>_____________</w:t>
            </w:r>
          </w:p>
          <w:p w:rsidR="00272DB2" w:rsidRPr="00330427" w:rsidRDefault="00D454A6" w:rsidP="00B6024E">
            <w:pPr>
              <w:widowControl w:val="0"/>
              <w:jc w:val="both"/>
              <w:rPr>
                <w:sz w:val="16"/>
                <w:szCs w:val="16"/>
                <w:lang w:val="kk-KZ"/>
              </w:rPr>
            </w:pPr>
            <w:r w:rsidRPr="00330427">
              <w:rPr>
                <w:sz w:val="16"/>
                <w:szCs w:val="16"/>
                <w:lang w:val="kk-KZ"/>
              </w:rPr>
              <w:t xml:space="preserve">  </w:t>
            </w:r>
          </w:p>
          <w:p w:rsidR="003D0D7A" w:rsidRPr="00330427" w:rsidRDefault="00E74EF8" w:rsidP="008B52DC">
            <w:pPr>
              <w:widowControl w:val="0"/>
              <w:ind w:left="34" w:right="33" w:firstLine="142"/>
              <w:jc w:val="both"/>
              <w:rPr>
                <w:sz w:val="16"/>
                <w:szCs w:val="16"/>
                <w:lang w:val="kk-KZ"/>
              </w:rPr>
            </w:pPr>
            <w:r w:rsidRPr="00330427">
              <w:rPr>
                <w:sz w:val="16"/>
                <w:szCs w:val="16"/>
                <w:lang w:val="kk-KZ"/>
              </w:rPr>
              <w:t xml:space="preserve">       </w:t>
            </w:r>
            <w:r w:rsidR="00564A3D" w:rsidRPr="00330427">
              <w:rPr>
                <w:sz w:val="16"/>
                <w:szCs w:val="16"/>
                <w:lang w:val="kk-KZ"/>
              </w:rPr>
              <w:t xml:space="preserve">Бұдан әрі </w:t>
            </w:r>
            <w:r w:rsidR="00564A3D" w:rsidRPr="00330427">
              <w:rPr>
                <w:b/>
                <w:bCs/>
                <w:sz w:val="16"/>
                <w:szCs w:val="16"/>
                <w:lang w:val="kk-KZ"/>
              </w:rPr>
              <w:t>«Тасымалдаушы»</w:t>
            </w:r>
            <w:r w:rsidR="00564A3D" w:rsidRPr="00330427">
              <w:rPr>
                <w:bCs/>
                <w:sz w:val="16"/>
                <w:szCs w:val="16"/>
                <w:lang w:val="kk-KZ"/>
              </w:rPr>
              <w:t xml:space="preserve"> </w:t>
            </w:r>
            <w:r w:rsidR="00564A3D" w:rsidRPr="00330427">
              <w:rPr>
                <w:sz w:val="16"/>
                <w:szCs w:val="16"/>
                <w:lang w:val="kk-KZ"/>
              </w:rPr>
              <w:t xml:space="preserve">деп аталатын «ҚТЖ–Жүк тасымалы» акционерлік қоғамы атынан </w:t>
            </w:r>
            <w:r w:rsidR="003D0D7A" w:rsidRPr="00330427">
              <w:rPr>
                <w:sz w:val="16"/>
                <w:szCs w:val="16"/>
                <w:lang w:val="kk-KZ"/>
              </w:rPr>
              <w:t>__________________________</w:t>
            </w:r>
            <w:r w:rsidR="00564A3D" w:rsidRPr="00330427">
              <w:rPr>
                <w:sz w:val="16"/>
                <w:szCs w:val="16"/>
                <w:lang w:val="kk-KZ"/>
              </w:rPr>
              <w:t xml:space="preserve"> негізінде әрекет етуші </w:t>
            </w:r>
            <w:r w:rsidR="003D0D7A" w:rsidRPr="00330427">
              <w:rPr>
                <w:sz w:val="16"/>
                <w:szCs w:val="16"/>
                <w:lang w:val="kk-KZ"/>
              </w:rPr>
              <w:t>_________________________________________</w:t>
            </w:r>
            <w:r w:rsidR="00564A3D" w:rsidRPr="00330427">
              <w:rPr>
                <w:sz w:val="16"/>
                <w:szCs w:val="16"/>
                <w:lang w:val="kk-KZ"/>
              </w:rPr>
              <w:t xml:space="preserve">, және бұдан әрі </w:t>
            </w:r>
            <w:r w:rsidR="00564A3D" w:rsidRPr="00330427">
              <w:rPr>
                <w:b/>
                <w:bCs/>
                <w:sz w:val="16"/>
                <w:szCs w:val="16"/>
                <w:lang w:val="kk-KZ"/>
              </w:rPr>
              <w:t>«Экспедитор»</w:t>
            </w:r>
            <w:r w:rsidR="00564A3D" w:rsidRPr="00330427">
              <w:rPr>
                <w:sz w:val="16"/>
                <w:szCs w:val="16"/>
                <w:lang w:val="kk-KZ"/>
              </w:rPr>
              <w:t xml:space="preserve"> деп аталатын </w:t>
            </w:r>
            <w:r w:rsidR="003D0D7A" w:rsidRPr="00330427">
              <w:rPr>
                <w:sz w:val="16"/>
                <w:szCs w:val="16"/>
                <w:lang w:val="kk-KZ"/>
              </w:rPr>
              <w:t>______________________________</w:t>
            </w:r>
            <w:r w:rsidR="00564A3D" w:rsidRPr="00330427">
              <w:rPr>
                <w:sz w:val="16"/>
                <w:szCs w:val="16"/>
                <w:lang w:val="kk-KZ"/>
              </w:rPr>
              <w:t xml:space="preserve">, атынан </w:t>
            </w:r>
            <w:r w:rsidR="003D0D7A" w:rsidRPr="00330427">
              <w:rPr>
                <w:sz w:val="16"/>
                <w:szCs w:val="16"/>
                <w:lang w:val="kk-KZ"/>
              </w:rPr>
              <w:t>_______________________________________________________</w:t>
            </w:r>
          </w:p>
          <w:p w:rsidR="004A212A" w:rsidRPr="00330427" w:rsidRDefault="003D0D7A" w:rsidP="003D0D7A">
            <w:pPr>
              <w:widowControl w:val="0"/>
              <w:ind w:left="34" w:right="33"/>
              <w:jc w:val="both"/>
              <w:rPr>
                <w:sz w:val="16"/>
                <w:szCs w:val="16"/>
                <w:lang w:val="kk-KZ"/>
              </w:rPr>
            </w:pPr>
            <w:r w:rsidRPr="00330427">
              <w:rPr>
                <w:sz w:val="16"/>
                <w:szCs w:val="16"/>
                <w:lang w:val="kk-KZ"/>
              </w:rPr>
              <w:t>__________________________</w:t>
            </w:r>
            <w:r w:rsidR="0062629D" w:rsidRPr="00330427">
              <w:rPr>
                <w:sz w:val="16"/>
                <w:szCs w:val="16"/>
                <w:lang w:val="kk-KZ"/>
              </w:rPr>
              <w:t xml:space="preserve"> </w:t>
            </w:r>
            <w:r w:rsidR="00564A3D" w:rsidRPr="00330427">
              <w:rPr>
                <w:sz w:val="16"/>
                <w:szCs w:val="16"/>
                <w:lang w:val="kk-KZ"/>
              </w:rPr>
              <w:t xml:space="preserve">негізінде әрекет етуші екінші тараптан, бұдан әрі бірігіп – </w:t>
            </w:r>
            <w:r w:rsidR="00564A3D" w:rsidRPr="00330427">
              <w:rPr>
                <w:b/>
                <w:bCs/>
                <w:sz w:val="16"/>
                <w:szCs w:val="16"/>
                <w:lang w:val="kk-KZ"/>
              </w:rPr>
              <w:t>«Тараптар»</w:t>
            </w:r>
            <w:r w:rsidR="00564A3D" w:rsidRPr="00330427">
              <w:rPr>
                <w:sz w:val="16"/>
                <w:szCs w:val="16"/>
                <w:lang w:val="kk-KZ"/>
              </w:rPr>
              <w:t xml:space="preserve"> деп аталып, төмендегі туралы </w:t>
            </w:r>
            <w:r w:rsidR="00564A3D" w:rsidRPr="00330427">
              <w:rPr>
                <w:rFonts w:eastAsia="Arial Unicode MS"/>
                <w:sz w:val="16"/>
                <w:szCs w:val="16"/>
                <w:lang w:val="kk-KZ"/>
              </w:rPr>
              <w:t xml:space="preserve">осы Шартты </w:t>
            </w:r>
            <w:r w:rsidR="00564A3D" w:rsidRPr="00330427">
              <w:rPr>
                <w:sz w:val="16"/>
                <w:szCs w:val="16"/>
                <w:lang w:val="kk-KZ"/>
              </w:rPr>
              <w:t>жасасты.</w:t>
            </w:r>
          </w:p>
          <w:p w:rsidR="008B52DC" w:rsidRPr="00330427" w:rsidRDefault="008B52DC" w:rsidP="008B52DC">
            <w:pPr>
              <w:widowControl w:val="0"/>
              <w:ind w:left="34" w:right="33" w:firstLine="142"/>
              <w:jc w:val="both"/>
              <w:rPr>
                <w:bCs/>
                <w:sz w:val="16"/>
                <w:szCs w:val="16"/>
                <w:lang w:val="kk-KZ"/>
              </w:rPr>
            </w:pPr>
          </w:p>
          <w:p w:rsidR="004A212A" w:rsidRPr="00330427" w:rsidRDefault="004A212A" w:rsidP="008B52DC">
            <w:pPr>
              <w:widowControl w:val="0"/>
              <w:ind w:left="34" w:right="33" w:firstLine="142"/>
              <w:jc w:val="center"/>
              <w:rPr>
                <w:bCs/>
                <w:sz w:val="16"/>
                <w:szCs w:val="16"/>
                <w:lang w:val="kk-KZ"/>
              </w:rPr>
            </w:pPr>
            <w:r w:rsidRPr="00330427">
              <w:rPr>
                <w:b/>
                <w:bCs/>
                <w:sz w:val="16"/>
                <w:szCs w:val="16"/>
                <w:lang w:val="kk-KZ"/>
              </w:rPr>
              <w:t>1. Жалпы ережелер</w:t>
            </w:r>
          </w:p>
          <w:p w:rsidR="00971DDD" w:rsidRPr="00330427" w:rsidRDefault="00971DDD" w:rsidP="008B52DC">
            <w:pPr>
              <w:widowControl w:val="0"/>
              <w:ind w:left="34" w:right="33" w:firstLine="142"/>
              <w:jc w:val="center"/>
              <w:rPr>
                <w:bCs/>
                <w:sz w:val="16"/>
                <w:szCs w:val="16"/>
                <w:lang w:val="kk-KZ"/>
              </w:rPr>
            </w:pPr>
          </w:p>
          <w:p w:rsidR="00971DDD" w:rsidRPr="00330427" w:rsidRDefault="00971DDD" w:rsidP="008B52DC">
            <w:pPr>
              <w:pStyle w:val="a7"/>
              <w:ind w:left="34" w:right="33" w:firstLine="142"/>
              <w:rPr>
                <w:sz w:val="16"/>
                <w:szCs w:val="16"/>
                <w:lang w:val="kk-KZ"/>
              </w:rPr>
            </w:pPr>
            <w:r w:rsidRPr="00330427">
              <w:rPr>
                <w:sz w:val="16"/>
                <w:szCs w:val="16"/>
                <w:lang w:val="kk-KZ"/>
              </w:rPr>
              <w:t>1. Осы шарт Қазақстан Республикасы арқылы халықаралық транзиттік қатынаста теміржол көлігімен жүктерді тасымалдауды ұйымдастыру жөнінде қызметтер көрсететін Тасымалдаушы мен Экспедитордың</w:t>
            </w:r>
            <w:r w:rsidR="00A969BB" w:rsidRPr="00330427">
              <w:rPr>
                <w:sz w:val="16"/>
                <w:szCs w:val="16"/>
                <w:lang w:val="kk-KZ"/>
              </w:rPr>
              <w:t xml:space="preserve"> қарым-қатынасын және</w:t>
            </w:r>
            <w:r w:rsidR="00421415" w:rsidRPr="00330427">
              <w:rPr>
                <w:sz w:val="16"/>
                <w:szCs w:val="16"/>
                <w:lang w:val="kk-KZ"/>
              </w:rPr>
              <w:t xml:space="preserve"> </w:t>
            </w:r>
            <w:r w:rsidRPr="00330427">
              <w:rPr>
                <w:sz w:val="16"/>
                <w:szCs w:val="16"/>
                <w:lang w:val="kk-KZ"/>
              </w:rPr>
              <w:t>Тасымалдаушыға тасымалдау төлемдерін төлеуін</w:t>
            </w:r>
            <w:r w:rsidR="00421415" w:rsidRPr="00330427">
              <w:rPr>
                <w:sz w:val="16"/>
                <w:szCs w:val="16"/>
                <w:lang w:val="kk-KZ"/>
              </w:rPr>
              <w:t xml:space="preserve"> реттейді.</w:t>
            </w:r>
          </w:p>
          <w:p w:rsidR="00971DDD" w:rsidRPr="00330427" w:rsidRDefault="00971DDD" w:rsidP="00310A8F">
            <w:pPr>
              <w:ind w:left="34" w:right="33" w:firstLine="142"/>
              <w:jc w:val="both"/>
              <w:rPr>
                <w:sz w:val="16"/>
                <w:szCs w:val="16"/>
                <w:lang w:val="kk-KZ"/>
              </w:rPr>
            </w:pPr>
            <w:r w:rsidRPr="00330427">
              <w:rPr>
                <w:sz w:val="16"/>
                <w:szCs w:val="16"/>
                <w:lang w:val="kk-KZ"/>
              </w:rPr>
              <w:t>2. Тараптардың қарым-қатынастары Халықаралық темір жол жүк қатынасы туралы келісіммен</w:t>
            </w:r>
            <w:r w:rsidR="00301785" w:rsidRPr="00330427">
              <w:rPr>
                <w:sz w:val="16"/>
                <w:szCs w:val="16"/>
                <w:lang w:val="kk-KZ"/>
              </w:rPr>
              <w:t xml:space="preserve"> (Көлікті құқық бойынша ОСЖД комиссиясының хаттамасына 5-хаттама, 2014 жылғы 14-17 қазан)</w:t>
            </w:r>
            <w:r w:rsidRPr="00330427">
              <w:rPr>
                <w:sz w:val="16"/>
                <w:szCs w:val="16"/>
                <w:lang w:val="kk-KZ"/>
              </w:rPr>
              <w:t>, Халықаралық темір жол әкімшілігі туралы келісіммен, Халықаралық темір жол жүк қатынасы туралы келісімнің жекелеген нормаларын қолдану ерекшеліктері туралы Тәуелсіз Мемлекеттер Достастығына қатысушы мемлекеттердің, Грузия, Латвия Республикасының, Литва Республикасының және Эстон Республикасының темір жол әкімшіліктері арасындағы Халықаралық темір жол жүк қатынасы туралы келісіммен</w:t>
            </w:r>
            <w:r w:rsidR="00301785" w:rsidRPr="00330427">
              <w:rPr>
                <w:sz w:val="16"/>
                <w:szCs w:val="16"/>
                <w:lang w:val="kk-KZ"/>
              </w:rPr>
              <w:t xml:space="preserve"> (1997 жылғы 1 қазан Баку қ.)</w:t>
            </w:r>
            <w:r w:rsidRPr="00330427">
              <w:rPr>
                <w:sz w:val="16"/>
                <w:szCs w:val="16"/>
                <w:lang w:val="kk-KZ"/>
              </w:rPr>
              <w:t>, Қазақстан Республикасының халықаралық шарттарымен, Еуразиялық экономикалық одақтың (Кеден одағының) және Қазақстан Республикасының кедендік заңнамаларымен, Қазақстан Республикасының «Темір жол көлігі туралы» 2001 жылғы                           08 желтоқсандағы №266-II Заңымен, Халықаралық темір жол транзиттік тарифімен (ХТТ), Бірыңғай транзиттік  тарифпен (БТТ), Тәуелсіз Мемлекеттер Достастығына қатысушы мемлекеттердің темір жолдарының 201</w:t>
            </w:r>
            <w:r w:rsidR="004149D9" w:rsidRPr="00330427">
              <w:rPr>
                <w:sz w:val="16"/>
                <w:szCs w:val="16"/>
                <w:lang w:val="kk-KZ"/>
              </w:rPr>
              <w:t>7</w:t>
            </w:r>
            <w:r w:rsidRPr="00330427">
              <w:rPr>
                <w:sz w:val="16"/>
                <w:szCs w:val="16"/>
                <w:lang w:val="kk-KZ"/>
              </w:rPr>
              <w:t xml:space="preserve"> фрахталық жылға арналған халықаралық қатынастарда жүктерді тасымалдауға арналған тарифтік саясатымен, Қазақстан Республикасы </w:t>
            </w:r>
            <w:r w:rsidR="00623D04" w:rsidRPr="00330427">
              <w:rPr>
                <w:sz w:val="16"/>
                <w:szCs w:val="16"/>
                <w:lang w:val="kk-KZ"/>
              </w:rPr>
              <w:t>Инвестициялар және даму министрінің</w:t>
            </w:r>
            <w:r w:rsidRPr="00330427">
              <w:rPr>
                <w:sz w:val="16"/>
                <w:szCs w:val="16"/>
                <w:lang w:val="kk-KZ"/>
              </w:rPr>
              <w:t xml:space="preserve"> </w:t>
            </w:r>
            <w:r w:rsidR="00623D04" w:rsidRPr="00330427">
              <w:rPr>
                <w:sz w:val="16"/>
                <w:szCs w:val="16"/>
                <w:lang w:val="kk-KZ"/>
              </w:rPr>
              <w:t xml:space="preserve">2015 </w:t>
            </w:r>
            <w:r w:rsidRPr="00330427">
              <w:rPr>
                <w:sz w:val="16"/>
                <w:szCs w:val="16"/>
                <w:lang w:val="kk-KZ"/>
              </w:rPr>
              <w:t xml:space="preserve">жылғы </w:t>
            </w:r>
            <w:r w:rsidR="00623D04" w:rsidRPr="00330427">
              <w:rPr>
                <w:sz w:val="16"/>
                <w:szCs w:val="16"/>
                <w:lang w:val="kk-KZ"/>
              </w:rPr>
              <w:t>30 сәуірдегі</w:t>
            </w:r>
            <w:r w:rsidRPr="00330427">
              <w:rPr>
                <w:sz w:val="16"/>
                <w:szCs w:val="16"/>
                <w:lang w:val="kk-KZ"/>
              </w:rPr>
              <w:t xml:space="preserve"> №</w:t>
            </w:r>
            <w:r w:rsidR="007606B7" w:rsidRPr="00330427">
              <w:rPr>
                <w:sz w:val="16"/>
                <w:szCs w:val="16"/>
                <w:lang w:val="kk-KZ"/>
              </w:rPr>
              <w:t>545 бұйрығымен</w:t>
            </w:r>
            <w:r w:rsidRPr="00330427">
              <w:rPr>
                <w:sz w:val="16"/>
                <w:szCs w:val="16"/>
                <w:lang w:val="kk-KZ"/>
              </w:rPr>
              <w:t xml:space="preserve"> бекітілген Темір жол көлігімен жүктерді тасымалдау </w:t>
            </w:r>
            <w:r w:rsidR="005603D9" w:rsidRPr="00330427">
              <w:rPr>
                <w:sz w:val="16"/>
                <w:szCs w:val="16"/>
                <w:lang w:val="kk-KZ"/>
              </w:rPr>
              <w:t>е</w:t>
            </w:r>
            <w:r w:rsidRPr="00330427">
              <w:rPr>
                <w:sz w:val="16"/>
                <w:szCs w:val="16"/>
                <w:lang w:val="kk-KZ"/>
              </w:rPr>
              <w:t xml:space="preserve">режесімен, Қазақстан Республикасы Көлік және коммуникациялар министрінің м.а. 2011 жылғы 10 желтоқсандағы №726 бұйрығымен бекітілген жүктерді тасымалдауға байланысты операцияларды жоспарлау, тасымалдау процесін жүзеге асыру, өндіріс, арнайы зерттеулер мен сараптамалар, құжаттарды ресімдеу және актілерді дайындау </w:t>
            </w:r>
            <w:r w:rsidR="005603D9" w:rsidRPr="00330427">
              <w:rPr>
                <w:sz w:val="16"/>
                <w:szCs w:val="16"/>
                <w:lang w:val="kk-KZ"/>
              </w:rPr>
              <w:t>е</w:t>
            </w:r>
            <w:r w:rsidRPr="00330427">
              <w:rPr>
                <w:sz w:val="16"/>
                <w:szCs w:val="16"/>
                <w:lang w:val="kk-KZ"/>
              </w:rPr>
              <w:t>режесімен және технологиясымен, Қазақстан Республикасы Көлік және коммуникациялар министрінің 2004 жылғы 28 шілдедегі №</w:t>
            </w:r>
            <w:r w:rsidRPr="00330427">
              <w:rPr>
                <w:rStyle w:val="s1"/>
                <w:b w:val="0"/>
                <w:color w:val="auto"/>
                <w:sz w:val="16"/>
                <w:szCs w:val="16"/>
                <w:lang w:val="kk-KZ"/>
              </w:rPr>
              <w:t>296-I</w:t>
            </w:r>
            <w:r w:rsidRPr="00330427">
              <w:rPr>
                <w:sz w:val="16"/>
                <w:szCs w:val="16"/>
                <w:lang w:val="kk-KZ"/>
              </w:rPr>
              <w:t xml:space="preserve"> бұйрығымен бекітілген экспедиторларға қызмет көрсету Ережесімен, Қазақстан Республикасының ұлттық экономика Министрлігінің табиғи монополияны рет</w:t>
            </w:r>
            <w:r w:rsidR="005603D9" w:rsidRPr="00330427">
              <w:rPr>
                <w:sz w:val="16"/>
                <w:szCs w:val="16"/>
                <w:lang w:val="kk-KZ"/>
              </w:rPr>
              <w:t>теу және бәсекелестікті қорғау к</w:t>
            </w:r>
            <w:r w:rsidRPr="00330427">
              <w:rPr>
                <w:sz w:val="16"/>
                <w:szCs w:val="16"/>
                <w:lang w:val="kk-KZ"/>
              </w:rPr>
              <w:t>омитетінің 2015 жылғы 24 қазан</w:t>
            </w:r>
            <w:r w:rsidR="005603D9" w:rsidRPr="00330427">
              <w:rPr>
                <w:sz w:val="16"/>
                <w:szCs w:val="16"/>
                <w:lang w:val="kk-KZ"/>
              </w:rPr>
              <w:t>дағы</w:t>
            </w:r>
            <w:r w:rsidRPr="00330427">
              <w:rPr>
                <w:sz w:val="16"/>
                <w:szCs w:val="16"/>
                <w:lang w:val="kk-KZ"/>
              </w:rPr>
              <w:t xml:space="preserve"> №450-ОД бұйрығымен, </w:t>
            </w:r>
            <w:r w:rsidR="00711BC4" w:rsidRPr="00330427">
              <w:rPr>
                <w:sz w:val="16"/>
                <w:szCs w:val="16"/>
                <w:lang w:val="kk-KZ"/>
              </w:rPr>
              <w:t>«ҚТЖ–Жүк тасымалы» АҚ-ның</w:t>
            </w:r>
            <w:r w:rsidRPr="00330427">
              <w:rPr>
                <w:sz w:val="16"/>
                <w:szCs w:val="16"/>
                <w:lang w:val="kk-KZ"/>
              </w:rPr>
              <w:t xml:space="preserve"> 2016 жылғы 24 маусымдағы №383-ГП бұйрығымен бекітілген «Локомотив тартымы, вагондар және контейнерлермен қызмет көрсету тарифтерімен теміржол көлігіндегі жүк тасымалдау кезіндегі жүк және коммерциялық жұмыс тарифтерін қолдану Ережелері» Тарифтік басшылығымен (Прейскурантпен) (І</w:t>
            </w:r>
            <w:r w:rsidR="005603D9" w:rsidRPr="00330427">
              <w:rPr>
                <w:sz w:val="16"/>
                <w:szCs w:val="16"/>
                <w:lang w:val="kk-KZ"/>
              </w:rPr>
              <w:t>-</w:t>
            </w:r>
            <w:r w:rsidRPr="00330427">
              <w:rPr>
                <w:sz w:val="16"/>
                <w:szCs w:val="16"/>
                <w:lang w:val="kk-KZ"/>
              </w:rPr>
              <w:t xml:space="preserve">бөлім), «Локомотив тартымы қызметін көрсету тарифтерімен теміржол көлігіндегі жүк тасымалдау кезіндегі тарифтерінің базалық </w:t>
            </w:r>
            <w:r w:rsidR="005603D9" w:rsidRPr="00330427">
              <w:rPr>
                <w:sz w:val="16"/>
                <w:szCs w:val="16"/>
                <w:lang w:val="kk-KZ"/>
              </w:rPr>
              <w:t>ставкаларын есептеу кестесі» (1-кітап, 2-</w:t>
            </w:r>
            <w:r w:rsidRPr="00330427">
              <w:rPr>
                <w:sz w:val="16"/>
                <w:szCs w:val="16"/>
                <w:lang w:val="kk-KZ"/>
              </w:rPr>
              <w:t>бөлім), «Теміржол көлігіндегі жүк тасымалдау кезіндегі жүк және коммерциялық жұмыс қызметін көрсету тарифтерінің базалық ставкаларын есептеу кестесінің» Тарифтік басшылығымен (Прейскурантпен) (2</w:t>
            </w:r>
            <w:r w:rsidR="005603D9" w:rsidRPr="00330427">
              <w:rPr>
                <w:sz w:val="16"/>
                <w:szCs w:val="16"/>
                <w:lang w:val="kk-KZ"/>
              </w:rPr>
              <w:t>-</w:t>
            </w:r>
            <w:r w:rsidRPr="00330427">
              <w:rPr>
                <w:sz w:val="16"/>
                <w:szCs w:val="16"/>
                <w:lang w:val="kk-KZ"/>
              </w:rPr>
              <w:t>кітап, 2</w:t>
            </w:r>
            <w:r w:rsidR="005603D9" w:rsidRPr="00330427">
              <w:rPr>
                <w:sz w:val="16"/>
                <w:szCs w:val="16"/>
                <w:lang w:val="kk-KZ"/>
              </w:rPr>
              <w:t>-</w:t>
            </w:r>
            <w:r w:rsidRPr="00330427">
              <w:rPr>
                <w:sz w:val="16"/>
                <w:szCs w:val="16"/>
                <w:lang w:val="kk-KZ"/>
              </w:rPr>
              <w:t>бөлім), «Вагондар мен контейнерлермен қызмет көрсету тарифтерімен теміржол көлігіндегі жүк тасымалдау кезіндегі тарифтерінің базалық ставкаларын есептеу кестесі» Тарифтік басшылығымен (Прейскурантпен) (3</w:t>
            </w:r>
            <w:r w:rsidR="005603D9" w:rsidRPr="00330427">
              <w:rPr>
                <w:sz w:val="16"/>
                <w:szCs w:val="16"/>
                <w:lang w:val="kk-KZ"/>
              </w:rPr>
              <w:t>-</w:t>
            </w:r>
            <w:r w:rsidRPr="00330427">
              <w:rPr>
                <w:sz w:val="16"/>
                <w:szCs w:val="16"/>
                <w:lang w:val="kk-KZ"/>
              </w:rPr>
              <w:t>кітап, 2</w:t>
            </w:r>
            <w:r w:rsidR="005603D9" w:rsidRPr="00330427">
              <w:rPr>
                <w:sz w:val="16"/>
                <w:szCs w:val="16"/>
                <w:lang w:val="kk-KZ"/>
              </w:rPr>
              <w:t>-</w:t>
            </w:r>
            <w:r w:rsidRPr="00330427">
              <w:rPr>
                <w:sz w:val="16"/>
                <w:szCs w:val="16"/>
                <w:lang w:val="kk-KZ"/>
              </w:rPr>
              <w:t>бөлім), «Вагондар мен контейнерлермен қолданған үшін төлемдер, тасымалдаумен байланысты төлемдер» Тарифтік басшылығымен (Прейскурантпен) (3</w:t>
            </w:r>
            <w:r w:rsidR="005603D9" w:rsidRPr="00330427">
              <w:rPr>
                <w:sz w:val="16"/>
                <w:szCs w:val="16"/>
                <w:lang w:val="kk-KZ"/>
              </w:rPr>
              <w:t>-</w:t>
            </w:r>
            <w:r w:rsidRPr="00330427">
              <w:rPr>
                <w:sz w:val="16"/>
                <w:szCs w:val="16"/>
                <w:lang w:val="kk-KZ"/>
              </w:rPr>
              <w:t xml:space="preserve">бөлім), және </w:t>
            </w:r>
            <w:r w:rsidR="005603D9" w:rsidRPr="00330427">
              <w:rPr>
                <w:sz w:val="16"/>
                <w:szCs w:val="16"/>
                <w:lang w:val="kk-KZ"/>
              </w:rPr>
              <w:t xml:space="preserve">«ҚТЖ-Жүк тасымалы» АҚ 2016 жылғы 24 маусымдағы №383-ГП бұйрығымен бекітілген </w:t>
            </w:r>
            <w:r w:rsidRPr="00330427">
              <w:rPr>
                <w:sz w:val="16"/>
                <w:szCs w:val="16"/>
                <w:lang w:val="kk-KZ"/>
              </w:rPr>
              <w:t>«Локомотив тартымы, вагондар және контейнерлермен қызмет көрсету тарифтерімен теміржол көлігіндегі жүк тасымалдау кезіндегі жүк және коммерциялық жұмыс тарифтерінің базалық ставкаларын есептеу кестесінің индекстеу коэффициенттері»</w:t>
            </w:r>
            <w:r w:rsidR="005603D9" w:rsidRPr="00330427">
              <w:rPr>
                <w:sz w:val="16"/>
                <w:szCs w:val="16"/>
                <w:lang w:val="kk-KZ"/>
              </w:rPr>
              <w:t xml:space="preserve"> Тарифтік басшылығымен, </w:t>
            </w:r>
            <w:r w:rsidRPr="00330427">
              <w:rPr>
                <w:sz w:val="16"/>
                <w:szCs w:val="16"/>
                <w:lang w:val="kk-KZ"/>
              </w:rPr>
              <w:t xml:space="preserve">Қазақстан Республикасының басқа да нормативтік құқықтық актілерімен және осы шартпен реттеледі.    </w:t>
            </w:r>
          </w:p>
          <w:p w:rsidR="00971DDD" w:rsidRPr="00330427" w:rsidRDefault="00971DDD" w:rsidP="008B52DC">
            <w:pPr>
              <w:ind w:left="34" w:right="33" w:firstLine="142"/>
              <w:jc w:val="both"/>
              <w:rPr>
                <w:sz w:val="16"/>
                <w:szCs w:val="16"/>
                <w:lang w:val="kk-KZ"/>
              </w:rPr>
            </w:pPr>
            <w:r w:rsidRPr="00330427">
              <w:rPr>
                <w:sz w:val="16"/>
                <w:szCs w:val="16"/>
                <w:lang w:val="kk-KZ"/>
              </w:rPr>
              <w:t>3.</w:t>
            </w:r>
            <w:r w:rsidRPr="00330427">
              <w:rPr>
                <w:bCs/>
                <w:sz w:val="16"/>
                <w:szCs w:val="16"/>
                <w:lang w:val="kk-KZ"/>
              </w:rPr>
              <w:t xml:space="preserve"> Тасымалдаушы</w:t>
            </w:r>
            <w:r w:rsidRPr="00330427">
              <w:rPr>
                <w:sz w:val="16"/>
                <w:szCs w:val="16"/>
                <w:lang w:val="kk-KZ"/>
              </w:rPr>
              <w:t xml:space="preserve"> Экспедиторға </w:t>
            </w:r>
            <w:r w:rsidRPr="00330427">
              <w:rPr>
                <w:b/>
                <w:sz w:val="16"/>
                <w:szCs w:val="16"/>
                <w:lang w:val="kk-KZ"/>
              </w:rPr>
              <w:t>_</w:t>
            </w:r>
            <w:r w:rsidR="00D7670C" w:rsidRPr="00330427">
              <w:rPr>
                <w:b/>
                <w:sz w:val="16"/>
                <w:szCs w:val="16"/>
                <w:lang w:val="kk-KZ"/>
              </w:rPr>
              <w:t>________</w:t>
            </w:r>
            <w:r w:rsidRPr="00330427">
              <w:rPr>
                <w:b/>
                <w:sz w:val="16"/>
                <w:szCs w:val="16"/>
                <w:lang w:val="kk-KZ"/>
              </w:rPr>
              <w:t>___</w:t>
            </w:r>
            <w:r w:rsidRPr="00330427">
              <w:rPr>
                <w:sz w:val="16"/>
                <w:szCs w:val="16"/>
                <w:lang w:val="kk-KZ"/>
              </w:rPr>
              <w:t xml:space="preserve"> кодын береді және Экспедитордың берілген қысқартылған атауын растайды, оны Қазақстан Республикасы арқылы халықаралық транзиттік қатынастарда жүктерді тасымалдауды ресімдеу кезінде тасымалдау құжаттарында көрсету қажет.</w:t>
            </w:r>
          </w:p>
          <w:p w:rsidR="00971DDD" w:rsidRPr="00330427" w:rsidRDefault="00971DDD" w:rsidP="008B52DC">
            <w:pPr>
              <w:autoSpaceDE w:val="0"/>
              <w:autoSpaceDN w:val="0"/>
              <w:adjustRightInd w:val="0"/>
              <w:ind w:left="34" w:right="33" w:firstLine="142"/>
              <w:jc w:val="center"/>
              <w:rPr>
                <w:b/>
                <w:bCs/>
                <w:sz w:val="16"/>
                <w:szCs w:val="16"/>
                <w:lang w:val="kk-KZ"/>
              </w:rPr>
            </w:pPr>
          </w:p>
          <w:p w:rsidR="00971DDD" w:rsidRPr="00330427" w:rsidRDefault="00971DDD" w:rsidP="008B52DC">
            <w:pPr>
              <w:autoSpaceDE w:val="0"/>
              <w:autoSpaceDN w:val="0"/>
              <w:adjustRightInd w:val="0"/>
              <w:ind w:left="34" w:right="33" w:firstLine="142"/>
              <w:jc w:val="center"/>
              <w:rPr>
                <w:b/>
                <w:bCs/>
                <w:sz w:val="16"/>
                <w:szCs w:val="16"/>
                <w:lang w:val="kk-KZ"/>
              </w:rPr>
            </w:pPr>
            <w:r w:rsidRPr="00330427">
              <w:rPr>
                <w:b/>
                <w:bCs/>
                <w:sz w:val="16"/>
                <w:szCs w:val="16"/>
                <w:lang w:val="kk-KZ"/>
              </w:rPr>
              <w:t>2. Тараптардың құқықтары мен міндеттері</w:t>
            </w:r>
          </w:p>
          <w:p w:rsidR="00971DDD" w:rsidRPr="00330427" w:rsidRDefault="00971DDD" w:rsidP="008B52DC">
            <w:pPr>
              <w:autoSpaceDE w:val="0"/>
              <w:autoSpaceDN w:val="0"/>
              <w:adjustRightInd w:val="0"/>
              <w:ind w:left="34" w:right="33" w:firstLine="142"/>
              <w:jc w:val="center"/>
              <w:rPr>
                <w:bCs/>
                <w:sz w:val="16"/>
                <w:szCs w:val="16"/>
                <w:lang w:val="kk-KZ"/>
              </w:rPr>
            </w:pPr>
          </w:p>
          <w:p w:rsidR="00971DDD" w:rsidRPr="00330427" w:rsidRDefault="00971DDD" w:rsidP="008B52DC">
            <w:pPr>
              <w:tabs>
                <w:tab w:val="num" w:pos="567"/>
              </w:tabs>
              <w:ind w:left="34" w:right="33" w:firstLine="142"/>
              <w:jc w:val="both"/>
              <w:rPr>
                <w:bCs/>
                <w:sz w:val="16"/>
                <w:szCs w:val="16"/>
                <w:lang w:val="kk-KZ"/>
              </w:rPr>
            </w:pPr>
            <w:r w:rsidRPr="00330427">
              <w:rPr>
                <w:bCs/>
                <w:sz w:val="16"/>
                <w:szCs w:val="16"/>
                <w:lang w:val="kk-KZ"/>
              </w:rPr>
              <w:t xml:space="preserve">4. </w:t>
            </w:r>
            <w:r w:rsidRPr="00330427">
              <w:rPr>
                <w:sz w:val="16"/>
                <w:szCs w:val="16"/>
                <w:lang w:val="kk-KZ"/>
              </w:rPr>
              <w:t>Тасымалдаушы</w:t>
            </w:r>
            <w:r w:rsidRPr="00330427">
              <w:rPr>
                <w:bCs/>
                <w:sz w:val="16"/>
                <w:szCs w:val="16"/>
                <w:lang w:val="kk-KZ"/>
              </w:rPr>
              <w:t>:</w:t>
            </w:r>
          </w:p>
          <w:p w:rsidR="00971DDD" w:rsidRPr="00330427" w:rsidRDefault="00971DDD" w:rsidP="008B52DC">
            <w:pPr>
              <w:pStyle w:val="a7"/>
              <w:ind w:left="34" w:right="33" w:firstLine="142"/>
              <w:rPr>
                <w:bCs/>
                <w:sz w:val="16"/>
                <w:szCs w:val="16"/>
                <w:lang w:val="kk-KZ"/>
              </w:rPr>
            </w:pPr>
            <w:r w:rsidRPr="00330427">
              <w:rPr>
                <w:sz w:val="16"/>
                <w:szCs w:val="16"/>
                <w:lang w:val="kk-KZ"/>
              </w:rPr>
              <w:t xml:space="preserve">1) Экспедитор жөнелтетін жүктердің Қазақстан Республикасы арқылы халықаралық транзиттік  қатынастарда   тасымалдалуын қамтамасыз етуге; </w:t>
            </w:r>
          </w:p>
          <w:p w:rsidR="00971DDD" w:rsidRPr="00330427" w:rsidRDefault="00971DDD" w:rsidP="008B52DC">
            <w:pPr>
              <w:autoSpaceDE w:val="0"/>
              <w:autoSpaceDN w:val="0"/>
              <w:adjustRightInd w:val="0"/>
              <w:ind w:left="34" w:right="33" w:firstLine="142"/>
              <w:jc w:val="both"/>
              <w:rPr>
                <w:sz w:val="16"/>
                <w:szCs w:val="16"/>
                <w:lang w:val="kk-KZ"/>
              </w:rPr>
            </w:pPr>
            <w:r w:rsidRPr="00330427">
              <w:rPr>
                <w:sz w:val="16"/>
                <w:szCs w:val="16"/>
                <w:lang w:val="kk-KZ"/>
              </w:rPr>
              <w:t xml:space="preserve">2) станцияда жүктерді тасымалдау кезінде туындаған кедергілер кезінде, Экспедиторды телеграф арқылы дереу жүктерді жөнелту және тағайындалу станцияларына хабардар етуге; </w:t>
            </w:r>
          </w:p>
          <w:p w:rsidR="00971DDD" w:rsidRPr="00330427" w:rsidRDefault="003B7CE3" w:rsidP="003B7CE3">
            <w:pPr>
              <w:autoSpaceDE w:val="0"/>
              <w:autoSpaceDN w:val="0"/>
              <w:adjustRightInd w:val="0"/>
              <w:ind w:left="34" w:right="33"/>
              <w:jc w:val="both"/>
              <w:rPr>
                <w:sz w:val="16"/>
                <w:szCs w:val="16"/>
                <w:lang w:val="kk-KZ"/>
              </w:rPr>
            </w:pPr>
            <w:r w:rsidRPr="00330427">
              <w:rPr>
                <w:sz w:val="16"/>
                <w:szCs w:val="16"/>
                <w:lang w:val="kk-KZ"/>
              </w:rPr>
              <w:t xml:space="preserve">  </w:t>
            </w:r>
            <w:r w:rsidR="00971DDD" w:rsidRPr="00330427">
              <w:rPr>
                <w:sz w:val="16"/>
                <w:szCs w:val="16"/>
                <w:lang w:val="kk-KZ"/>
              </w:rPr>
              <w:t xml:space="preserve"> 3) Қазақстан Республикасының заңнамасына сәйкес Қазақстан Республикасы темір жолы бойынша тасымалдау шарттарындағы өзгерістер туралы Экспедиторды </w:t>
            </w:r>
            <w:r w:rsidR="00476447" w:rsidRPr="00330427">
              <w:rPr>
                <w:sz w:val="16"/>
                <w:szCs w:val="16"/>
                <w:lang w:val="kk-KZ"/>
              </w:rPr>
              <w:t>Тасымалдаушы</w:t>
            </w:r>
            <w:r w:rsidR="00971DDD" w:rsidRPr="00330427">
              <w:rPr>
                <w:sz w:val="16"/>
                <w:szCs w:val="16"/>
                <w:lang w:val="kk-KZ"/>
              </w:rPr>
              <w:t xml:space="preserve">ның </w:t>
            </w:r>
            <w:hyperlink r:id="rId12" w:history="1">
              <w:r w:rsidR="00971DDD" w:rsidRPr="00330427">
                <w:rPr>
                  <w:rStyle w:val="af1"/>
                  <w:color w:val="auto"/>
                  <w:sz w:val="16"/>
                  <w:szCs w:val="16"/>
                  <w:lang w:val="kk-KZ"/>
                </w:rPr>
                <w:t>www.railways.kz</w:t>
              </w:r>
            </w:hyperlink>
            <w:r w:rsidR="00971DDD" w:rsidRPr="00330427">
              <w:rPr>
                <w:sz w:val="16"/>
                <w:szCs w:val="16"/>
                <w:u w:val="single"/>
                <w:lang w:val="kk-KZ"/>
              </w:rPr>
              <w:t xml:space="preserve"> </w:t>
            </w:r>
            <w:r w:rsidR="00971DDD" w:rsidRPr="00330427">
              <w:rPr>
                <w:sz w:val="16"/>
                <w:szCs w:val="16"/>
                <w:lang w:val="kk-KZ"/>
              </w:rPr>
              <w:t xml:space="preserve"> </w:t>
            </w:r>
            <w:r w:rsidR="00476447" w:rsidRPr="00330427">
              <w:rPr>
                <w:sz w:val="16"/>
                <w:szCs w:val="16"/>
                <w:lang w:val="kk-KZ"/>
              </w:rPr>
              <w:t xml:space="preserve">және </w:t>
            </w:r>
            <w:r w:rsidR="00A969BB" w:rsidRPr="00330427">
              <w:rPr>
                <w:sz w:val="16"/>
                <w:szCs w:val="16"/>
                <w:u w:val="single"/>
                <w:lang w:val="kk-KZ"/>
              </w:rPr>
              <w:t>www.ktzh-gp.kz</w:t>
            </w:r>
            <w:r w:rsidR="00476447" w:rsidRPr="00330427">
              <w:rPr>
                <w:sz w:val="16"/>
                <w:szCs w:val="16"/>
                <w:lang w:val="kk-KZ" w:eastAsia="en-US"/>
              </w:rPr>
              <w:t xml:space="preserve"> </w:t>
            </w:r>
            <w:r w:rsidR="00971DDD" w:rsidRPr="00330427">
              <w:rPr>
                <w:sz w:val="16"/>
                <w:szCs w:val="16"/>
                <w:lang w:val="kk-KZ"/>
              </w:rPr>
              <w:t>интернет-ресурс</w:t>
            </w:r>
            <w:r w:rsidR="00476447" w:rsidRPr="00330427">
              <w:rPr>
                <w:sz w:val="16"/>
                <w:szCs w:val="16"/>
                <w:lang w:val="kk-KZ"/>
              </w:rPr>
              <w:t>тары</w:t>
            </w:r>
            <w:r w:rsidR="00971DDD" w:rsidRPr="00330427">
              <w:rPr>
                <w:sz w:val="16"/>
                <w:szCs w:val="16"/>
                <w:lang w:val="kk-KZ"/>
              </w:rPr>
              <w:t xml:space="preserve"> арқылы жариялану жолымен хабардар етуге;</w:t>
            </w:r>
          </w:p>
          <w:p w:rsidR="00174B10" w:rsidRPr="00330427" w:rsidRDefault="00971DDD" w:rsidP="008B52DC">
            <w:pPr>
              <w:autoSpaceDE w:val="0"/>
              <w:autoSpaceDN w:val="0"/>
              <w:adjustRightInd w:val="0"/>
              <w:ind w:left="34" w:right="33" w:firstLine="142"/>
              <w:jc w:val="both"/>
              <w:rPr>
                <w:sz w:val="16"/>
                <w:szCs w:val="16"/>
                <w:lang w:val="kk-KZ"/>
              </w:rPr>
            </w:pPr>
            <w:r w:rsidRPr="00330427">
              <w:rPr>
                <w:sz w:val="16"/>
                <w:szCs w:val="16"/>
                <w:lang w:val="kk-KZ"/>
              </w:rPr>
              <w:t>4) Экспедитордың жазбаша талабы бойынша шекара тапсыру станцияларында Экспедитордың уәкілетті өкілдерін оларға қатысты Экспедитор ретінде болатын жүк жөнелтушінің, жүк алушының тасымалдау және өзге де ілеспе құжаттарымен танысуына рұқсат беруге;</w:t>
            </w:r>
          </w:p>
          <w:p w:rsidR="00AC45D8" w:rsidRPr="00330427" w:rsidRDefault="00AC45D8" w:rsidP="008B52DC">
            <w:pPr>
              <w:autoSpaceDE w:val="0"/>
              <w:autoSpaceDN w:val="0"/>
              <w:adjustRightInd w:val="0"/>
              <w:ind w:left="34" w:right="33" w:firstLine="142"/>
              <w:jc w:val="both"/>
              <w:rPr>
                <w:sz w:val="16"/>
                <w:szCs w:val="16"/>
                <w:lang w:val="kk-KZ"/>
              </w:rPr>
            </w:pPr>
            <w:r w:rsidRPr="00330427">
              <w:rPr>
                <w:sz w:val="16"/>
                <w:szCs w:val="16"/>
                <w:lang w:val="kk-KZ"/>
              </w:rPr>
              <w:t>5</w:t>
            </w:r>
            <w:r w:rsidR="00174B10" w:rsidRPr="00330427">
              <w:rPr>
                <w:sz w:val="16"/>
                <w:szCs w:val="16"/>
                <w:lang w:val="kk-KZ"/>
              </w:rPr>
              <w:t>)</w:t>
            </w:r>
            <w:r w:rsidRPr="00330427">
              <w:rPr>
                <w:sz w:val="16"/>
                <w:szCs w:val="16"/>
                <w:lang w:val="kk-KZ"/>
              </w:rPr>
              <w:t xml:space="preserve"> халықаралық тасымалдау көлік құралдарын  (бұдан әрі - ХТКҚ) – вагондар мен контейнерлерді шетелдік ХТКҚ уақытқа кіргізу барысында мағлұмдауды іске асыруға;</w:t>
            </w:r>
          </w:p>
          <w:p w:rsidR="00C45A7D" w:rsidRPr="00330427" w:rsidRDefault="00AC45D8" w:rsidP="00C45A7D">
            <w:pPr>
              <w:autoSpaceDE w:val="0"/>
              <w:autoSpaceDN w:val="0"/>
              <w:adjustRightInd w:val="0"/>
              <w:ind w:left="34" w:right="33" w:firstLine="142"/>
              <w:jc w:val="both"/>
              <w:rPr>
                <w:sz w:val="16"/>
                <w:szCs w:val="16"/>
                <w:lang w:val="kk-KZ"/>
              </w:rPr>
            </w:pPr>
            <w:r w:rsidRPr="00330427">
              <w:rPr>
                <w:sz w:val="16"/>
                <w:szCs w:val="16"/>
                <w:lang w:val="kk-KZ"/>
              </w:rPr>
              <w:t xml:space="preserve">6) </w:t>
            </w:r>
            <w:r w:rsidRPr="00330427">
              <w:rPr>
                <w:bCs/>
                <w:sz w:val="16"/>
                <w:szCs w:val="16"/>
                <w:lang w:val="kk-KZ"/>
              </w:rPr>
              <w:t xml:space="preserve">Экспедитордың бірыңғай дербес шотында (бұдан әрі – БДШ) </w:t>
            </w:r>
            <w:r w:rsidR="00C45A7D" w:rsidRPr="00330427">
              <w:rPr>
                <w:bCs/>
                <w:sz w:val="16"/>
                <w:szCs w:val="16"/>
                <w:lang w:val="kk-KZ"/>
              </w:rPr>
              <w:t xml:space="preserve">қажет </w:t>
            </w:r>
            <w:r w:rsidRPr="00330427">
              <w:rPr>
                <w:bCs/>
                <w:sz w:val="16"/>
                <w:szCs w:val="16"/>
                <w:lang w:val="kk-KZ"/>
              </w:rPr>
              <w:t xml:space="preserve">қаражат жетіспегенде немесе </w:t>
            </w:r>
            <w:r w:rsidR="00C45A7D" w:rsidRPr="00330427">
              <w:rPr>
                <w:bCs/>
                <w:sz w:val="16"/>
                <w:szCs w:val="16"/>
                <w:lang w:val="kk-KZ"/>
              </w:rPr>
              <w:t>болмағанда</w:t>
            </w:r>
            <w:r w:rsidRPr="00330427">
              <w:rPr>
                <w:sz w:val="16"/>
                <w:szCs w:val="16"/>
                <w:lang w:val="kk-KZ"/>
              </w:rPr>
              <w:t>,</w:t>
            </w:r>
            <w:r w:rsidR="00C45A7D" w:rsidRPr="00330427">
              <w:rPr>
                <w:sz w:val="16"/>
                <w:szCs w:val="16"/>
                <w:lang w:val="kk-KZ"/>
              </w:rPr>
              <w:t xml:space="preserve"> мемлекетаралық түйіспе пунктінде (бұдан әрі – МТП) жүк тасымалын тоқтатуға немесе </w:t>
            </w:r>
            <w:r w:rsidRPr="00330427">
              <w:rPr>
                <w:sz w:val="16"/>
                <w:szCs w:val="16"/>
                <w:lang w:val="kk-KZ"/>
              </w:rPr>
              <w:t xml:space="preserve"> </w:t>
            </w:r>
            <w:r w:rsidR="00C45A7D" w:rsidRPr="00330427">
              <w:rPr>
                <w:sz w:val="16"/>
                <w:szCs w:val="16"/>
                <w:lang w:val="kk-KZ"/>
              </w:rPr>
              <w:t xml:space="preserve">МТП-ға жақын станцияда маневрлік жұмыс жасау мүмкіндігімен </w:t>
            </w:r>
            <w:r w:rsidR="00C45A7D" w:rsidRPr="00330427">
              <w:rPr>
                <w:bCs/>
                <w:sz w:val="16"/>
                <w:szCs w:val="16"/>
                <w:lang w:val="kk-KZ"/>
              </w:rPr>
              <w:t>Экспедитордың БДШ-на қаражаттың қажет саны түскен соң 20 (жиырма) сағат ағымында жүк тасымалын жалғастыруға;</w:t>
            </w:r>
          </w:p>
          <w:p w:rsidR="00C45A7D" w:rsidRPr="00330427" w:rsidRDefault="00C45A7D" w:rsidP="00C45A7D">
            <w:pPr>
              <w:autoSpaceDE w:val="0"/>
              <w:autoSpaceDN w:val="0"/>
              <w:adjustRightInd w:val="0"/>
              <w:ind w:left="34" w:right="33" w:firstLine="142"/>
              <w:jc w:val="both"/>
              <w:rPr>
                <w:sz w:val="16"/>
                <w:szCs w:val="16"/>
                <w:lang w:val="kk-KZ"/>
              </w:rPr>
            </w:pPr>
            <w:r w:rsidRPr="00330427">
              <w:rPr>
                <w:sz w:val="16"/>
                <w:szCs w:val="16"/>
                <w:lang w:val="kk-KZ"/>
              </w:rPr>
              <w:t xml:space="preserve">7) </w:t>
            </w:r>
            <w:r w:rsidRPr="00330427">
              <w:rPr>
                <w:bCs/>
                <w:sz w:val="16"/>
                <w:szCs w:val="16"/>
                <w:lang w:val="kk-KZ"/>
              </w:rPr>
              <w:t>Экспедитордың жөнелтпе құжатында атауы және оның коды болмағанда жүк тасымалын тоқтатуға және Экспедитордың атауын және оның кодын растау түскен соң 20 (жиырма) сағат ағымында жүк тасымалын жалғастыруға;</w:t>
            </w:r>
          </w:p>
          <w:p w:rsidR="00C45A7D" w:rsidRPr="00330427" w:rsidRDefault="00C45A7D" w:rsidP="00C45A7D">
            <w:pPr>
              <w:autoSpaceDE w:val="0"/>
              <w:autoSpaceDN w:val="0"/>
              <w:adjustRightInd w:val="0"/>
              <w:ind w:left="34" w:right="33" w:firstLine="142"/>
              <w:jc w:val="both"/>
              <w:rPr>
                <w:sz w:val="16"/>
                <w:szCs w:val="16"/>
                <w:lang w:val="kk-KZ"/>
              </w:rPr>
            </w:pPr>
            <w:r w:rsidRPr="00330427">
              <w:rPr>
                <w:sz w:val="16"/>
                <w:szCs w:val="16"/>
                <w:lang w:val="kk-KZ"/>
              </w:rPr>
              <w:t xml:space="preserve">8) Экспедитормен БДШ-на ақша осы шарттың 6-тармағы 2)тармақшасына сәйкес бескүндік алдын ала төлем мөлшерінде түскен соң Тасымалдаушының </w:t>
            </w:r>
            <w:r w:rsidR="00CE2492" w:rsidRPr="00330427">
              <w:rPr>
                <w:sz w:val="16"/>
                <w:szCs w:val="16"/>
                <w:lang w:val="kk-KZ"/>
              </w:rPr>
              <w:t xml:space="preserve">станциялары, филиалдарының және басқа теміржол әкімшіліктерінің мекенжайларына код тағайындағаны және </w:t>
            </w:r>
            <w:r w:rsidR="00CE2492" w:rsidRPr="00330427">
              <w:rPr>
                <w:bCs/>
                <w:sz w:val="16"/>
                <w:szCs w:val="16"/>
                <w:lang w:val="kk-KZ"/>
              </w:rPr>
              <w:t>Экспедитордың расталған қысқартылған атауы туралы хабарламаны Қазақстан Республикасы арқылы халықаралық транзиттік қатынаста жүк тасымалдау үшін жолдауға;</w:t>
            </w:r>
          </w:p>
          <w:p w:rsidR="00CE2492" w:rsidRPr="00330427" w:rsidRDefault="00CE2492" w:rsidP="00C45A7D">
            <w:pPr>
              <w:autoSpaceDE w:val="0"/>
              <w:autoSpaceDN w:val="0"/>
              <w:adjustRightInd w:val="0"/>
              <w:ind w:left="34" w:right="33" w:firstLine="142"/>
              <w:jc w:val="both"/>
              <w:rPr>
                <w:sz w:val="16"/>
                <w:szCs w:val="16"/>
                <w:lang w:val="kk-KZ"/>
              </w:rPr>
            </w:pPr>
            <w:r w:rsidRPr="00330427">
              <w:rPr>
                <w:sz w:val="16"/>
                <w:szCs w:val="16"/>
                <w:lang w:val="kk-KZ"/>
              </w:rPr>
              <w:t>9) жүк және көлік құралдарының кідірісі бойынша уәкіл органдардың шешімдері туралы Экспедитордың сұрауы бойынша тауарға және көлік құралдарына қатысты уәкіл органның әрекеттерін растайтын қажет құжаттарды ұсы</w:t>
            </w:r>
            <w:r w:rsidR="00843F92" w:rsidRPr="00330427">
              <w:rPr>
                <w:sz w:val="16"/>
                <w:szCs w:val="16"/>
                <w:lang w:val="kk-KZ"/>
              </w:rPr>
              <w:t>ну</w:t>
            </w:r>
            <w:r w:rsidRPr="00330427">
              <w:rPr>
                <w:sz w:val="16"/>
                <w:szCs w:val="16"/>
                <w:lang w:val="kk-KZ"/>
              </w:rPr>
              <w:t>мен хабардар етуге;</w:t>
            </w:r>
          </w:p>
          <w:p w:rsidR="00843F92" w:rsidRPr="00330427" w:rsidRDefault="00843F92" w:rsidP="00843F92">
            <w:pPr>
              <w:autoSpaceDE w:val="0"/>
              <w:autoSpaceDN w:val="0"/>
              <w:adjustRightInd w:val="0"/>
              <w:ind w:left="34" w:right="33" w:firstLine="142"/>
              <w:jc w:val="both"/>
              <w:rPr>
                <w:bCs/>
                <w:sz w:val="16"/>
                <w:szCs w:val="16"/>
                <w:lang w:val="kk-KZ"/>
              </w:rPr>
            </w:pPr>
            <w:r w:rsidRPr="00330427">
              <w:rPr>
                <w:bCs/>
                <w:sz w:val="16"/>
                <w:szCs w:val="16"/>
                <w:lang w:val="kk-KZ"/>
              </w:rPr>
              <w:t xml:space="preserve">10) </w:t>
            </w:r>
            <w:r w:rsidRPr="00330427">
              <w:rPr>
                <w:sz w:val="16"/>
                <w:szCs w:val="16"/>
                <w:lang w:val="kk-KZ"/>
              </w:rPr>
              <w:t>Экспедитордың, МТП, тасымалдау құжаттарын өңдеу жөніндегі технологиялық орталықтардың және «ҚТЖ-Жүк тасымалы» акционерлік қоғамы – Жүк тасымалы бөлімшелері филиалдарының (бұдан әрі – Тасымалдаушының бөлімшелері) мекенжайларына жүктің кідрісі және тасымалды тоқтату туралы хабарлама жолдауға;</w:t>
            </w:r>
          </w:p>
          <w:p w:rsidR="00843F92" w:rsidRPr="00330427" w:rsidRDefault="00843F92" w:rsidP="00843F92">
            <w:pPr>
              <w:autoSpaceDE w:val="0"/>
              <w:autoSpaceDN w:val="0"/>
              <w:adjustRightInd w:val="0"/>
              <w:ind w:left="34" w:right="33" w:firstLine="142"/>
              <w:jc w:val="both"/>
              <w:rPr>
                <w:bCs/>
                <w:sz w:val="16"/>
                <w:szCs w:val="16"/>
                <w:lang w:val="kk-KZ"/>
              </w:rPr>
            </w:pPr>
            <w:r w:rsidRPr="00330427">
              <w:rPr>
                <w:bCs/>
                <w:sz w:val="16"/>
                <w:szCs w:val="16"/>
                <w:lang w:val="kk-KZ"/>
              </w:rPr>
              <w:t xml:space="preserve">11) шартты орындамау немесе тиісінше орындамау салдарынан </w:t>
            </w:r>
            <w:r w:rsidRPr="00330427">
              <w:rPr>
                <w:sz w:val="16"/>
                <w:szCs w:val="16"/>
                <w:lang w:val="kk-KZ"/>
              </w:rPr>
              <w:t xml:space="preserve">Экспедиторға келтірілген құжатпен расталған шығындарды өтеуге, </w:t>
            </w:r>
            <w:r w:rsidRPr="00330427">
              <w:rPr>
                <w:bCs/>
                <w:sz w:val="16"/>
                <w:szCs w:val="16"/>
                <w:lang w:val="kk-KZ"/>
              </w:rPr>
              <w:t>егер басқасы Қазақстан Республикасының заңымен немесе шартпен қарастырылмаса;</w:t>
            </w:r>
          </w:p>
          <w:p w:rsidR="00843F92" w:rsidRPr="00330427" w:rsidRDefault="00843F92" w:rsidP="00843F92">
            <w:pPr>
              <w:autoSpaceDE w:val="0"/>
              <w:autoSpaceDN w:val="0"/>
              <w:adjustRightInd w:val="0"/>
              <w:ind w:left="34" w:right="33" w:firstLine="142"/>
              <w:jc w:val="both"/>
              <w:rPr>
                <w:bCs/>
                <w:sz w:val="16"/>
                <w:szCs w:val="16"/>
                <w:lang w:val="kk-KZ"/>
              </w:rPr>
            </w:pPr>
            <w:r w:rsidRPr="00330427">
              <w:rPr>
                <w:bCs/>
                <w:sz w:val="16"/>
                <w:szCs w:val="16"/>
                <w:lang w:val="kk-KZ"/>
              </w:rPr>
              <w:t xml:space="preserve">12) </w:t>
            </w:r>
            <w:r w:rsidR="004D4382" w:rsidRPr="00330427">
              <w:rPr>
                <w:bCs/>
                <w:sz w:val="16"/>
                <w:szCs w:val="16"/>
                <w:lang w:val="kk-KZ"/>
              </w:rPr>
              <w:t xml:space="preserve">БДШ-на қаражат нақты болып, оның болмау себебімен вагондардың кідіру фактісі пайда болғанда, </w:t>
            </w:r>
            <w:r w:rsidR="009E1761" w:rsidRPr="00330427">
              <w:rPr>
                <w:sz w:val="16"/>
                <w:szCs w:val="16"/>
                <w:lang w:val="kk-KZ"/>
              </w:rPr>
              <w:t xml:space="preserve">Экспедитордың БДШ-нан төленген тұру сомасынан </w:t>
            </w:r>
            <w:r w:rsidR="009E1761" w:rsidRPr="00330427">
              <w:rPr>
                <w:bCs/>
                <w:sz w:val="16"/>
                <w:szCs w:val="16"/>
                <w:lang w:val="kk-KZ"/>
              </w:rPr>
              <w:t xml:space="preserve">0,01% мөлшерінде </w:t>
            </w:r>
            <w:r w:rsidR="009E1761" w:rsidRPr="00330427">
              <w:rPr>
                <w:sz w:val="16"/>
                <w:szCs w:val="16"/>
                <w:lang w:val="kk-KZ"/>
              </w:rPr>
              <w:t>Экспедиторға құжатпен расталған шығындарды өтеуге;</w:t>
            </w:r>
          </w:p>
          <w:p w:rsidR="00843F92" w:rsidRPr="00330427" w:rsidRDefault="00843F92" w:rsidP="00843F92">
            <w:pPr>
              <w:autoSpaceDE w:val="0"/>
              <w:autoSpaceDN w:val="0"/>
              <w:adjustRightInd w:val="0"/>
              <w:ind w:left="34" w:right="33" w:firstLine="142"/>
              <w:jc w:val="both"/>
              <w:rPr>
                <w:bCs/>
                <w:sz w:val="16"/>
                <w:szCs w:val="16"/>
                <w:lang w:val="kk-KZ"/>
              </w:rPr>
            </w:pPr>
            <w:r w:rsidRPr="00330427">
              <w:rPr>
                <w:bCs/>
                <w:sz w:val="16"/>
                <w:szCs w:val="16"/>
                <w:lang w:val="kk-KZ"/>
              </w:rPr>
              <w:t xml:space="preserve"> </w:t>
            </w:r>
            <w:r w:rsidR="009E1761" w:rsidRPr="00330427">
              <w:rPr>
                <w:bCs/>
                <w:sz w:val="16"/>
                <w:szCs w:val="16"/>
                <w:lang w:val="kk-KZ"/>
              </w:rPr>
              <w:t>13) Қазақстан Республикасының заңына сәйкес басқа міндеттергі орындауға міндетті.</w:t>
            </w:r>
          </w:p>
          <w:p w:rsidR="009E1761" w:rsidRPr="00330427" w:rsidRDefault="009E1761" w:rsidP="00843F92">
            <w:pPr>
              <w:autoSpaceDE w:val="0"/>
              <w:autoSpaceDN w:val="0"/>
              <w:adjustRightInd w:val="0"/>
              <w:ind w:left="34" w:right="33" w:firstLine="142"/>
              <w:jc w:val="both"/>
              <w:rPr>
                <w:sz w:val="16"/>
                <w:szCs w:val="16"/>
                <w:lang w:val="kk-KZ"/>
              </w:rPr>
            </w:pPr>
            <w:r w:rsidRPr="00330427">
              <w:rPr>
                <w:sz w:val="16"/>
                <w:szCs w:val="16"/>
                <w:lang w:val="kk-KZ"/>
              </w:rPr>
              <w:t>5. Тасымалдаушы:</w:t>
            </w:r>
          </w:p>
          <w:p w:rsidR="007D2BA3" w:rsidRPr="00330427" w:rsidRDefault="009E1761" w:rsidP="00843F92">
            <w:pPr>
              <w:autoSpaceDE w:val="0"/>
              <w:autoSpaceDN w:val="0"/>
              <w:adjustRightInd w:val="0"/>
              <w:ind w:left="34" w:right="33" w:firstLine="142"/>
              <w:jc w:val="both"/>
              <w:rPr>
                <w:sz w:val="16"/>
                <w:szCs w:val="16"/>
                <w:lang w:val="kk-KZ"/>
              </w:rPr>
            </w:pPr>
            <w:r w:rsidRPr="00330427">
              <w:rPr>
                <w:sz w:val="16"/>
                <w:szCs w:val="16"/>
                <w:lang w:val="kk-KZ"/>
              </w:rPr>
              <w:t xml:space="preserve">1) </w:t>
            </w:r>
            <w:r w:rsidR="007D2BA3" w:rsidRPr="00330427">
              <w:rPr>
                <w:sz w:val="16"/>
                <w:szCs w:val="16"/>
                <w:lang w:val="kk-KZ"/>
              </w:rPr>
              <w:t xml:space="preserve">Экспедитордың тапсырысы бойынша тауарларға қатысты соған өкілеттігі бар уәкіл тұлғамен өз атынан жүкті мағлұмдау жүргізуге; </w:t>
            </w:r>
          </w:p>
          <w:p w:rsidR="009D1A3E" w:rsidRPr="00330427" w:rsidRDefault="007D2BA3" w:rsidP="00843F92">
            <w:pPr>
              <w:autoSpaceDE w:val="0"/>
              <w:autoSpaceDN w:val="0"/>
              <w:adjustRightInd w:val="0"/>
              <w:ind w:left="34" w:right="33" w:firstLine="142"/>
              <w:jc w:val="both"/>
              <w:rPr>
                <w:sz w:val="16"/>
                <w:szCs w:val="16"/>
                <w:lang w:val="kk-KZ"/>
              </w:rPr>
            </w:pPr>
            <w:r w:rsidRPr="00330427">
              <w:rPr>
                <w:sz w:val="16"/>
                <w:szCs w:val="16"/>
                <w:lang w:val="kk-KZ"/>
              </w:rPr>
              <w:t>2)</w:t>
            </w:r>
            <w:r w:rsidRPr="00330427">
              <w:rPr>
                <w:bCs/>
                <w:sz w:val="16"/>
                <w:szCs w:val="16"/>
                <w:lang w:val="kk-KZ"/>
              </w:rPr>
              <w:t>Қазақстан Республикасының заңына және Қазақстан Республикасының халықаралық шарттарына сәйкес басқа құқықтарға құқылы.</w:t>
            </w:r>
            <w:r w:rsidRPr="00330427">
              <w:rPr>
                <w:sz w:val="16"/>
                <w:szCs w:val="16"/>
                <w:lang w:val="kk-KZ"/>
              </w:rPr>
              <w:t xml:space="preserve"> </w:t>
            </w:r>
          </w:p>
          <w:p w:rsidR="00971DDD" w:rsidRPr="00330427" w:rsidRDefault="007D2BA3" w:rsidP="007D2BA3">
            <w:pPr>
              <w:autoSpaceDE w:val="0"/>
              <w:autoSpaceDN w:val="0"/>
              <w:adjustRightInd w:val="0"/>
              <w:ind w:left="34" w:right="33" w:firstLine="142"/>
              <w:jc w:val="both"/>
              <w:rPr>
                <w:bCs/>
                <w:sz w:val="16"/>
                <w:szCs w:val="16"/>
                <w:lang w:val="kk-KZ"/>
              </w:rPr>
            </w:pPr>
            <w:r w:rsidRPr="00330427">
              <w:rPr>
                <w:sz w:val="16"/>
                <w:szCs w:val="16"/>
                <w:lang w:val="kk-KZ"/>
              </w:rPr>
              <w:t xml:space="preserve">6. </w:t>
            </w:r>
            <w:r w:rsidR="00971DDD" w:rsidRPr="00330427">
              <w:rPr>
                <w:bCs/>
                <w:sz w:val="16"/>
                <w:szCs w:val="16"/>
                <w:lang w:val="kk-KZ"/>
              </w:rPr>
              <w:t>Экспедитор:</w:t>
            </w:r>
          </w:p>
          <w:p w:rsidR="00971DDD" w:rsidRPr="00330427" w:rsidRDefault="00971DDD" w:rsidP="008B52DC">
            <w:pPr>
              <w:ind w:left="34" w:right="33" w:firstLine="142"/>
              <w:jc w:val="both"/>
              <w:rPr>
                <w:sz w:val="16"/>
                <w:szCs w:val="16"/>
                <w:lang w:val="kk-KZ"/>
              </w:rPr>
            </w:pPr>
            <w:r w:rsidRPr="00330427">
              <w:rPr>
                <w:sz w:val="16"/>
                <w:szCs w:val="16"/>
                <w:lang w:val="kk-KZ"/>
              </w:rPr>
              <w:t>1) Қазақстан Республикасының аумағы бойынша транзитпен бара жатқан жүктің мемлекетаралық кіріс түйіспе станциясына келген күніне дейін тасымалдау құжаттарында жөнелту станциясының күнтізбелік штемпелі қойылған күнге арналған Қазақстан Республикасы темір жолының</w:t>
            </w:r>
            <w:r w:rsidR="00913782" w:rsidRPr="00330427">
              <w:rPr>
                <w:sz w:val="16"/>
                <w:szCs w:val="16"/>
                <w:lang w:val="kk-KZ"/>
              </w:rPr>
              <w:t xml:space="preserve"> транзиттік тариф шарты бойынша</w:t>
            </w:r>
            <w:r w:rsidRPr="00330427">
              <w:rPr>
                <w:sz w:val="16"/>
                <w:szCs w:val="16"/>
                <w:lang w:val="kk-KZ"/>
              </w:rPr>
              <w:t xml:space="preserve"> Тәуелсіз Мемлекеттер Достастығына қатысушы мемлекеттердің темір жолдарының 201</w:t>
            </w:r>
            <w:r w:rsidR="007D2BA3" w:rsidRPr="00330427">
              <w:rPr>
                <w:sz w:val="16"/>
                <w:szCs w:val="16"/>
                <w:lang w:val="kk-KZ"/>
              </w:rPr>
              <w:t>7</w:t>
            </w:r>
            <w:r w:rsidRPr="00330427">
              <w:rPr>
                <w:sz w:val="16"/>
                <w:szCs w:val="16"/>
                <w:lang w:val="kk-KZ"/>
              </w:rPr>
              <w:t xml:space="preserve"> фрахталық жылға арналған халықаралық қатынастарда жүктерді тасымалдауға арналған Тарифтік саясатымен жүктерді тасымалдағаны үшін Тасымалдаушыға төлемдерді уақтында ақшалай төленуін  қамтамасыз етуге; </w:t>
            </w:r>
          </w:p>
          <w:p w:rsidR="00971DDD" w:rsidRPr="00330427" w:rsidRDefault="00971DDD" w:rsidP="008B52DC">
            <w:pPr>
              <w:autoSpaceDE w:val="0"/>
              <w:autoSpaceDN w:val="0"/>
              <w:adjustRightInd w:val="0"/>
              <w:ind w:left="34" w:right="33" w:firstLine="142"/>
              <w:jc w:val="both"/>
              <w:rPr>
                <w:sz w:val="16"/>
                <w:szCs w:val="16"/>
                <w:lang w:val="kk-KZ"/>
              </w:rPr>
            </w:pPr>
            <w:r w:rsidRPr="00330427">
              <w:rPr>
                <w:sz w:val="16"/>
                <w:szCs w:val="16"/>
                <w:lang w:val="kk-KZ"/>
              </w:rPr>
              <w:t>2) өткен 3 (үш) ай үшін Қазақстан Республикасы арқылы халықаралық транзиттік қат</w:t>
            </w:r>
            <w:r w:rsidR="00912793" w:rsidRPr="00330427">
              <w:rPr>
                <w:sz w:val="16"/>
                <w:szCs w:val="16"/>
                <w:lang w:val="kk-KZ"/>
              </w:rPr>
              <w:t>ынаста жүктерді тасымалдау үшін,</w:t>
            </w:r>
            <w:r w:rsidRPr="00330427">
              <w:rPr>
                <w:sz w:val="16"/>
                <w:szCs w:val="16"/>
                <w:lang w:val="kk-KZ"/>
              </w:rPr>
              <w:t xml:space="preserve"> тасымалдау ақысының нақты сомасынан есептелген орташа тәуліктік тасымалдау ақысының 5 (бес) мөлшеріне тең бес күндік алдын ала төлемнің </w:t>
            </w:r>
            <w:r w:rsidR="00912793" w:rsidRPr="00330427">
              <w:rPr>
                <w:sz w:val="16"/>
                <w:szCs w:val="16"/>
                <w:lang w:val="kk-KZ"/>
              </w:rPr>
              <w:t xml:space="preserve">БДШ-да </w:t>
            </w:r>
            <w:r w:rsidRPr="00330427">
              <w:rPr>
                <w:sz w:val="16"/>
                <w:szCs w:val="16"/>
                <w:lang w:val="kk-KZ"/>
              </w:rPr>
              <w:t xml:space="preserve">болуын қамтамасыз етуге;  </w:t>
            </w:r>
          </w:p>
          <w:p w:rsidR="00971DDD" w:rsidRPr="00330427" w:rsidRDefault="00971DDD" w:rsidP="008B52DC">
            <w:pPr>
              <w:autoSpaceDE w:val="0"/>
              <w:autoSpaceDN w:val="0"/>
              <w:adjustRightInd w:val="0"/>
              <w:ind w:left="34" w:right="33" w:firstLine="142"/>
              <w:jc w:val="both"/>
              <w:rPr>
                <w:sz w:val="16"/>
                <w:szCs w:val="16"/>
                <w:lang w:val="kk-KZ"/>
              </w:rPr>
            </w:pPr>
            <w:r w:rsidRPr="00330427">
              <w:rPr>
                <w:sz w:val="16"/>
                <w:szCs w:val="16"/>
                <w:lang w:val="kk-KZ"/>
              </w:rPr>
              <w:lastRenderedPageBreak/>
              <w:t>Өткен кезеңде жүк тасымалдары болмаған кезде бес күндік алдын ала төлемді есептеу, Қазақстан Республикасы арқылы халықаралық транзиттік қатынаста тоқсандағы кепілді жүктер көлемін тасымалдау үшін тасымалдау ақысының орташа сомасына қарай жүргізіледі;</w:t>
            </w:r>
          </w:p>
          <w:p w:rsidR="00971DDD" w:rsidRPr="00330427" w:rsidRDefault="00971DDD" w:rsidP="008B52DC">
            <w:pPr>
              <w:ind w:left="34" w:right="33" w:firstLine="142"/>
              <w:jc w:val="both"/>
              <w:rPr>
                <w:sz w:val="16"/>
                <w:szCs w:val="16"/>
                <w:lang w:val="kk-KZ"/>
              </w:rPr>
            </w:pPr>
            <w:r w:rsidRPr="00330427">
              <w:rPr>
                <w:sz w:val="16"/>
                <w:szCs w:val="16"/>
                <w:lang w:val="kk-KZ"/>
              </w:rPr>
              <w:t>3) Қазақстан Республикасының заңнамасына сәйкес Тасымалдаушының тасымалдау құжаттарымен жүктерді ресімдеу талаптарының және Қазақстан Республикасының халықаралық шарттарымен, оның ішінде Қазақстан Республикасының Дүниежүзілік сауда ұйымына кіруіне байланысты қабылданған міндеттемелердің орындалуын қамтамасыз етуге;</w:t>
            </w:r>
          </w:p>
          <w:p w:rsidR="00C87856" w:rsidRPr="00330427" w:rsidRDefault="00971DDD" w:rsidP="00C87856">
            <w:pPr>
              <w:ind w:left="34" w:right="33" w:firstLine="142"/>
              <w:jc w:val="both"/>
              <w:rPr>
                <w:sz w:val="16"/>
                <w:szCs w:val="16"/>
                <w:lang w:val="kk-KZ"/>
              </w:rPr>
            </w:pPr>
            <w:r w:rsidRPr="00330427">
              <w:rPr>
                <w:sz w:val="16"/>
                <w:szCs w:val="16"/>
                <w:lang w:val="kk-KZ"/>
              </w:rPr>
              <w:t xml:space="preserve">4) </w:t>
            </w:r>
            <w:r w:rsidR="00C87856" w:rsidRPr="00330427">
              <w:rPr>
                <w:bCs/>
                <w:sz w:val="16"/>
                <w:szCs w:val="16"/>
                <w:lang w:val="kk-KZ"/>
              </w:rPr>
              <w:t>Қазақстан Республикасының заңына және Қазақстан Республикасының халықаралық шарттарына</w:t>
            </w:r>
            <w:r w:rsidR="00415793" w:rsidRPr="00330427">
              <w:rPr>
                <w:bCs/>
                <w:sz w:val="16"/>
                <w:szCs w:val="16"/>
                <w:lang w:val="kk-KZ"/>
              </w:rPr>
              <w:t xml:space="preserve"> </w:t>
            </w:r>
            <w:r w:rsidR="00C87856" w:rsidRPr="00330427">
              <w:rPr>
                <w:bCs/>
                <w:sz w:val="16"/>
                <w:szCs w:val="16"/>
                <w:lang w:val="kk-KZ"/>
              </w:rPr>
              <w:t xml:space="preserve">сәйкес ветеринарлық, карантиндік, кеден, шекара, фитосанитарлық және басқа бақылау органдарының талаптары орындалуын қамтамасыз етуге; </w:t>
            </w:r>
          </w:p>
          <w:p w:rsidR="00971DDD" w:rsidRPr="00330427" w:rsidRDefault="00C87856" w:rsidP="008B52DC">
            <w:pPr>
              <w:ind w:left="34" w:right="33" w:firstLine="142"/>
              <w:jc w:val="both"/>
              <w:rPr>
                <w:sz w:val="16"/>
                <w:szCs w:val="16"/>
                <w:lang w:val="kk-KZ"/>
              </w:rPr>
            </w:pPr>
            <w:r w:rsidRPr="00330427">
              <w:rPr>
                <w:sz w:val="16"/>
                <w:szCs w:val="16"/>
                <w:lang w:val="kk-KZ"/>
              </w:rPr>
              <w:t xml:space="preserve">5) </w:t>
            </w:r>
            <w:r w:rsidR="00971DDD" w:rsidRPr="00330427">
              <w:rPr>
                <w:sz w:val="16"/>
                <w:szCs w:val="16"/>
                <w:lang w:val="kk-KZ"/>
              </w:rPr>
              <w:t xml:space="preserve">Халықаралық темір жол жүк қатынасы туралы келісімнің талаптарына сәйкес тасымалдау құжаттарын ресімдеу жөніндегі нұсқаулықтарды жіберуге (клиенттердің Экспедитордың қысқартылған атауы мен кодын растай отырып,  тасымалдау </w:t>
            </w:r>
            <w:r w:rsidRPr="00330427">
              <w:rPr>
                <w:sz w:val="16"/>
                <w:szCs w:val="16"/>
                <w:lang w:val="kk-KZ"/>
              </w:rPr>
              <w:t xml:space="preserve">жөнелтпе </w:t>
            </w:r>
            <w:r w:rsidR="00971DDD" w:rsidRPr="00330427">
              <w:rPr>
                <w:sz w:val="16"/>
                <w:szCs w:val="16"/>
                <w:lang w:val="kk-KZ"/>
              </w:rPr>
              <w:t xml:space="preserve">қағазының 23-бағанын толтырулары міндетті); </w:t>
            </w:r>
          </w:p>
          <w:p w:rsidR="00E13261" w:rsidRPr="00330427" w:rsidRDefault="004A6FE6" w:rsidP="008B52DC">
            <w:pPr>
              <w:autoSpaceDE w:val="0"/>
              <w:autoSpaceDN w:val="0"/>
              <w:adjustRightInd w:val="0"/>
              <w:ind w:left="34" w:right="33" w:firstLine="142"/>
              <w:jc w:val="both"/>
              <w:rPr>
                <w:sz w:val="16"/>
                <w:szCs w:val="16"/>
                <w:lang w:val="kk-KZ"/>
              </w:rPr>
            </w:pPr>
            <w:r w:rsidRPr="00330427">
              <w:rPr>
                <w:sz w:val="16"/>
                <w:szCs w:val="16"/>
                <w:lang w:val="kk-KZ"/>
              </w:rPr>
              <w:t>6</w:t>
            </w:r>
            <w:r w:rsidR="00971DDD" w:rsidRPr="00330427">
              <w:rPr>
                <w:sz w:val="16"/>
                <w:szCs w:val="16"/>
                <w:lang w:val="kk-KZ"/>
              </w:rPr>
              <w:t xml:space="preserve">) </w:t>
            </w:r>
            <w:r w:rsidR="00C87856" w:rsidRPr="00330427">
              <w:rPr>
                <w:sz w:val="16"/>
                <w:szCs w:val="16"/>
                <w:lang w:val="kk-KZ"/>
              </w:rPr>
              <w:t>МТП кіреберісіне жүктің келуіне 4 сағат бұрын</w:t>
            </w:r>
            <w:r w:rsidR="00E13261" w:rsidRPr="00330427">
              <w:rPr>
                <w:sz w:val="16"/>
                <w:szCs w:val="16"/>
                <w:lang w:val="kk-KZ"/>
              </w:rPr>
              <w:t xml:space="preserve"> тасымалдаушыға кеден ісінде уәкіл органмен белгіленген кіргізілетін жүк туралы мәліметті міндетті алдын ала ақпараттандыру үшін ұсыныс туралы талаптың орындалуын </w:t>
            </w:r>
            <w:r w:rsidR="00E13261" w:rsidRPr="00330427">
              <w:rPr>
                <w:bCs/>
                <w:sz w:val="16"/>
                <w:szCs w:val="16"/>
                <w:lang w:val="kk-KZ"/>
              </w:rPr>
              <w:t>қамтамасыз етуге</w:t>
            </w:r>
            <w:r w:rsidRPr="00330427">
              <w:rPr>
                <w:bCs/>
                <w:sz w:val="16"/>
                <w:szCs w:val="16"/>
                <w:lang w:val="kk-KZ"/>
              </w:rPr>
              <w:t xml:space="preserve">. Кеден органдарының жүкке және жүктің ілеспе құжаттарына қойылатын талаптардың  </w:t>
            </w:r>
            <w:r w:rsidRPr="00330427">
              <w:rPr>
                <w:sz w:val="16"/>
                <w:szCs w:val="16"/>
                <w:lang w:val="kk-KZ"/>
              </w:rPr>
              <w:t xml:space="preserve">орындалуын </w:t>
            </w:r>
            <w:r w:rsidRPr="00330427">
              <w:rPr>
                <w:bCs/>
                <w:sz w:val="16"/>
                <w:szCs w:val="16"/>
                <w:lang w:val="kk-KZ"/>
              </w:rPr>
              <w:t>қамтамасыз етуге;</w:t>
            </w:r>
            <w:r w:rsidR="00E13261" w:rsidRPr="00330427">
              <w:rPr>
                <w:bCs/>
                <w:sz w:val="16"/>
                <w:szCs w:val="16"/>
                <w:lang w:val="kk-KZ"/>
              </w:rPr>
              <w:t xml:space="preserve"> </w:t>
            </w:r>
          </w:p>
          <w:p w:rsidR="004A6FE6" w:rsidRPr="00330427" w:rsidRDefault="004A6FE6" w:rsidP="008B52DC">
            <w:pPr>
              <w:autoSpaceDE w:val="0"/>
              <w:autoSpaceDN w:val="0"/>
              <w:adjustRightInd w:val="0"/>
              <w:ind w:left="34" w:right="33" w:firstLine="142"/>
              <w:jc w:val="both"/>
              <w:rPr>
                <w:sz w:val="16"/>
                <w:szCs w:val="16"/>
                <w:lang w:val="kk-KZ"/>
              </w:rPr>
            </w:pPr>
            <w:r w:rsidRPr="00330427">
              <w:rPr>
                <w:sz w:val="16"/>
                <w:szCs w:val="16"/>
                <w:lang w:val="kk-KZ"/>
              </w:rPr>
              <w:t>7) жүкке қатысты өкілеттігі бар уәкіл тұлғаның тапсырысы бойынша кеден декларациясын ресімдеуді жүргізуге;</w:t>
            </w:r>
          </w:p>
          <w:p w:rsidR="004A6FE6" w:rsidRPr="00330427" w:rsidRDefault="004A6FE6" w:rsidP="008B52DC">
            <w:pPr>
              <w:autoSpaceDE w:val="0"/>
              <w:autoSpaceDN w:val="0"/>
              <w:adjustRightInd w:val="0"/>
              <w:ind w:left="34" w:right="33" w:firstLine="142"/>
              <w:jc w:val="both"/>
              <w:rPr>
                <w:sz w:val="16"/>
                <w:szCs w:val="16"/>
                <w:lang w:val="kk-KZ"/>
              </w:rPr>
            </w:pPr>
            <w:r w:rsidRPr="00330427">
              <w:rPr>
                <w:sz w:val="16"/>
                <w:szCs w:val="16"/>
                <w:lang w:val="kk-KZ"/>
              </w:rPr>
              <w:t xml:space="preserve">8) </w:t>
            </w:r>
            <w:r w:rsidR="00D84417" w:rsidRPr="00330427">
              <w:rPr>
                <w:sz w:val="16"/>
                <w:szCs w:val="16"/>
                <w:lang w:val="kk-KZ"/>
              </w:rPr>
              <w:t>Тасымалдаушыға жүкті мағлұмдауды тапсыру барысында Тасымалдаушының бекітілген ставкалары бойынша жүкті мағлұмдау үшін жиналымды төлеуге;</w:t>
            </w:r>
          </w:p>
          <w:p w:rsidR="00E6692D" w:rsidRPr="00330427" w:rsidRDefault="00D84417" w:rsidP="00D84417">
            <w:pPr>
              <w:autoSpaceDE w:val="0"/>
              <w:autoSpaceDN w:val="0"/>
              <w:adjustRightInd w:val="0"/>
              <w:ind w:left="34" w:right="33" w:firstLine="142"/>
              <w:jc w:val="both"/>
              <w:rPr>
                <w:sz w:val="16"/>
                <w:szCs w:val="16"/>
                <w:lang w:val="kk-KZ"/>
              </w:rPr>
            </w:pPr>
            <w:r w:rsidRPr="00330427">
              <w:rPr>
                <w:sz w:val="16"/>
                <w:szCs w:val="16"/>
                <w:lang w:val="kk-KZ"/>
              </w:rPr>
              <w:t xml:space="preserve">9) </w:t>
            </w:r>
            <w:r w:rsidR="00971DDD" w:rsidRPr="00330427">
              <w:rPr>
                <w:sz w:val="16"/>
                <w:szCs w:val="16"/>
                <w:lang w:val="kk-KZ"/>
              </w:rPr>
              <w:t>егер Қазақстан Республикасының заңнамасымен немесе шартпен басқа қарастырылмаса, шарттың орындалмауы немесе тиісінше орындалмауы салдарынан Тасымалдаушыға келтірілген тиісті құжатпен расталған шығындарды және әкімшілік айып төленуіне, жүк тасушы көлік түрлерінің тұруына және кедендік органдарының қолданған шараларына байланысты, соның ішінде Тасымалдаушының алдын ала берілетін ақпарат бермеуіне, уақытында берілмеуіне және анық емес алдын-ала берілетін ақпарат беруіне байланысты, Тасымалдаушы</w:t>
            </w:r>
            <w:r w:rsidRPr="00330427">
              <w:rPr>
                <w:sz w:val="16"/>
                <w:szCs w:val="16"/>
                <w:lang w:val="kk-KZ"/>
              </w:rPr>
              <w:t>ның</w:t>
            </w:r>
            <w:r w:rsidR="00971DDD" w:rsidRPr="00330427">
              <w:rPr>
                <w:sz w:val="16"/>
                <w:szCs w:val="16"/>
                <w:lang w:val="kk-KZ"/>
              </w:rPr>
              <w:t xml:space="preserve"> жол шығындарын өтеуге;  </w:t>
            </w:r>
          </w:p>
          <w:p w:rsidR="00971DDD" w:rsidRPr="00330427" w:rsidRDefault="00E6692D" w:rsidP="008B52DC">
            <w:pPr>
              <w:pStyle w:val="ConsNormal"/>
              <w:ind w:left="34" w:right="33" w:firstLine="142"/>
              <w:jc w:val="both"/>
              <w:rPr>
                <w:rFonts w:ascii="Times New Roman" w:hAnsi="Times New Roman" w:cs="Times New Roman"/>
                <w:sz w:val="16"/>
                <w:szCs w:val="16"/>
                <w:lang w:val="kk-KZ"/>
              </w:rPr>
            </w:pPr>
            <w:r w:rsidRPr="00330427">
              <w:rPr>
                <w:rFonts w:ascii="Times New Roman" w:hAnsi="Times New Roman" w:cs="Times New Roman"/>
                <w:sz w:val="16"/>
                <w:szCs w:val="16"/>
                <w:lang w:val="kk-KZ"/>
              </w:rPr>
              <w:t>10</w:t>
            </w:r>
            <w:r w:rsidR="00971DDD" w:rsidRPr="00330427">
              <w:rPr>
                <w:rFonts w:ascii="Times New Roman" w:hAnsi="Times New Roman" w:cs="Times New Roman"/>
                <w:sz w:val="16"/>
                <w:szCs w:val="16"/>
                <w:lang w:val="kk-KZ"/>
              </w:rPr>
              <w:t xml:space="preserve">) Тасымалдаушының кінәсі бойынша болған жағдайлардан басқа, жүктерді тасымалдауда болған кедергілерді жою үшін шаралар қабылдауға; </w:t>
            </w:r>
          </w:p>
          <w:p w:rsidR="00971DDD" w:rsidRPr="00330427" w:rsidRDefault="007F7651" w:rsidP="008B52DC">
            <w:pPr>
              <w:pStyle w:val="ConsNormal"/>
              <w:ind w:left="34" w:right="33" w:firstLine="142"/>
              <w:jc w:val="both"/>
              <w:rPr>
                <w:rFonts w:ascii="Times New Roman" w:hAnsi="Times New Roman" w:cs="Times New Roman"/>
                <w:sz w:val="16"/>
                <w:szCs w:val="16"/>
                <w:lang w:val="kk-KZ"/>
              </w:rPr>
            </w:pPr>
            <w:r w:rsidRPr="00330427">
              <w:rPr>
                <w:rFonts w:ascii="Times New Roman" w:hAnsi="Times New Roman" w:cs="Times New Roman"/>
                <w:sz w:val="16"/>
                <w:szCs w:val="16"/>
                <w:lang w:val="kk-KZ"/>
              </w:rPr>
              <w:t>1</w:t>
            </w:r>
            <w:r w:rsidR="00E6692D" w:rsidRPr="00330427">
              <w:rPr>
                <w:rFonts w:ascii="Times New Roman" w:hAnsi="Times New Roman" w:cs="Times New Roman"/>
                <w:sz w:val="16"/>
                <w:szCs w:val="16"/>
                <w:lang w:val="kk-KZ"/>
              </w:rPr>
              <w:t>1</w:t>
            </w:r>
            <w:r w:rsidR="00971DDD" w:rsidRPr="00330427">
              <w:rPr>
                <w:rFonts w:ascii="Times New Roman" w:hAnsi="Times New Roman" w:cs="Times New Roman"/>
                <w:sz w:val="16"/>
                <w:szCs w:val="16"/>
                <w:lang w:val="kk-KZ"/>
              </w:rPr>
              <w:t xml:space="preserve">) қажет </w:t>
            </w:r>
            <w:r w:rsidR="00D84417" w:rsidRPr="00330427">
              <w:rPr>
                <w:rFonts w:ascii="Times New Roman" w:hAnsi="Times New Roman" w:cs="Times New Roman"/>
                <w:sz w:val="16"/>
                <w:szCs w:val="16"/>
                <w:lang w:val="kk-KZ"/>
              </w:rPr>
              <w:t>болған</w:t>
            </w:r>
            <w:r w:rsidR="00971DDD" w:rsidRPr="00330427">
              <w:rPr>
                <w:rFonts w:ascii="Times New Roman" w:hAnsi="Times New Roman" w:cs="Times New Roman"/>
                <w:sz w:val="16"/>
                <w:szCs w:val="16"/>
                <w:lang w:val="kk-KZ"/>
              </w:rPr>
              <w:t>да байланыс операторымен, қайта тиеу орын</w:t>
            </w:r>
            <w:r w:rsidR="00D84417" w:rsidRPr="00330427">
              <w:rPr>
                <w:rFonts w:ascii="Times New Roman" w:hAnsi="Times New Roman" w:cs="Times New Roman"/>
                <w:sz w:val="16"/>
                <w:szCs w:val="16"/>
                <w:lang w:val="kk-KZ"/>
              </w:rPr>
              <w:t>дар</w:t>
            </w:r>
            <w:r w:rsidR="00971DDD" w:rsidRPr="00330427">
              <w:rPr>
                <w:rFonts w:ascii="Times New Roman" w:hAnsi="Times New Roman" w:cs="Times New Roman"/>
                <w:sz w:val="16"/>
                <w:szCs w:val="16"/>
                <w:lang w:val="kk-KZ"/>
              </w:rPr>
              <w:t xml:space="preserve"> операторымен және вагон операторымен  қызмет көрсетуге арналған шарт жаса</w:t>
            </w:r>
            <w:r w:rsidR="00D84417" w:rsidRPr="00330427">
              <w:rPr>
                <w:rFonts w:ascii="Times New Roman" w:hAnsi="Times New Roman" w:cs="Times New Roman"/>
                <w:sz w:val="16"/>
                <w:szCs w:val="16"/>
                <w:lang w:val="kk-KZ"/>
              </w:rPr>
              <w:t>с</w:t>
            </w:r>
            <w:r w:rsidR="00971DDD" w:rsidRPr="00330427">
              <w:rPr>
                <w:rFonts w:ascii="Times New Roman" w:hAnsi="Times New Roman" w:cs="Times New Roman"/>
                <w:sz w:val="16"/>
                <w:szCs w:val="16"/>
                <w:lang w:val="kk-KZ"/>
              </w:rPr>
              <w:t>уға;</w:t>
            </w:r>
          </w:p>
          <w:p w:rsidR="00971DDD" w:rsidRPr="00330427" w:rsidRDefault="007F7651" w:rsidP="008B52DC">
            <w:pPr>
              <w:pStyle w:val="ConsNormal"/>
              <w:ind w:left="34" w:right="33" w:firstLine="142"/>
              <w:jc w:val="both"/>
              <w:rPr>
                <w:rFonts w:ascii="Times New Roman" w:hAnsi="Times New Roman" w:cs="Times New Roman"/>
                <w:sz w:val="16"/>
                <w:szCs w:val="16"/>
                <w:lang w:val="kk-KZ"/>
              </w:rPr>
            </w:pPr>
            <w:r w:rsidRPr="00330427">
              <w:rPr>
                <w:rFonts w:ascii="Times New Roman" w:hAnsi="Times New Roman" w:cs="Times New Roman"/>
                <w:sz w:val="16"/>
                <w:szCs w:val="16"/>
                <w:lang w:val="kk-KZ"/>
              </w:rPr>
              <w:t>1</w:t>
            </w:r>
            <w:r w:rsidR="00E6692D" w:rsidRPr="00330427">
              <w:rPr>
                <w:rFonts w:ascii="Times New Roman" w:hAnsi="Times New Roman" w:cs="Times New Roman"/>
                <w:sz w:val="16"/>
                <w:szCs w:val="16"/>
                <w:lang w:val="kk-KZ"/>
              </w:rPr>
              <w:t>2</w:t>
            </w:r>
            <w:r w:rsidR="00971DDD" w:rsidRPr="00330427">
              <w:rPr>
                <w:rFonts w:ascii="Times New Roman" w:hAnsi="Times New Roman" w:cs="Times New Roman"/>
                <w:sz w:val="16"/>
                <w:szCs w:val="16"/>
                <w:lang w:val="kk-KZ"/>
              </w:rPr>
              <w:t xml:space="preserve">) Тасымалдаушыны құрылтай құжаттарының, заңды мекенжайының, Экспедитордың атқарушы құрылым басшысының, банк деректемелерінің, пошталық (нақты) мекенжайының, электронды мекенжайының, телефон номерлері және факстерінің өзгерістері туралы уақтылы хабардар етуге; </w:t>
            </w:r>
          </w:p>
          <w:p w:rsidR="00971DDD" w:rsidRPr="00330427" w:rsidRDefault="00971DDD" w:rsidP="008B52DC">
            <w:pPr>
              <w:pStyle w:val="ConsNormal"/>
              <w:ind w:left="34" w:right="33" w:firstLine="142"/>
              <w:jc w:val="both"/>
              <w:rPr>
                <w:rFonts w:ascii="Times New Roman" w:hAnsi="Times New Roman" w:cs="Times New Roman"/>
                <w:sz w:val="16"/>
                <w:szCs w:val="16"/>
                <w:lang w:val="kk-KZ"/>
              </w:rPr>
            </w:pPr>
            <w:r w:rsidRPr="00330427">
              <w:rPr>
                <w:rFonts w:ascii="Times New Roman" w:hAnsi="Times New Roman" w:cs="Times New Roman"/>
                <w:sz w:val="16"/>
                <w:szCs w:val="16"/>
                <w:lang w:val="kk-KZ"/>
              </w:rPr>
              <w:t>1</w:t>
            </w:r>
            <w:r w:rsidR="00E6692D" w:rsidRPr="00330427">
              <w:rPr>
                <w:rFonts w:ascii="Times New Roman" w:hAnsi="Times New Roman" w:cs="Times New Roman"/>
                <w:sz w:val="16"/>
                <w:szCs w:val="16"/>
                <w:lang w:val="kk-KZ"/>
              </w:rPr>
              <w:t>3</w:t>
            </w:r>
            <w:r w:rsidRPr="00330427">
              <w:rPr>
                <w:rFonts w:ascii="Times New Roman" w:hAnsi="Times New Roman" w:cs="Times New Roman"/>
                <w:sz w:val="16"/>
                <w:szCs w:val="16"/>
                <w:lang w:val="kk-KZ"/>
              </w:rPr>
              <w:t>) Қазақстан Республикасының заңнамасына және Қазақстан Республикасының халықаралық шарттарына сәйкес өзге де міндеттерді орындауға міндетті.</w:t>
            </w:r>
            <w:r w:rsidRPr="00330427">
              <w:rPr>
                <w:bCs/>
                <w:sz w:val="16"/>
                <w:szCs w:val="16"/>
                <w:lang w:val="kk-KZ"/>
              </w:rPr>
              <w:t xml:space="preserve"> </w:t>
            </w:r>
          </w:p>
          <w:p w:rsidR="00971DDD" w:rsidRPr="00330427" w:rsidRDefault="00971DDD" w:rsidP="008B52DC">
            <w:pPr>
              <w:pStyle w:val="ConsNormal"/>
              <w:ind w:left="34" w:right="33" w:firstLine="142"/>
              <w:jc w:val="both"/>
              <w:rPr>
                <w:rFonts w:ascii="Times New Roman" w:hAnsi="Times New Roman" w:cs="Times New Roman"/>
                <w:bCs/>
                <w:sz w:val="16"/>
                <w:szCs w:val="16"/>
                <w:lang w:val="kk-KZ"/>
              </w:rPr>
            </w:pPr>
            <w:r w:rsidRPr="00330427">
              <w:rPr>
                <w:rFonts w:ascii="Times New Roman" w:hAnsi="Times New Roman" w:cs="Times New Roman"/>
                <w:bCs/>
                <w:sz w:val="16"/>
                <w:szCs w:val="16"/>
                <w:lang w:val="kk-KZ"/>
              </w:rPr>
              <w:t>7. Экспедитор:</w:t>
            </w:r>
          </w:p>
          <w:p w:rsidR="00971DDD" w:rsidRPr="00330427" w:rsidRDefault="00971DDD" w:rsidP="008B52DC">
            <w:pPr>
              <w:pStyle w:val="ConsNormal"/>
              <w:ind w:left="34" w:right="33" w:firstLine="142"/>
              <w:jc w:val="both"/>
              <w:rPr>
                <w:rFonts w:ascii="Times New Roman" w:hAnsi="Times New Roman" w:cs="Times New Roman"/>
                <w:sz w:val="16"/>
                <w:szCs w:val="16"/>
                <w:lang w:val="kk-KZ"/>
              </w:rPr>
            </w:pPr>
            <w:r w:rsidRPr="00330427">
              <w:rPr>
                <w:rFonts w:ascii="Times New Roman" w:hAnsi="Times New Roman" w:cs="Times New Roman"/>
                <w:sz w:val="16"/>
                <w:szCs w:val="16"/>
                <w:lang w:val="kk-KZ"/>
              </w:rPr>
              <w:t>1) Қазақстан Республикасының теміржол көлігі бойынша транзиттік тарифтердің шарттары өзгеруі туралы ақпаратты алуға;</w:t>
            </w:r>
          </w:p>
          <w:p w:rsidR="00971DDD" w:rsidRPr="00330427" w:rsidRDefault="00971DDD" w:rsidP="008B52DC">
            <w:pPr>
              <w:autoSpaceDE w:val="0"/>
              <w:autoSpaceDN w:val="0"/>
              <w:adjustRightInd w:val="0"/>
              <w:ind w:left="34" w:right="33" w:firstLine="142"/>
              <w:jc w:val="both"/>
              <w:rPr>
                <w:sz w:val="16"/>
                <w:szCs w:val="16"/>
                <w:lang w:val="kk-KZ"/>
              </w:rPr>
            </w:pPr>
            <w:r w:rsidRPr="00330427">
              <w:rPr>
                <w:sz w:val="16"/>
                <w:szCs w:val="16"/>
                <w:lang w:val="kk-KZ"/>
              </w:rPr>
              <w:t xml:space="preserve">2) Қазақстан Республикасының заңнамасына сәйкес басқа да құқықтарды иеленуге құқылы.  </w:t>
            </w:r>
          </w:p>
          <w:p w:rsidR="00971DDD" w:rsidRPr="00330427" w:rsidRDefault="00971DDD" w:rsidP="008B52DC">
            <w:pPr>
              <w:widowControl w:val="0"/>
              <w:ind w:left="34" w:right="33" w:firstLine="142"/>
              <w:jc w:val="center"/>
              <w:rPr>
                <w:bCs/>
                <w:sz w:val="16"/>
                <w:szCs w:val="16"/>
                <w:lang w:val="kk-KZ"/>
              </w:rPr>
            </w:pPr>
          </w:p>
          <w:p w:rsidR="00971DDD" w:rsidRPr="00330427" w:rsidRDefault="00971DDD" w:rsidP="008B52DC">
            <w:pPr>
              <w:widowControl w:val="0"/>
              <w:ind w:left="34" w:right="33" w:firstLine="142"/>
              <w:jc w:val="center"/>
              <w:rPr>
                <w:b/>
                <w:bCs/>
                <w:sz w:val="16"/>
                <w:szCs w:val="16"/>
                <w:lang w:val="kk-KZ"/>
              </w:rPr>
            </w:pPr>
            <w:r w:rsidRPr="00330427">
              <w:rPr>
                <w:b/>
                <w:bCs/>
                <w:sz w:val="16"/>
                <w:szCs w:val="16"/>
                <w:lang w:val="kk-KZ"/>
              </w:rPr>
              <w:t>3. Есеп айырысу тәртібі</w:t>
            </w:r>
          </w:p>
          <w:p w:rsidR="00971DDD" w:rsidRPr="00330427" w:rsidRDefault="00971DDD" w:rsidP="008B52DC">
            <w:pPr>
              <w:widowControl w:val="0"/>
              <w:ind w:left="34" w:right="33" w:firstLine="142"/>
              <w:jc w:val="center"/>
              <w:rPr>
                <w:bCs/>
                <w:sz w:val="16"/>
                <w:szCs w:val="16"/>
                <w:lang w:val="kk-KZ"/>
              </w:rPr>
            </w:pPr>
          </w:p>
          <w:p w:rsidR="00971DDD" w:rsidRPr="00330427" w:rsidRDefault="00971DDD" w:rsidP="008B52DC">
            <w:pPr>
              <w:pStyle w:val="a7"/>
              <w:ind w:left="34" w:right="33" w:firstLine="142"/>
              <w:rPr>
                <w:sz w:val="16"/>
                <w:szCs w:val="16"/>
                <w:lang w:val="kk-KZ"/>
              </w:rPr>
            </w:pPr>
            <w:r w:rsidRPr="00330427">
              <w:rPr>
                <w:sz w:val="16"/>
                <w:szCs w:val="16"/>
                <w:lang w:val="kk-KZ"/>
              </w:rPr>
              <w:t>8. Экспедитор Қазақстан Республикасы арқылы халықаралық транзиттік қатынастарда Тасымалдаушыға тасымалдау төлемдерді ақшалай Қазақстан Республикасының ұлттық валютасы – теңгемен «ҚТЖ–Жүк тасымалы» акционерлік қоғамы</w:t>
            </w:r>
            <w:r w:rsidR="007C2ACB" w:rsidRPr="00330427">
              <w:rPr>
                <w:sz w:val="16"/>
                <w:szCs w:val="16"/>
                <w:lang w:val="kk-KZ"/>
              </w:rPr>
              <w:t>ның</w:t>
            </w:r>
            <w:r w:rsidRPr="00330427">
              <w:rPr>
                <w:sz w:val="16"/>
                <w:szCs w:val="16"/>
                <w:lang w:val="kk-KZ"/>
              </w:rPr>
              <w:t xml:space="preserve"> есеп шотына алдын ала төлеуді жүргізеді. </w:t>
            </w:r>
          </w:p>
          <w:p w:rsidR="00971DDD" w:rsidRPr="00330427" w:rsidRDefault="00971DDD" w:rsidP="008B52DC">
            <w:pPr>
              <w:pStyle w:val="a7"/>
              <w:ind w:left="34" w:right="33" w:firstLine="142"/>
              <w:rPr>
                <w:sz w:val="16"/>
                <w:szCs w:val="16"/>
                <w:lang w:val="kk-KZ"/>
              </w:rPr>
            </w:pPr>
            <w:r w:rsidRPr="00330427">
              <w:rPr>
                <w:sz w:val="16"/>
                <w:szCs w:val="16"/>
                <w:lang w:val="kk-KZ"/>
              </w:rPr>
              <w:t xml:space="preserve">Есеп айырысу өзара есеп айырысумен немесе басқа тәсілдермен жүргізілмейді. </w:t>
            </w:r>
          </w:p>
          <w:p w:rsidR="00971DDD" w:rsidRPr="00330427" w:rsidRDefault="00971DDD" w:rsidP="008B52DC">
            <w:pPr>
              <w:pStyle w:val="a7"/>
              <w:ind w:left="34" w:right="33" w:firstLine="142"/>
              <w:rPr>
                <w:sz w:val="16"/>
                <w:szCs w:val="16"/>
                <w:lang w:val="kk-KZ"/>
              </w:rPr>
            </w:pPr>
            <w:r w:rsidRPr="00330427">
              <w:rPr>
                <w:sz w:val="16"/>
                <w:szCs w:val="16"/>
                <w:lang w:val="kk-KZ"/>
              </w:rPr>
              <w:t>Келіп түскен ақшалардың есебін Тасымалдаушы Қазақстан Республикасының заңнамаларына сәйкес жүргізеді</w:t>
            </w:r>
            <w:r w:rsidR="006B556E" w:rsidRPr="00330427">
              <w:rPr>
                <w:sz w:val="16"/>
                <w:szCs w:val="16"/>
                <w:lang w:val="kk-KZ"/>
              </w:rPr>
              <w:t>.</w:t>
            </w:r>
            <w:r w:rsidRPr="00330427">
              <w:rPr>
                <w:sz w:val="16"/>
                <w:szCs w:val="16"/>
                <w:lang w:val="kk-KZ"/>
              </w:rPr>
              <w:t xml:space="preserve"> </w:t>
            </w:r>
          </w:p>
          <w:p w:rsidR="00971DDD" w:rsidRPr="00330427" w:rsidRDefault="00971DDD" w:rsidP="008B52DC">
            <w:pPr>
              <w:pStyle w:val="a7"/>
              <w:ind w:left="34" w:right="33" w:firstLine="142"/>
              <w:rPr>
                <w:sz w:val="16"/>
                <w:szCs w:val="16"/>
                <w:lang w:val="kk-KZ"/>
              </w:rPr>
            </w:pPr>
            <w:r w:rsidRPr="00330427">
              <w:rPr>
                <w:sz w:val="16"/>
                <w:szCs w:val="16"/>
                <w:lang w:val="kk-KZ"/>
              </w:rPr>
              <w:t>Қазақстан Республикасы арқылы халықаралық транзиттік қатынастарда жүктерді тасымалдағаны үшін Тасымалдаушыға тасымалдау төлемдерді тасымалдау құжаттарының шот-тізбесі негізінде жүктің Қазақстан Республикасының мемлекетаралык кіріс т</w:t>
            </w:r>
            <w:r w:rsidR="006B556E" w:rsidRPr="00330427">
              <w:rPr>
                <w:sz w:val="16"/>
                <w:szCs w:val="16"/>
                <w:lang w:val="kk-KZ"/>
              </w:rPr>
              <w:t>үйіспе пунктіне кіруі бойынша БД</w:t>
            </w:r>
            <w:r w:rsidRPr="00330427">
              <w:rPr>
                <w:sz w:val="16"/>
                <w:szCs w:val="16"/>
                <w:lang w:val="kk-KZ"/>
              </w:rPr>
              <w:t>Ш-тан ақшаны есептен шығару арқылы жүзеге асырылады. Экспедитормен түпкілікті есеп айырысулар  мемлекетаралық шығыс түйіспе пунктінен келіп түскен құжаттар бойынша, ал Тасымалдаушыға тасымалдау төлемдері есептік айда растайтын құжаттар негізінде жүргізілетін болады.</w:t>
            </w:r>
          </w:p>
          <w:p w:rsidR="00C461E2" w:rsidRPr="00330427" w:rsidRDefault="00C461E2" w:rsidP="008B52DC">
            <w:pPr>
              <w:pStyle w:val="a7"/>
              <w:ind w:left="34" w:right="33" w:firstLine="142"/>
              <w:rPr>
                <w:sz w:val="16"/>
                <w:szCs w:val="16"/>
                <w:lang w:val="kk-KZ"/>
              </w:rPr>
            </w:pPr>
            <w:r w:rsidRPr="00330427">
              <w:rPr>
                <w:sz w:val="16"/>
                <w:szCs w:val="16"/>
                <w:lang w:val="kk-KZ"/>
              </w:rPr>
              <w:t xml:space="preserve">Бұл ретте Экспедитор осы Шартқа қол қою арқылы </w:t>
            </w:r>
            <w:r w:rsidR="00506F6C" w:rsidRPr="00330427">
              <w:rPr>
                <w:sz w:val="16"/>
                <w:szCs w:val="16"/>
                <w:lang w:val="kk-KZ"/>
              </w:rPr>
              <w:t xml:space="preserve">берешек сомасын Экспедитордың БДШ-дан Тасымалдаушымен сөзсіз және акцептісіз </w:t>
            </w:r>
            <w:r w:rsidR="00506F6C" w:rsidRPr="00330427">
              <w:rPr>
                <w:sz w:val="16"/>
                <w:szCs w:val="16"/>
                <w:lang w:val="kk-KZ"/>
              </w:rPr>
              <w:lastRenderedPageBreak/>
              <w:t xml:space="preserve">тәртіпте алуға келісім береді.  </w:t>
            </w:r>
          </w:p>
          <w:p w:rsidR="00971DDD" w:rsidRPr="00330427" w:rsidRDefault="00971DDD" w:rsidP="008B52DC">
            <w:pPr>
              <w:pStyle w:val="a7"/>
              <w:ind w:left="34" w:right="33" w:firstLine="142"/>
              <w:rPr>
                <w:sz w:val="16"/>
                <w:szCs w:val="16"/>
                <w:lang w:val="kk-KZ"/>
              </w:rPr>
            </w:pPr>
            <w:r w:rsidRPr="00330427">
              <w:rPr>
                <w:sz w:val="16"/>
                <w:szCs w:val="16"/>
                <w:lang w:val="kk-KZ"/>
              </w:rPr>
              <w:t>9. Экспедитор осы шарттың 6</w:t>
            </w:r>
            <w:r w:rsidR="006B556E" w:rsidRPr="00330427">
              <w:rPr>
                <w:sz w:val="16"/>
                <w:szCs w:val="16"/>
                <w:lang w:val="kk-KZ"/>
              </w:rPr>
              <w:t>-</w:t>
            </w:r>
            <w:r w:rsidRPr="00330427">
              <w:rPr>
                <w:sz w:val="16"/>
                <w:szCs w:val="16"/>
                <w:lang w:val="kk-KZ"/>
              </w:rPr>
              <w:t>тармағының 2) тармақшасына сәйкес есептелгендей Б</w:t>
            </w:r>
            <w:r w:rsidR="006B556E" w:rsidRPr="00330427">
              <w:rPr>
                <w:sz w:val="16"/>
                <w:szCs w:val="16"/>
                <w:lang w:val="kk-KZ"/>
              </w:rPr>
              <w:t>Д</w:t>
            </w:r>
            <w:r w:rsidRPr="00330427">
              <w:rPr>
                <w:sz w:val="16"/>
                <w:szCs w:val="16"/>
                <w:lang w:val="kk-KZ"/>
              </w:rPr>
              <w:t>Ш бескүндік алдын ала төлемді жүктерді тасымалдау басталғанға дейін уақытында қамтамасыз етеді.</w:t>
            </w:r>
          </w:p>
          <w:p w:rsidR="00971DDD" w:rsidRPr="00330427" w:rsidRDefault="00971DDD" w:rsidP="008B52DC">
            <w:pPr>
              <w:pStyle w:val="a7"/>
              <w:ind w:left="34" w:right="33" w:firstLine="142"/>
              <w:rPr>
                <w:sz w:val="16"/>
                <w:szCs w:val="16"/>
                <w:lang w:val="kk-KZ"/>
              </w:rPr>
            </w:pPr>
            <w:r w:rsidRPr="00330427">
              <w:rPr>
                <w:sz w:val="16"/>
                <w:szCs w:val="16"/>
                <w:lang w:val="kk-KZ"/>
              </w:rPr>
              <w:t>Тасымалдаушы, күнтізбелік 1 (бір) күннен 3 (үш) күнге дейінгі мерзім ішінде қызмет көрсетуге мүмкіндік беретін мөлшердегі (ағымдағы айдың өткен күндері үшін есептелген оперативтік мәліметтер бойынша, тасымал төлемінің орташа тәуліктік сомасы есебінен) алдын ала төленген соманың қалдығы болған жағдайда, Экспедиторға белгіленген деңгейден төмен Б</w:t>
            </w:r>
            <w:r w:rsidR="006B556E" w:rsidRPr="00330427">
              <w:rPr>
                <w:sz w:val="16"/>
                <w:szCs w:val="16"/>
                <w:lang w:val="kk-KZ"/>
              </w:rPr>
              <w:t>Д</w:t>
            </w:r>
            <w:r w:rsidRPr="00330427">
              <w:rPr>
                <w:sz w:val="16"/>
                <w:szCs w:val="16"/>
                <w:lang w:val="kk-KZ"/>
              </w:rPr>
              <w:t>Ш алдын ала төлем сомасының азайғаны туралы хабарлайды және Б</w:t>
            </w:r>
            <w:r w:rsidR="006B556E" w:rsidRPr="00330427">
              <w:rPr>
                <w:sz w:val="16"/>
                <w:szCs w:val="16"/>
                <w:lang w:val="kk-KZ"/>
              </w:rPr>
              <w:t>Д</w:t>
            </w:r>
            <w:r w:rsidRPr="00330427">
              <w:rPr>
                <w:sz w:val="16"/>
                <w:szCs w:val="16"/>
                <w:lang w:val="kk-KZ"/>
              </w:rPr>
              <w:t>Ш ақша есептеу үшін  тиісті мерзімді береді</w:t>
            </w:r>
            <w:r w:rsidR="006B556E" w:rsidRPr="00330427">
              <w:rPr>
                <w:sz w:val="16"/>
                <w:szCs w:val="16"/>
                <w:lang w:val="kk-KZ"/>
              </w:rPr>
              <w:t>.</w:t>
            </w:r>
            <w:r w:rsidRPr="00330427">
              <w:rPr>
                <w:sz w:val="16"/>
                <w:szCs w:val="16"/>
                <w:lang w:val="kk-KZ"/>
              </w:rPr>
              <w:t xml:space="preserve"> </w:t>
            </w:r>
          </w:p>
          <w:p w:rsidR="00971DDD" w:rsidRPr="00330427" w:rsidRDefault="00971DDD" w:rsidP="008B52DC">
            <w:pPr>
              <w:pStyle w:val="a7"/>
              <w:ind w:left="34" w:right="33" w:firstLine="142"/>
              <w:rPr>
                <w:sz w:val="16"/>
                <w:szCs w:val="16"/>
                <w:lang w:val="kk-KZ"/>
              </w:rPr>
            </w:pPr>
            <w:r w:rsidRPr="00330427">
              <w:rPr>
                <w:sz w:val="16"/>
                <w:szCs w:val="16"/>
                <w:lang w:val="kk-KZ"/>
              </w:rPr>
              <w:t>Егер Экспедиторға Тасымалдаушы ұсынылған мерзімде төлемнің талап етілген сомасы төленбеген жағдайда, мемлекетаралық түйісу пункттер</w:t>
            </w:r>
            <w:r w:rsidR="006B556E" w:rsidRPr="00330427">
              <w:rPr>
                <w:sz w:val="16"/>
                <w:szCs w:val="16"/>
                <w:lang w:val="kk-KZ"/>
              </w:rPr>
              <w:t>ін</w:t>
            </w:r>
            <w:r w:rsidRPr="00330427">
              <w:rPr>
                <w:sz w:val="16"/>
                <w:szCs w:val="16"/>
                <w:lang w:val="kk-KZ"/>
              </w:rPr>
              <w:t xml:space="preserve">е, </w:t>
            </w:r>
            <w:r w:rsidRPr="00330427">
              <w:rPr>
                <w:bCs/>
                <w:sz w:val="16"/>
                <w:szCs w:val="16"/>
                <w:lang w:val="kk-KZ"/>
              </w:rPr>
              <w:t>Тасымалдаушы</w:t>
            </w:r>
            <w:r w:rsidRPr="00330427">
              <w:rPr>
                <w:sz w:val="16"/>
                <w:szCs w:val="16"/>
                <w:lang w:val="kk-KZ"/>
              </w:rPr>
              <w:t xml:space="preserve"> тасымалдау құжаттарын өңдеу жөніндегі технологиялық орталықтарға және </w:t>
            </w:r>
            <w:r w:rsidRPr="00330427">
              <w:rPr>
                <w:bCs/>
                <w:sz w:val="16"/>
                <w:szCs w:val="16"/>
                <w:lang w:val="kk-KZ"/>
              </w:rPr>
              <w:t>Тасымалдаушын</w:t>
            </w:r>
            <w:r w:rsidRPr="00330427">
              <w:rPr>
                <w:sz w:val="16"/>
                <w:szCs w:val="16"/>
                <w:lang w:val="kk-KZ"/>
              </w:rPr>
              <w:t xml:space="preserve"> бөлімшелері  филиалдары  атына жүкті ұстау және Экспедитордан </w:t>
            </w:r>
            <w:r w:rsidRPr="00330427">
              <w:rPr>
                <w:bCs/>
                <w:sz w:val="16"/>
                <w:szCs w:val="16"/>
                <w:lang w:val="kk-KZ"/>
              </w:rPr>
              <w:t>Тасымалдаушы</w:t>
            </w:r>
            <w:r w:rsidRPr="00330427">
              <w:rPr>
                <w:sz w:val="16"/>
                <w:szCs w:val="16"/>
                <w:lang w:val="kk-KZ"/>
              </w:rPr>
              <w:t xml:space="preserve"> шығындарын төлеуі туралы жеделхат ж</w:t>
            </w:r>
            <w:r w:rsidR="006B556E" w:rsidRPr="00330427">
              <w:rPr>
                <w:sz w:val="16"/>
                <w:szCs w:val="16"/>
                <w:lang w:val="kk-KZ"/>
              </w:rPr>
              <w:t>олдайды.</w:t>
            </w:r>
          </w:p>
          <w:p w:rsidR="00971DDD" w:rsidRPr="00330427" w:rsidRDefault="00971DDD" w:rsidP="008B52DC">
            <w:pPr>
              <w:pStyle w:val="a7"/>
              <w:ind w:left="34" w:right="33" w:firstLine="142"/>
              <w:rPr>
                <w:sz w:val="16"/>
                <w:szCs w:val="16"/>
                <w:lang w:val="kk-KZ"/>
              </w:rPr>
            </w:pPr>
            <w:r w:rsidRPr="00330427">
              <w:rPr>
                <w:sz w:val="16"/>
                <w:szCs w:val="16"/>
                <w:lang w:val="kk-KZ"/>
              </w:rPr>
              <w:t>Нақты тасымалданатын жүктердің көлемі кепілдегі көлемінен артқан жағдайда, Тасымалдаушы оперативтік мәліметтер бойынша есептелген тасымал төлемінің орташа тәуліктік сомасынан шығарып, ағымдағы айға бес күндік алдын ала төлемі көлемінде қайта есеп жүргіз</w:t>
            </w:r>
            <w:r w:rsidR="00600DB7" w:rsidRPr="00330427">
              <w:rPr>
                <w:sz w:val="16"/>
                <w:szCs w:val="16"/>
                <w:lang w:val="kk-KZ"/>
              </w:rPr>
              <w:t>еді.</w:t>
            </w:r>
            <w:r w:rsidRPr="00330427">
              <w:rPr>
                <w:sz w:val="16"/>
                <w:szCs w:val="16"/>
                <w:lang w:val="kk-KZ"/>
              </w:rPr>
              <w:t xml:space="preserve"> </w:t>
            </w:r>
          </w:p>
          <w:p w:rsidR="00971DDD" w:rsidRPr="00330427" w:rsidRDefault="00971DDD" w:rsidP="008B52DC">
            <w:pPr>
              <w:pStyle w:val="a7"/>
              <w:ind w:left="34" w:right="33" w:firstLine="142"/>
              <w:rPr>
                <w:sz w:val="16"/>
                <w:szCs w:val="16"/>
                <w:lang w:val="kk-KZ"/>
              </w:rPr>
            </w:pPr>
            <w:r w:rsidRPr="00330427">
              <w:rPr>
                <w:sz w:val="16"/>
                <w:szCs w:val="16"/>
                <w:lang w:val="kk-KZ"/>
              </w:rPr>
              <w:t>Тасымалдаушының кепілдегі көлемінен нақты тасымалданатын жүктердің көлемі артқан жағдайда, Экспедитордың сұрауы бойынша бес күндік алдын ала төлемді жүзеге асырады, бірақ тасымал көлемінің  азайғанын растамалмағанда бескүндік алдын ала төлемнің бұрынғы көлемін белгілеу құқы</w:t>
            </w:r>
            <w:r w:rsidR="00600DB7" w:rsidRPr="00330427">
              <w:rPr>
                <w:sz w:val="16"/>
                <w:szCs w:val="16"/>
                <w:lang w:val="kk-KZ"/>
              </w:rPr>
              <w:t>ғы</w:t>
            </w:r>
            <w:r w:rsidRPr="00330427">
              <w:rPr>
                <w:sz w:val="16"/>
                <w:szCs w:val="16"/>
                <w:lang w:val="kk-KZ"/>
              </w:rPr>
              <w:t xml:space="preserve"> өзінде қалады</w:t>
            </w:r>
            <w:r w:rsidR="00600DB7" w:rsidRPr="00330427">
              <w:rPr>
                <w:sz w:val="16"/>
                <w:szCs w:val="16"/>
                <w:lang w:val="kk-KZ"/>
              </w:rPr>
              <w:t>.</w:t>
            </w:r>
            <w:r w:rsidRPr="00330427">
              <w:rPr>
                <w:sz w:val="16"/>
                <w:szCs w:val="16"/>
                <w:lang w:val="kk-KZ"/>
              </w:rPr>
              <w:t xml:space="preserve">  </w:t>
            </w:r>
          </w:p>
          <w:p w:rsidR="00971DDD" w:rsidRPr="00330427" w:rsidRDefault="00971DDD" w:rsidP="008B52DC">
            <w:pPr>
              <w:pStyle w:val="a7"/>
              <w:ind w:left="34" w:right="33" w:firstLine="142"/>
              <w:rPr>
                <w:sz w:val="16"/>
                <w:szCs w:val="16"/>
                <w:lang w:val="kk-KZ"/>
              </w:rPr>
            </w:pPr>
            <w:r w:rsidRPr="00330427">
              <w:rPr>
                <w:sz w:val="16"/>
                <w:szCs w:val="16"/>
                <w:lang w:val="kk-KZ"/>
              </w:rPr>
              <w:t xml:space="preserve">10. Халықаралық </w:t>
            </w:r>
            <w:r w:rsidR="00600DB7" w:rsidRPr="00330427">
              <w:rPr>
                <w:sz w:val="16"/>
                <w:szCs w:val="16"/>
                <w:lang w:val="kk-KZ"/>
              </w:rPr>
              <w:t>(транзитті қоспағанда)</w:t>
            </w:r>
            <w:r w:rsidRPr="00330427">
              <w:rPr>
                <w:sz w:val="16"/>
                <w:szCs w:val="16"/>
                <w:lang w:val="kk-KZ"/>
              </w:rPr>
              <w:t xml:space="preserve"> және республикаішілік қатынастарда тасымалды жүзеге асыруға қаражат жетіспесе және </w:t>
            </w:r>
            <w:r w:rsidR="00600DB7" w:rsidRPr="00330427">
              <w:rPr>
                <w:sz w:val="16"/>
                <w:szCs w:val="16"/>
                <w:lang w:val="kk-KZ"/>
              </w:rPr>
              <w:t xml:space="preserve">Қазақстан Республикасы арқылы </w:t>
            </w:r>
            <w:r w:rsidRPr="00330427">
              <w:rPr>
                <w:sz w:val="16"/>
                <w:szCs w:val="16"/>
                <w:lang w:val="kk-KZ"/>
              </w:rPr>
              <w:t>халықаралық транзиттік қатынаста тасымал азайса немесе тоқтатылған жағдайда Экспедитор Қазақстан Республикасы арқылы халықаралық транзиттік қатынаста кепілді тасымал көлемі</w:t>
            </w:r>
            <w:r w:rsidR="00600DB7" w:rsidRPr="00330427">
              <w:rPr>
                <w:sz w:val="16"/>
                <w:szCs w:val="16"/>
                <w:lang w:val="kk-KZ"/>
              </w:rPr>
              <w:t xml:space="preserve"> туралы анықтама</w:t>
            </w:r>
            <w:r w:rsidRPr="00330427">
              <w:rPr>
                <w:sz w:val="16"/>
                <w:szCs w:val="16"/>
                <w:lang w:val="kk-KZ"/>
              </w:rPr>
              <w:t xml:space="preserve"> беріп, тасымалды қайтадан бастау сәтіне дейін бескүндік алдын ала төлем сомасын азайту туралы өтінішін беруге құқылы. </w:t>
            </w:r>
          </w:p>
          <w:p w:rsidR="00971DDD" w:rsidRPr="00330427" w:rsidRDefault="00971DDD" w:rsidP="008B52DC">
            <w:pPr>
              <w:pStyle w:val="a7"/>
              <w:ind w:left="34" w:right="33" w:firstLine="142"/>
              <w:rPr>
                <w:sz w:val="16"/>
                <w:szCs w:val="16"/>
                <w:lang w:val="kk-KZ"/>
              </w:rPr>
            </w:pPr>
            <w:r w:rsidRPr="00330427">
              <w:rPr>
                <w:sz w:val="16"/>
                <w:szCs w:val="16"/>
                <w:lang w:val="kk-KZ"/>
              </w:rPr>
              <w:t>11. Экспедиторда ақша болмай, дебиторлық берешек туындаған кезінде, Тасымалдаушы жүк тасымалын тоқтатып және оны Б</w:t>
            </w:r>
            <w:r w:rsidR="00B54045" w:rsidRPr="00330427">
              <w:rPr>
                <w:sz w:val="16"/>
                <w:szCs w:val="16"/>
                <w:lang w:val="kk-KZ"/>
              </w:rPr>
              <w:t>Д</w:t>
            </w:r>
            <w:r w:rsidRPr="00330427">
              <w:rPr>
                <w:sz w:val="16"/>
                <w:szCs w:val="16"/>
                <w:lang w:val="kk-KZ"/>
              </w:rPr>
              <w:t>Ш төлем түскен күні жаңартады. Алдын-ала төлем сомасы орташа тәуліктік көлемінен азайса, немесе белгіленген бескүндік алдын-ала төлем түспесе Тасымалдаушы бұл туралы Экспедиторды хабардар етіп, Экспедитордың Б</w:t>
            </w:r>
            <w:r w:rsidR="00B54045" w:rsidRPr="00330427">
              <w:rPr>
                <w:sz w:val="16"/>
                <w:szCs w:val="16"/>
                <w:lang w:val="kk-KZ"/>
              </w:rPr>
              <w:t>Д</w:t>
            </w:r>
            <w:r w:rsidRPr="00330427">
              <w:rPr>
                <w:sz w:val="16"/>
                <w:szCs w:val="16"/>
                <w:lang w:val="kk-KZ"/>
              </w:rPr>
              <w:t>Ш</w:t>
            </w:r>
            <w:r w:rsidR="00B54045" w:rsidRPr="00330427">
              <w:rPr>
                <w:sz w:val="16"/>
                <w:szCs w:val="16"/>
                <w:lang w:val="kk-KZ"/>
              </w:rPr>
              <w:t>-на</w:t>
            </w:r>
            <w:r w:rsidRPr="00330427">
              <w:rPr>
                <w:sz w:val="16"/>
                <w:szCs w:val="16"/>
                <w:lang w:val="kk-KZ"/>
              </w:rPr>
              <w:t xml:space="preserve"> ақша түскенге дейін жүк тасымалын тоқтату туралы шешім қабылдайды. </w:t>
            </w:r>
          </w:p>
          <w:p w:rsidR="00971DDD" w:rsidRPr="00330427" w:rsidRDefault="00971DDD" w:rsidP="008B52DC">
            <w:pPr>
              <w:pStyle w:val="a7"/>
              <w:ind w:left="34" w:right="33" w:firstLine="142"/>
              <w:rPr>
                <w:sz w:val="16"/>
                <w:szCs w:val="16"/>
                <w:lang w:val="kk-KZ"/>
              </w:rPr>
            </w:pPr>
            <w:r w:rsidRPr="00330427">
              <w:rPr>
                <w:sz w:val="16"/>
                <w:szCs w:val="16"/>
                <w:lang w:val="kk-KZ"/>
              </w:rPr>
              <w:t>12. Экспедитор Тасымалдаушыға жүктерді тасымалдауға байланысты қосымша шығы</w:t>
            </w:r>
            <w:r w:rsidR="00613309" w:rsidRPr="00330427">
              <w:rPr>
                <w:sz w:val="16"/>
                <w:szCs w:val="16"/>
                <w:lang w:val="kk-KZ"/>
              </w:rPr>
              <w:t>нд</w:t>
            </w:r>
            <w:r w:rsidRPr="00330427">
              <w:rPr>
                <w:sz w:val="16"/>
                <w:szCs w:val="16"/>
                <w:lang w:val="kk-KZ"/>
              </w:rPr>
              <w:t xml:space="preserve">арды (жүктерді тасымалдаумен байланысты, оның ішінде жүру жолында қосымша операциялар үшін айыппұлдарды, алымдарды), сондай-ақ </w:t>
            </w:r>
            <w:r w:rsidR="00F722F8" w:rsidRPr="00330427">
              <w:rPr>
                <w:sz w:val="16"/>
                <w:szCs w:val="16"/>
                <w:lang w:val="kk-KZ"/>
              </w:rPr>
              <w:t xml:space="preserve">мемлекеттік бақылау өткізуге уәкілетті органдардың талаптарына, </w:t>
            </w:r>
            <w:r w:rsidRPr="00330427">
              <w:rPr>
                <w:sz w:val="16"/>
                <w:szCs w:val="16"/>
                <w:lang w:val="kk-KZ"/>
              </w:rPr>
              <w:t xml:space="preserve">әкімшілік айыппұл төленуіне, жүк тасушы көлік түрлерінің тұруына </w:t>
            </w:r>
            <w:r w:rsidR="00613309" w:rsidRPr="00330427">
              <w:rPr>
                <w:sz w:val="16"/>
                <w:szCs w:val="16"/>
                <w:lang w:val="kk-KZ"/>
              </w:rPr>
              <w:t>байланысты шығындарын қоспағанда, бірақ онымен шектелмегенде,</w:t>
            </w:r>
            <w:r w:rsidRPr="00330427">
              <w:rPr>
                <w:sz w:val="16"/>
                <w:szCs w:val="16"/>
                <w:lang w:val="kk-KZ"/>
              </w:rPr>
              <w:t xml:space="preserve"> басқа төмендегі себептермен төлейді:  </w:t>
            </w:r>
          </w:p>
          <w:p w:rsidR="00971DDD" w:rsidRPr="00330427" w:rsidRDefault="00971DDD" w:rsidP="008B52DC">
            <w:pPr>
              <w:pStyle w:val="2"/>
              <w:ind w:left="34" w:right="33" w:firstLine="142"/>
              <w:rPr>
                <w:sz w:val="16"/>
                <w:szCs w:val="16"/>
                <w:lang w:val="kk-KZ"/>
              </w:rPr>
            </w:pPr>
            <w:r w:rsidRPr="00330427">
              <w:rPr>
                <w:sz w:val="16"/>
                <w:szCs w:val="16"/>
                <w:lang w:val="kk-KZ"/>
              </w:rPr>
              <w:t xml:space="preserve">1) тасымалдау құжаттарын қате ресімдегені;                  </w:t>
            </w:r>
          </w:p>
          <w:p w:rsidR="00971DDD" w:rsidRPr="00330427" w:rsidRDefault="00971DDD" w:rsidP="008B52DC">
            <w:pPr>
              <w:pStyle w:val="2"/>
              <w:ind w:left="34" w:right="33" w:firstLine="142"/>
              <w:rPr>
                <w:sz w:val="16"/>
                <w:szCs w:val="16"/>
                <w:lang w:val="kk-KZ"/>
              </w:rPr>
            </w:pPr>
            <w:r w:rsidRPr="00330427">
              <w:rPr>
                <w:sz w:val="16"/>
                <w:szCs w:val="16"/>
                <w:lang w:val="kk-KZ"/>
              </w:rPr>
              <w:t>2) ветеринарлық, карантиндік, кеден, шекара, фитосанитарлық және басқа да бақылауды жүзеге асыру үшін қажет ілеспе немесе өзге рұқсат етуші құжаттардың қате ресімделгені</w:t>
            </w:r>
            <w:r w:rsidR="00613309" w:rsidRPr="00330427">
              <w:rPr>
                <w:sz w:val="16"/>
                <w:szCs w:val="16"/>
                <w:lang w:val="kk-KZ"/>
              </w:rPr>
              <w:t xml:space="preserve"> немесе болмағаны</w:t>
            </w:r>
            <w:r w:rsidRPr="00330427">
              <w:rPr>
                <w:sz w:val="16"/>
                <w:szCs w:val="16"/>
                <w:lang w:val="kk-KZ"/>
              </w:rPr>
              <w:t>;</w:t>
            </w:r>
          </w:p>
          <w:p w:rsidR="00613309" w:rsidRPr="00330427" w:rsidRDefault="00971DDD" w:rsidP="008B52DC">
            <w:pPr>
              <w:pStyle w:val="110"/>
              <w:tabs>
                <w:tab w:val="left" w:pos="1560"/>
              </w:tabs>
              <w:ind w:left="34" w:right="33" w:firstLine="142"/>
              <w:jc w:val="both"/>
              <w:rPr>
                <w:sz w:val="16"/>
                <w:szCs w:val="16"/>
                <w:lang w:val="kk-KZ"/>
              </w:rPr>
            </w:pPr>
            <w:r w:rsidRPr="00330427">
              <w:rPr>
                <w:sz w:val="16"/>
                <w:szCs w:val="16"/>
                <w:lang w:val="kk-KZ"/>
              </w:rPr>
              <w:t xml:space="preserve">3) </w:t>
            </w:r>
            <w:r w:rsidR="00613309" w:rsidRPr="00330427">
              <w:rPr>
                <w:sz w:val="16"/>
                <w:szCs w:val="16"/>
                <w:lang w:val="kk-KZ"/>
              </w:rPr>
              <w:t>тасымалдау құжаттарында белгіленген жүк (тауар) туралы қате мәлімет;</w:t>
            </w:r>
          </w:p>
          <w:p w:rsidR="00971DDD" w:rsidRPr="00330427" w:rsidRDefault="00613309" w:rsidP="008B52DC">
            <w:pPr>
              <w:pStyle w:val="110"/>
              <w:tabs>
                <w:tab w:val="left" w:pos="1560"/>
              </w:tabs>
              <w:ind w:left="34" w:right="33" w:firstLine="142"/>
              <w:jc w:val="both"/>
              <w:rPr>
                <w:sz w:val="16"/>
                <w:szCs w:val="16"/>
                <w:lang w:val="kk-KZ"/>
              </w:rPr>
            </w:pPr>
            <w:r w:rsidRPr="00330427">
              <w:rPr>
                <w:sz w:val="16"/>
                <w:szCs w:val="16"/>
                <w:lang w:val="kk-KZ"/>
              </w:rPr>
              <w:t>4) Тасымалдаушының кінәсім</w:t>
            </w:r>
            <w:r w:rsidR="00971DDD" w:rsidRPr="00330427">
              <w:rPr>
                <w:sz w:val="16"/>
                <w:szCs w:val="16"/>
                <w:lang w:val="kk-KZ"/>
              </w:rPr>
              <w:t xml:space="preserve">ен туындамаған басқа жағдайлар бойынша. </w:t>
            </w:r>
          </w:p>
          <w:p w:rsidR="00971DDD" w:rsidRPr="00330427" w:rsidRDefault="00971DDD" w:rsidP="008B52DC">
            <w:pPr>
              <w:pStyle w:val="110"/>
              <w:tabs>
                <w:tab w:val="left" w:pos="1560"/>
              </w:tabs>
              <w:ind w:left="34" w:right="33" w:firstLine="142"/>
              <w:jc w:val="both"/>
              <w:rPr>
                <w:sz w:val="16"/>
                <w:szCs w:val="16"/>
                <w:lang w:val="kk-KZ"/>
              </w:rPr>
            </w:pPr>
            <w:r w:rsidRPr="00330427">
              <w:rPr>
                <w:sz w:val="16"/>
                <w:szCs w:val="16"/>
                <w:lang w:val="kk-KZ"/>
              </w:rPr>
              <w:t>Барлық жоғарыда аталған шығы</w:t>
            </w:r>
            <w:r w:rsidR="00613309" w:rsidRPr="00330427">
              <w:rPr>
                <w:sz w:val="16"/>
                <w:szCs w:val="16"/>
                <w:lang w:val="kk-KZ"/>
              </w:rPr>
              <w:t>нд</w:t>
            </w:r>
            <w:r w:rsidRPr="00330427">
              <w:rPr>
                <w:sz w:val="16"/>
                <w:szCs w:val="16"/>
                <w:lang w:val="kk-KZ"/>
              </w:rPr>
              <w:t>ар олардың пайда болу күніне әрбір жөнелтім бойынша жеке белгіленеді және тиісті құжаттармен расталады.</w:t>
            </w:r>
          </w:p>
          <w:p w:rsidR="00971DDD" w:rsidRPr="00330427" w:rsidRDefault="00971DDD" w:rsidP="008B52DC">
            <w:pPr>
              <w:pStyle w:val="110"/>
              <w:tabs>
                <w:tab w:val="left" w:pos="1560"/>
              </w:tabs>
              <w:ind w:left="34" w:right="33" w:firstLine="142"/>
              <w:jc w:val="both"/>
              <w:rPr>
                <w:sz w:val="16"/>
                <w:szCs w:val="16"/>
                <w:lang w:val="kk-KZ"/>
              </w:rPr>
            </w:pPr>
            <w:r w:rsidRPr="00330427">
              <w:rPr>
                <w:sz w:val="16"/>
                <w:szCs w:val="16"/>
                <w:lang w:val="kk-KZ"/>
              </w:rPr>
              <w:t>13. Экспедитор демалыс және мереке күндері алдында Тасымалдаушының «ҚТЖ – Жүк тасымалы» акционерлік қоғамы</w:t>
            </w:r>
            <w:r w:rsidR="00613309" w:rsidRPr="00330427">
              <w:rPr>
                <w:sz w:val="16"/>
                <w:szCs w:val="16"/>
                <w:lang w:val="kk-KZ"/>
              </w:rPr>
              <w:t>ның</w:t>
            </w:r>
            <w:r w:rsidRPr="00330427">
              <w:rPr>
                <w:sz w:val="16"/>
                <w:szCs w:val="16"/>
                <w:lang w:val="kk-KZ"/>
              </w:rPr>
              <w:t xml:space="preserve"> есеп шотына тасымалдау жоспарына сәйкес осы күндердегі жүктерді тасымалдау үшін жеткілікті сома</w:t>
            </w:r>
            <w:r w:rsidR="00613309" w:rsidRPr="00330427">
              <w:rPr>
                <w:sz w:val="16"/>
                <w:szCs w:val="16"/>
                <w:lang w:val="kk-KZ"/>
              </w:rPr>
              <w:t>ны</w:t>
            </w:r>
            <w:r w:rsidRPr="00330427">
              <w:rPr>
                <w:sz w:val="16"/>
                <w:szCs w:val="16"/>
                <w:lang w:val="kk-KZ"/>
              </w:rPr>
              <w:t xml:space="preserve"> салады. </w:t>
            </w:r>
          </w:p>
          <w:p w:rsidR="00971DDD" w:rsidRPr="00330427" w:rsidRDefault="00971DDD" w:rsidP="008B52DC">
            <w:pPr>
              <w:pStyle w:val="a7"/>
              <w:ind w:left="34" w:right="33" w:firstLine="142"/>
              <w:rPr>
                <w:sz w:val="16"/>
                <w:szCs w:val="16"/>
                <w:lang w:val="kk-KZ"/>
              </w:rPr>
            </w:pPr>
            <w:r w:rsidRPr="00330427">
              <w:rPr>
                <w:sz w:val="16"/>
                <w:szCs w:val="16"/>
                <w:lang w:val="kk-KZ"/>
              </w:rPr>
              <w:t>14. Экспедитор жүктерді тасымалдау ақысын Тасымалдаушыға тасымалдау төлемдерді Қазақстан Республикасы теміржолының транзиттік тариф шарты бойынша Тәуелсіз Мемлекеттер Достастығына қатысушы мемлекеттердің темір жолдарының 201</w:t>
            </w:r>
            <w:r w:rsidR="002624CE" w:rsidRPr="00330427">
              <w:rPr>
                <w:sz w:val="16"/>
                <w:szCs w:val="16"/>
                <w:lang w:val="kk-KZ"/>
              </w:rPr>
              <w:t>7</w:t>
            </w:r>
            <w:r w:rsidRPr="00330427">
              <w:rPr>
                <w:sz w:val="16"/>
                <w:szCs w:val="16"/>
                <w:lang w:val="kk-KZ"/>
              </w:rPr>
              <w:t xml:space="preserve"> фрахталық жылға арналған халықаралық қатынастарда жүктерді тасымалдауға арналған Тарифтік саясатымен жүктерді тасымалдағаны үшін теміржол жүк құжатында теміржол жөнелту станциясының күнтізбелік күнінің штемпелімен сәйкес келетін күн</w:t>
            </w:r>
            <w:r w:rsidR="002624CE" w:rsidRPr="00330427">
              <w:rPr>
                <w:sz w:val="16"/>
                <w:szCs w:val="16"/>
                <w:lang w:val="kk-KZ"/>
              </w:rPr>
              <w:t>і</w:t>
            </w:r>
            <w:r w:rsidRPr="00330427">
              <w:rPr>
                <w:sz w:val="16"/>
                <w:szCs w:val="16"/>
                <w:lang w:val="kk-KZ"/>
              </w:rPr>
              <w:t xml:space="preserve"> төлейді.</w:t>
            </w:r>
          </w:p>
          <w:p w:rsidR="00971DDD" w:rsidRPr="00330427" w:rsidRDefault="00971DDD" w:rsidP="002624CE">
            <w:pPr>
              <w:ind w:left="34" w:right="33" w:firstLine="142"/>
              <w:jc w:val="both"/>
              <w:rPr>
                <w:sz w:val="16"/>
                <w:szCs w:val="16"/>
                <w:lang w:val="kk-KZ"/>
              </w:rPr>
            </w:pPr>
            <w:r w:rsidRPr="00330427">
              <w:rPr>
                <w:sz w:val="16"/>
                <w:szCs w:val="16"/>
                <w:lang w:val="kk-KZ"/>
              </w:rPr>
              <w:t>15. Тасымалдаушы ай сайын келесі есеп беретін айдың 20 (жиырмасы) күніне дейін Экспедиторға Қазақстан Республикасы арқылы халықаралық транзиттік қатынастарда тасымалдар бойынша</w:t>
            </w:r>
            <w:r w:rsidR="002624CE" w:rsidRPr="00330427">
              <w:rPr>
                <w:sz w:val="16"/>
                <w:szCs w:val="16"/>
                <w:lang w:val="kk-KZ"/>
              </w:rPr>
              <w:t xml:space="preserve"> Жұмыстарды орындау (қызметтерді көрсету) актісін </w:t>
            </w:r>
            <w:r w:rsidR="00913782" w:rsidRPr="00330427">
              <w:rPr>
                <w:sz w:val="16"/>
                <w:szCs w:val="16"/>
                <w:lang w:val="kk-KZ"/>
              </w:rPr>
              <w:t xml:space="preserve">(Р-1 нысаны) </w:t>
            </w:r>
            <w:r w:rsidR="002624CE" w:rsidRPr="00330427">
              <w:rPr>
                <w:sz w:val="16"/>
                <w:szCs w:val="16"/>
                <w:lang w:val="kk-KZ"/>
              </w:rPr>
              <w:t xml:space="preserve">4А нысанымен бірге және тасымалдау төлемдер мен қосымша шығындардың жалпы сомасына </w:t>
            </w:r>
            <w:r w:rsidRPr="00330427">
              <w:rPr>
                <w:sz w:val="16"/>
                <w:szCs w:val="16"/>
                <w:lang w:val="kk-KZ"/>
              </w:rPr>
              <w:t xml:space="preserve">шот-фактураны </w:t>
            </w:r>
            <w:r w:rsidR="002624CE" w:rsidRPr="00330427">
              <w:rPr>
                <w:sz w:val="16"/>
                <w:szCs w:val="16"/>
                <w:lang w:val="kk-KZ"/>
              </w:rPr>
              <w:t>ұсынады</w:t>
            </w:r>
            <w:r w:rsidRPr="00330427">
              <w:rPr>
                <w:sz w:val="16"/>
                <w:szCs w:val="16"/>
                <w:lang w:val="kk-KZ"/>
              </w:rPr>
              <w:t xml:space="preserve">. </w:t>
            </w:r>
            <w:r w:rsidR="002624CE" w:rsidRPr="00330427">
              <w:rPr>
                <w:sz w:val="16"/>
                <w:szCs w:val="16"/>
                <w:lang w:val="kk-KZ"/>
              </w:rPr>
              <w:t xml:space="preserve"> </w:t>
            </w:r>
          </w:p>
          <w:p w:rsidR="00361E54" w:rsidRPr="00330427" w:rsidRDefault="00361E54" w:rsidP="008B52DC">
            <w:pPr>
              <w:ind w:left="34" w:right="33" w:firstLine="142"/>
              <w:jc w:val="both"/>
              <w:rPr>
                <w:sz w:val="16"/>
                <w:szCs w:val="16"/>
                <w:lang w:val="kk-KZ"/>
              </w:rPr>
            </w:pPr>
            <w:r w:rsidRPr="00330427">
              <w:rPr>
                <w:sz w:val="16"/>
                <w:szCs w:val="16"/>
                <w:lang w:val="kk-KZ"/>
              </w:rPr>
              <w:t>1</w:t>
            </w:r>
            <w:r w:rsidR="002624CE" w:rsidRPr="00330427">
              <w:rPr>
                <w:sz w:val="16"/>
                <w:szCs w:val="16"/>
                <w:lang w:val="kk-KZ"/>
              </w:rPr>
              <w:t>6</w:t>
            </w:r>
            <w:r w:rsidRPr="00330427">
              <w:rPr>
                <w:sz w:val="16"/>
                <w:szCs w:val="16"/>
                <w:lang w:val="kk-KZ"/>
              </w:rPr>
              <w:t>.</w:t>
            </w:r>
            <w:r w:rsidR="002624CE" w:rsidRPr="00330427">
              <w:rPr>
                <w:sz w:val="16"/>
                <w:szCs w:val="16"/>
                <w:lang w:val="kk-KZ"/>
              </w:rPr>
              <w:t xml:space="preserve"> Тараптар ай сайын өзара есеп айырысу</w:t>
            </w:r>
            <w:r w:rsidR="00590730" w:rsidRPr="00330427">
              <w:rPr>
                <w:sz w:val="16"/>
                <w:szCs w:val="16"/>
                <w:lang w:val="kk-KZ"/>
              </w:rPr>
              <w:t xml:space="preserve"> салыстыруды жүргізеді. Қол қойылған есеп айырысуды салыстыру актісі Экспедитордың жазбаша сұранысын алынған күннен бастап 7 (жет</w:t>
            </w:r>
            <w:r w:rsidR="00086630" w:rsidRPr="00330427">
              <w:rPr>
                <w:sz w:val="16"/>
                <w:szCs w:val="16"/>
                <w:lang w:val="kk-KZ"/>
              </w:rPr>
              <w:t>і</w:t>
            </w:r>
            <w:r w:rsidR="00590730" w:rsidRPr="00330427">
              <w:rPr>
                <w:sz w:val="16"/>
                <w:szCs w:val="16"/>
                <w:lang w:val="kk-KZ"/>
              </w:rPr>
              <w:t>) жұмыс күн ағымында ұсынылады.</w:t>
            </w:r>
          </w:p>
          <w:p w:rsidR="00361E54" w:rsidRPr="00330427" w:rsidRDefault="00361E54" w:rsidP="008B52DC">
            <w:pPr>
              <w:ind w:left="34" w:right="33" w:firstLine="142"/>
              <w:jc w:val="both"/>
              <w:rPr>
                <w:sz w:val="16"/>
                <w:szCs w:val="16"/>
                <w:lang w:val="kk-KZ"/>
              </w:rPr>
            </w:pPr>
          </w:p>
          <w:p w:rsidR="00971DDD" w:rsidRPr="00330427" w:rsidRDefault="00971DDD" w:rsidP="00913782">
            <w:pPr>
              <w:pStyle w:val="a5"/>
              <w:ind w:right="33"/>
              <w:jc w:val="center"/>
              <w:rPr>
                <w:b/>
                <w:bCs/>
                <w:sz w:val="16"/>
                <w:szCs w:val="16"/>
                <w:lang w:val="kk-KZ"/>
              </w:rPr>
            </w:pPr>
            <w:r w:rsidRPr="00330427">
              <w:rPr>
                <w:b/>
                <w:bCs/>
                <w:sz w:val="16"/>
                <w:szCs w:val="16"/>
                <w:lang w:val="kk-KZ"/>
              </w:rPr>
              <w:t>4. Тараптардың жауапкершілігі</w:t>
            </w:r>
          </w:p>
          <w:p w:rsidR="00971DDD" w:rsidRPr="00330427" w:rsidRDefault="00971DDD" w:rsidP="008B52DC">
            <w:pPr>
              <w:pStyle w:val="a5"/>
              <w:ind w:left="34" w:right="33" w:firstLine="142"/>
              <w:jc w:val="center"/>
              <w:rPr>
                <w:bCs/>
                <w:sz w:val="16"/>
                <w:szCs w:val="16"/>
                <w:lang w:val="kk-KZ"/>
              </w:rPr>
            </w:pPr>
          </w:p>
          <w:p w:rsidR="00971DDD" w:rsidRPr="00330427" w:rsidRDefault="00971DDD" w:rsidP="008B52DC">
            <w:pPr>
              <w:pStyle w:val="a7"/>
              <w:ind w:left="34" w:right="33" w:firstLine="142"/>
              <w:rPr>
                <w:sz w:val="16"/>
                <w:szCs w:val="16"/>
                <w:lang w:val="kk-KZ"/>
              </w:rPr>
            </w:pPr>
            <w:r w:rsidRPr="00330427">
              <w:rPr>
                <w:sz w:val="16"/>
                <w:szCs w:val="16"/>
                <w:lang w:val="kk-KZ"/>
              </w:rPr>
              <w:t xml:space="preserve">17. Осы шарт ережелері бойынша Тараптардың Қазақстан Республикасы арқылы халықаралық қатынастарда тасымалдау кезіндегі жауапкершілігі Қазақстан Республикасы қатысушы болып табылатын халықаралық шарттарда және Қазақстан Республикасының қолданыстағы азаматтық заңнамасымен қарастырылған. </w:t>
            </w:r>
          </w:p>
          <w:p w:rsidR="00971DDD" w:rsidRPr="00330427" w:rsidRDefault="0055221A" w:rsidP="008B52DC">
            <w:pPr>
              <w:ind w:left="34" w:right="33" w:firstLine="142"/>
              <w:jc w:val="both"/>
              <w:rPr>
                <w:sz w:val="16"/>
                <w:szCs w:val="16"/>
                <w:lang w:val="kk-KZ"/>
              </w:rPr>
            </w:pPr>
            <w:r w:rsidRPr="00330427">
              <w:rPr>
                <w:sz w:val="16"/>
                <w:szCs w:val="16"/>
                <w:lang w:val="kk-KZ"/>
              </w:rPr>
              <w:t>Егер осы шартпен қарастырылғаннан басқа халықаралық шартпен өзге ережелер белгіленсе, онда халықаралық шарттың ережелері қолданылады</w:t>
            </w:r>
            <w:r w:rsidR="00971DDD" w:rsidRPr="00330427">
              <w:rPr>
                <w:sz w:val="16"/>
                <w:szCs w:val="16"/>
                <w:lang w:val="kk-KZ"/>
              </w:rPr>
              <w:t>.</w:t>
            </w:r>
            <w:r w:rsidR="000C7881" w:rsidRPr="00330427">
              <w:rPr>
                <w:sz w:val="16"/>
                <w:szCs w:val="16"/>
                <w:lang w:val="kk-KZ"/>
              </w:rPr>
              <w:t xml:space="preserve"> </w:t>
            </w:r>
          </w:p>
          <w:p w:rsidR="00971DDD" w:rsidRPr="00330427" w:rsidRDefault="00971DDD" w:rsidP="008B52DC">
            <w:pPr>
              <w:pStyle w:val="2"/>
              <w:ind w:left="34" w:right="33" w:firstLine="142"/>
              <w:rPr>
                <w:sz w:val="16"/>
                <w:szCs w:val="16"/>
                <w:lang w:val="kk-KZ"/>
              </w:rPr>
            </w:pPr>
            <w:r w:rsidRPr="00330427">
              <w:rPr>
                <w:sz w:val="16"/>
                <w:szCs w:val="16"/>
                <w:lang w:val="kk-KZ"/>
              </w:rPr>
              <w:t>18. Қазақстан Республикасы арқылы халықаралық транзиттік қатынастарда жүктерді тасымалдау кезінде дебиторлық берешек пайда болған жағдайда, Экспедитор Тасымалдаушыға берешекті сол күннен бастап (Қазақстан Республикасы кіру түйiспе станциясы аумағында  вагондар кiрген күннен бастап) төлем күнін қоса алғанда, әрбір кешіктірілген күн үшін берешек сомасының 0,1% мөлшеріндегі, бірақ мерзімі өтіп кеткен берешек сомасынан 10% артық емес өсімақыны төлейді</w:t>
            </w:r>
            <w:r w:rsidR="00590730" w:rsidRPr="00330427">
              <w:rPr>
                <w:sz w:val="16"/>
                <w:szCs w:val="16"/>
                <w:lang w:val="kk-KZ"/>
              </w:rPr>
              <w:t>.</w:t>
            </w:r>
          </w:p>
          <w:p w:rsidR="00D73B0E" w:rsidRPr="00330427" w:rsidRDefault="00D73B0E" w:rsidP="00D73B0E">
            <w:pPr>
              <w:pStyle w:val="2"/>
              <w:ind w:left="-74" w:right="-2" w:firstLine="142"/>
              <w:rPr>
                <w:sz w:val="16"/>
                <w:szCs w:val="16"/>
                <w:lang w:val="kk-KZ"/>
              </w:rPr>
            </w:pPr>
            <w:r w:rsidRPr="00330427">
              <w:rPr>
                <w:sz w:val="16"/>
                <w:szCs w:val="16"/>
                <w:lang w:val="kk-KZ"/>
              </w:rPr>
              <w:t>19. Экспедитормен БДШ-на аударылған қаражат Ұлттық банкімен белгіленген мерзімде Тасымалдаушымен есептелінбеген жағдайда, Тасымалдаушы  Экспедитордың талабымен әрбір кешіктірілген күн үшін берешек сомасының 0,1% мөлшеріндегі, бірақ мерзімі өтіп кеткен берешек сомасынан 10% артық емес өсімақыны төлейді</w:t>
            </w:r>
            <w:r w:rsidRPr="00330427">
              <w:rPr>
                <w:rStyle w:val="s1"/>
                <w:b w:val="0"/>
                <w:sz w:val="16"/>
                <w:szCs w:val="16"/>
                <w:lang w:val="kk-KZ"/>
              </w:rPr>
              <w:t>.</w:t>
            </w:r>
          </w:p>
          <w:p w:rsidR="00971DDD" w:rsidRPr="00330427" w:rsidRDefault="00D73B0E" w:rsidP="008B52DC">
            <w:pPr>
              <w:pStyle w:val="2"/>
              <w:ind w:left="34" w:right="33" w:firstLine="142"/>
              <w:rPr>
                <w:sz w:val="16"/>
                <w:szCs w:val="16"/>
                <w:lang w:val="kk-KZ"/>
              </w:rPr>
            </w:pPr>
            <w:r w:rsidRPr="00330427">
              <w:rPr>
                <w:sz w:val="16"/>
                <w:szCs w:val="16"/>
                <w:lang w:val="kk-KZ"/>
              </w:rPr>
              <w:t>20</w:t>
            </w:r>
            <w:r w:rsidR="00971DDD" w:rsidRPr="00330427">
              <w:rPr>
                <w:sz w:val="16"/>
                <w:szCs w:val="16"/>
                <w:lang w:val="kk-KZ"/>
              </w:rPr>
              <w:t>. Осы шарттың 12-тармағымен қарастырылған шығындарды өтеу:</w:t>
            </w:r>
          </w:p>
          <w:p w:rsidR="00971DDD" w:rsidRPr="00330427" w:rsidRDefault="00971DDD" w:rsidP="008B52DC">
            <w:pPr>
              <w:pStyle w:val="2"/>
              <w:ind w:left="34" w:right="33" w:firstLine="142"/>
              <w:rPr>
                <w:sz w:val="16"/>
                <w:szCs w:val="16"/>
                <w:lang w:val="kk-KZ"/>
              </w:rPr>
            </w:pPr>
            <w:r w:rsidRPr="00330427">
              <w:rPr>
                <w:sz w:val="16"/>
                <w:szCs w:val="16"/>
                <w:lang w:val="kk-KZ"/>
              </w:rPr>
              <w:t xml:space="preserve">1) вагондардың тоқтауы (кідіртілуі) аяқталған күннен бастап күнтізбелік 30 (отыз) күннен кешіктірмей </w:t>
            </w:r>
            <w:r w:rsidR="00705C39" w:rsidRPr="00330427">
              <w:rPr>
                <w:sz w:val="16"/>
                <w:szCs w:val="16"/>
                <w:lang w:val="kk-KZ"/>
              </w:rPr>
              <w:t xml:space="preserve">инвентарлық </w:t>
            </w:r>
            <w:r w:rsidRPr="00330427">
              <w:rPr>
                <w:sz w:val="16"/>
                <w:szCs w:val="16"/>
                <w:lang w:val="kk-KZ"/>
              </w:rPr>
              <w:t>вагондар мен контейнерлерді тоқтауы (кідірткені) үшін тапсырумен және вагондар мен контейнерлердің тоқтауы (кідіртілгенін) растайтын құжаттар, түпнұсқа немесе жалпы</w:t>
            </w:r>
            <w:r w:rsidR="00705C39" w:rsidRPr="00330427">
              <w:rPr>
                <w:sz w:val="16"/>
                <w:szCs w:val="16"/>
                <w:lang w:val="kk-KZ"/>
              </w:rPr>
              <w:t xml:space="preserve"> нышан актісінің көшірме расттауын </w:t>
            </w:r>
            <w:r w:rsidRPr="00330427">
              <w:rPr>
                <w:sz w:val="16"/>
                <w:szCs w:val="16"/>
                <w:lang w:val="kk-KZ"/>
              </w:rPr>
              <w:t>қоса тіркеп, сол сияқты вагондар мен контейнерлерді пайдаланғаны үшін ақысы, олардың теміржол жолдарында тоқтауы (кідіруі) барлық кезеңі үшін Б</w:t>
            </w:r>
            <w:r w:rsidR="00D73B0E" w:rsidRPr="00330427">
              <w:rPr>
                <w:sz w:val="16"/>
                <w:szCs w:val="16"/>
                <w:lang w:val="kk-KZ"/>
              </w:rPr>
              <w:t xml:space="preserve">ДШ-на </w:t>
            </w:r>
            <w:r w:rsidRPr="00330427">
              <w:rPr>
                <w:sz w:val="16"/>
                <w:szCs w:val="16"/>
                <w:lang w:val="kk-KZ"/>
              </w:rPr>
              <w:t>есептен шығару Тасымалдаушымен жүргізіледі:</w:t>
            </w:r>
          </w:p>
          <w:p w:rsidR="00971DDD" w:rsidRPr="00330427" w:rsidRDefault="00971DDD" w:rsidP="008B52DC">
            <w:pPr>
              <w:pStyle w:val="2"/>
              <w:ind w:left="34" w:right="33" w:firstLine="142"/>
              <w:rPr>
                <w:sz w:val="16"/>
                <w:szCs w:val="16"/>
                <w:lang w:val="kk-KZ"/>
              </w:rPr>
            </w:pPr>
            <w:r w:rsidRPr="00330427">
              <w:rPr>
                <w:sz w:val="16"/>
                <w:szCs w:val="16"/>
                <w:lang w:val="kk-KZ"/>
              </w:rPr>
              <w:t>2) осы шарттың 1) тар</w:t>
            </w:r>
            <w:r w:rsidR="00705C39" w:rsidRPr="00330427">
              <w:rPr>
                <w:sz w:val="16"/>
                <w:szCs w:val="16"/>
                <w:lang w:val="kk-KZ"/>
              </w:rPr>
              <w:t>мақшасымен қарастырылған мерзім</w:t>
            </w:r>
            <w:r w:rsidRPr="00330427">
              <w:rPr>
                <w:sz w:val="16"/>
                <w:szCs w:val="16"/>
                <w:lang w:val="kk-KZ"/>
              </w:rPr>
              <w:t xml:space="preserve"> аяқталған соң Тасымалдаушы тасымалдау ақысының, </w:t>
            </w:r>
            <w:r w:rsidR="00705C39" w:rsidRPr="00330427">
              <w:rPr>
                <w:sz w:val="16"/>
                <w:szCs w:val="16"/>
                <w:lang w:val="kk-KZ"/>
              </w:rPr>
              <w:t xml:space="preserve">инвентарлық </w:t>
            </w:r>
            <w:r w:rsidRPr="00330427">
              <w:rPr>
                <w:sz w:val="16"/>
                <w:szCs w:val="16"/>
                <w:lang w:val="kk-KZ"/>
              </w:rPr>
              <w:t>вагондар мен контейнерлерді пайдаланғаны және олардың теміржол жолдарында тоқтауы (кідіруі) үшін төлем сомасын, айыппұлдарды талап</w:t>
            </w:r>
            <w:r w:rsidR="00705C39" w:rsidRPr="00330427">
              <w:rPr>
                <w:sz w:val="16"/>
                <w:szCs w:val="16"/>
                <w:lang w:val="kk-KZ"/>
              </w:rPr>
              <w:t xml:space="preserve"> ету</w:t>
            </w:r>
            <w:r w:rsidRPr="00330427">
              <w:rPr>
                <w:sz w:val="16"/>
                <w:szCs w:val="16"/>
                <w:lang w:val="kk-KZ"/>
              </w:rPr>
              <w:t xml:space="preserve"> тәртіп</w:t>
            </w:r>
            <w:r w:rsidR="00705C39" w:rsidRPr="00330427">
              <w:rPr>
                <w:sz w:val="16"/>
                <w:szCs w:val="16"/>
                <w:lang w:val="kk-KZ"/>
              </w:rPr>
              <w:t xml:space="preserve">те </w:t>
            </w:r>
            <w:r w:rsidRPr="00330427">
              <w:rPr>
                <w:sz w:val="16"/>
                <w:szCs w:val="16"/>
                <w:lang w:val="kk-KZ"/>
              </w:rPr>
              <w:t xml:space="preserve">өндіру құқығын өзіне қалдырады.  </w:t>
            </w:r>
          </w:p>
          <w:p w:rsidR="00971DDD" w:rsidRPr="00330427" w:rsidRDefault="00971DDD" w:rsidP="008B52DC">
            <w:pPr>
              <w:pStyle w:val="2"/>
              <w:ind w:left="34" w:right="33" w:firstLine="142"/>
              <w:rPr>
                <w:sz w:val="16"/>
                <w:szCs w:val="16"/>
                <w:lang w:val="kk-KZ"/>
              </w:rPr>
            </w:pPr>
            <w:r w:rsidRPr="00330427">
              <w:rPr>
                <w:sz w:val="16"/>
                <w:szCs w:val="16"/>
                <w:lang w:val="kk-KZ"/>
              </w:rPr>
              <w:t>2</w:t>
            </w:r>
            <w:r w:rsidR="00D73B0E" w:rsidRPr="00330427">
              <w:rPr>
                <w:sz w:val="16"/>
                <w:szCs w:val="16"/>
                <w:lang w:val="kk-KZ"/>
              </w:rPr>
              <w:t>1</w:t>
            </w:r>
            <w:r w:rsidRPr="00330427">
              <w:rPr>
                <w:sz w:val="16"/>
                <w:szCs w:val="16"/>
                <w:lang w:val="kk-KZ"/>
              </w:rPr>
              <w:t xml:space="preserve">. Экспедитордың осы шартта көрсетілген қызметінен бас тартуы және мерзімінен бұрын шартты бұзуы, соның ішінде  шартқа қол қойылған күнінен бастап жүк тасымалы 3 (үш) ай бойы болмаған кезде, Тасымалдаушы байланыс операторының </w:t>
            </w:r>
            <w:r w:rsidR="00D73B0E" w:rsidRPr="00330427">
              <w:rPr>
                <w:sz w:val="16"/>
                <w:szCs w:val="16"/>
                <w:lang w:val="kk-KZ"/>
              </w:rPr>
              <w:t>ставкалары</w:t>
            </w:r>
            <w:r w:rsidRPr="00330427">
              <w:rPr>
                <w:sz w:val="16"/>
                <w:szCs w:val="16"/>
                <w:lang w:val="kk-KZ"/>
              </w:rPr>
              <w:t xml:space="preserve"> бойынша хабарландыру бойынша жеделхат шығындарын Экспедитордан өтеуін талап етуге құқылы.</w:t>
            </w:r>
          </w:p>
          <w:p w:rsidR="009D5CB0" w:rsidRPr="00330427" w:rsidRDefault="009D5CB0" w:rsidP="008B52DC">
            <w:pPr>
              <w:pStyle w:val="2"/>
              <w:ind w:left="34" w:right="33" w:firstLine="142"/>
              <w:rPr>
                <w:sz w:val="16"/>
                <w:szCs w:val="16"/>
                <w:lang w:val="kk-KZ"/>
              </w:rPr>
            </w:pPr>
          </w:p>
          <w:p w:rsidR="00971DDD" w:rsidRPr="00330427" w:rsidRDefault="00971DDD" w:rsidP="008B52DC">
            <w:pPr>
              <w:pStyle w:val="2"/>
              <w:ind w:left="34" w:right="33" w:firstLine="142"/>
              <w:rPr>
                <w:sz w:val="16"/>
                <w:szCs w:val="16"/>
                <w:lang w:val="kk-KZ"/>
              </w:rPr>
            </w:pPr>
          </w:p>
          <w:p w:rsidR="00971DDD" w:rsidRPr="00330427" w:rsidRDefault="00971DDD" w:rsidP="008B52DC">
            <w:pPr>
              <w:pStyle w:val="2"/>
              <w:ind w:left="34" w:right="33" w:firstLine="142"/>
              <w:jc w:val="center"/>
              <w:rPr>
                <w:b/>
                <w:bCs/>
                <w:sz w:val="16"/>
                <w:szCs w:val="16"/>
                <w:lang w:val="kk-KZ"/>
              </w:rPr>
            </w:pPr>
            <w:r w:rsidRPr="00330427">
              <w:rPr>
                <w:b/>
                <w:bCs/>
                <w:sz w:val="16"/>
                <w:szCs w:val="16"/>
                <w:lang w:val="kk-KZ"/>
              </w:rPr>
              <w:t>5. Шартты бұзу  және тоқтату</w:t>
            </w:r>
          </w:p>
          <w:p w:rsidR="00971DDD" w:rsidRPr="00330427" w:rsidRDefault="00971DDD" w:rsidP="008B52DC">
            <w:pPr>
              <w:ind w:left="34" w:right="33" w:firstLine="142"/>
              <w:jc w:val="both"/>
              <w:rPr>
                <w:sz w:val="16"/>
                <w:szCs w:val="16"/>
                <w:lang w:val="kk-KZ"/>
              </w:rPr>
            </w:pPr>
          </w:p>
          <w:p w:rsidR="00971DDD" w:rsidRPr="00330427" w:rsidRDefault="00971DDD" w:rsidP="008B52DC">
            <w:pPr>
              <w:ind w:left="34" w:right="33" w:firstLine="142"/>
              <w:jc w:val="both"/>
              <w:rPr>
                <w:sz w:val="16"/>
                <w:szCs w:val="16"/>
                <w:lang w:val="kk-KZ"/>
              </w:rPr>
            </w:pPr>
            <w:r w:rsidRPr="00330427">
              <w:rPr>
                <w:sz w:val="16"/>
                <w:szCs w:val="16"/>
                <w:lang w:val="kk-KZ"/>
              </w:rPr>
              <w:t>2</w:t>
            </w:r>
            <w:r w:rsidR="00D73B0E" w:rsidRPr="00330427">
              <w:rPr>
                <w:sz w:val="16"/>
                <w:szCs w:val="16"/>
                <w:lang w:val="kk-KZ"/>
              </w:rPr>
              <w:t>2</w:t>
            </w:r>
            <w:r w:rsidRPr="00330427">
              <w:rPr>
                <w:sz w:val="16"/>
                <w:szCs w:val="16"/>
                <w:lang w:val="kk-KZ"/>
              </w:rPr>
              <w:t>.</w:t>
            </w:r>
            <w:r w:rsidRPr="00330427">
              <w:rPr>
                <w:bCs/>
                <w:sz w:val="16"/>
                <w:szCs w:val="16"/>
                <w:lang w:val="kk-KZ"/>
              </w:rPr>
              <w:t xml:space="preserve"> </w:t>
            </w:r>
            <w:r w:rsidRPr="00330427">
              <w:rPr>
                <w:sz w:val="16"/>
                <w:szCs w:val="16"/>
                <w:lang w:val="kk-KZ"/>
              </w:rPr>
              <w:t xml:space="preserve">Осы шарттың </w:t>
            </w:r>
            <w:r w:rsidR="000D59A5" w:rsidRPr="00330427">
              <w:rPr>
                <w:sz w:val="16"/>
                <w:szCs w:val="16"/>
                <w:lang w:val="kk-KZ"/>
              </w:rPr>
              <w:t>27</w:t>
            </w:r>
            <w:r w:rsidRPr="00330427">
              <w:rPr>
                <w:sz w:val="16"/>
                <w:szCs w:val="16"/>
                <w:lang w:val="kk-KZ"/>
              </w:rPr>
              <w:t>-тармағын</w:t>
            </w:r>
            <w:r w:rsidR="000D59A5" w:rsidRPr="00330427">
              <w:rPr>
                <w:sz w:val="16"/>
                <w:szCs w:val="16"/>
                <w:lang w:val="kk-KZ"/>
              </w:rPr>
              <w:t xml:space="preserve">да белгіленген тармақтары 2 (екі) мәртеден астам бұзылған </w:t>
            </w:r>
            <w:r w:rsidRPr="00330427">
              <w:rPr>
                <w:sz w:val="16"/>
                <w:szCs w:val="16"/>
                <w:lang w:val="kk-KZ"/>
              </w:rPr>
              <w:t>жағдайда</w:t>
            </w:r>
            <w:r w:rsidR="000D59A5" w:rsidRPr="00330427">
              <w:rPr>
                <w:sz w:val="16"/>
                <w:szCs w:val="16"/>
                <w:lang w:val="kk-KZ"/>
              </w:rPr>
              <w:t>, сондай-ақ осы шарттың 29-тармағында белгіленген мерзім сақталмағанда,</w:t>
            </w:r>
            <w:r w:rsidRPr="00330427">
              <w:rPr>
                <w:sz w:val="16"/>
                <w:szCs w:val="16"/>
                <w:lang w:val="kk-KZ"/>
              </w:rPr>
              <w:t xml:space="preserve"> Тасымалдаушы осы шарт</w:t>
            </w:r>
            <w:r w:rsidR="000D59A5" w:rsidRPr="00330427">
              <w:rPr>
                <w:sz w:val="16"/>
                <w:szCs w:val="16"/>
                <w:lang w:val="kk-KZ"/>
              </w:rPr>
              <w:t>ты</w:t>
            </w:r>
            <w:r w:rsidRPr="00330427">
              <w:rPr>
                <w:sz w:val="16"/>
                <w:szCs w:val="16"/>
                <w:lang w:val="kk-KZ"/>
              </w:rPr>
              <w:t xml:space="preserve"> </w:t>
            </w:r>
            <w:r w:rsidR="000D59A5" w:rsidRPr="00330427">
              <w:rPr>
                <w:sz w:val="16"/>
                <w:szCs w:val="16"/>
                <w:lang w:val="kk-KZ"/>
              </w:rPr>
              <w:t>орындаудан біржақты</w:t>
            </w:r>
            <w:r w:rsidR="009E32CC" w:rsidRPr="00330427">
              <w:rPr>
                <w:sz w:val="16"/>
                <w:szCs w:val="16"/>
                <w:lang w:val="kk-KZ"/>
              </w:rPr>
              <w:t xml:space="preserve"> тәртіпте </w:t>
            </w:r>
            <w:r w:rsidR="000D59A5" w:rsidRPr="00330427">
              <w:rPr>
                <w:sz w:val="16"/>
                <w:szCs w:val="16"/>
                <w:lang w:val="kk-KZ"/>
              </w:rPr>
              <w:t xml:space="preserve">мерзімінен бұрын бұзуға құқылы. </w:t>
            </w:r>
            <w:r w:rsidRPr="00330427">
              <w:rPr>
                <w:sz w:val="16"/>
                <w:szCs w:val="16"/>
                <w:lang w:val="kk-KZ"/>
              </w:rPr>
              <w:t xml:space="preserve">  </w:t>
            </w:r>
          </w:p>
          <w:p w:rsidR="009E32CC" w:rsidRPr="00330427" w:rsidRDefault="00971DDD" w:rsidP="008B52DC">
            <w:pPr>
              <w:pStyle w:val="31"/>
              <w:ind w:left="34" w:right="33" w:firstLine="142"/>
              <w:rPr>
                <w:sz w:val="16"/>
                <w:szCs w:val="16"/>
                <w:lang w:val="kk-KZ"/>
              </w:rPr>
            </w:pPr>
            <w:r w:rsidRPr="00330427">
              <w:rPr>
                <w:sz w:val="16"/>
                <w:szCs w:val="16"/>
                <w:lang w:val="kk-KZ"/>
              </w:rPr>
              <w:t>2</w:t>
            </w:r>
            <w:r w:rsidR="000D59A5" w:rsidRPr="00330427">
              <w:rPr>
                <w:sz w:val="16"/>
                <w:szCs w:val="16"/>
                <w:lang w:val="kk-KZ"/>
              </w:rPr>
              <w:t>3</w:t>
            </w:r>
            <w:r w:rsidRPr="00330427">
              <w:rPr>
                <w:sz w:val="16"/>
                <w:szCs w:val="16"/>
                <w:lang w:val="kk-KZ"/>
              </w:rPr>
              <w:t>.</w:t>
            </w:r>
            <w:r w:rsidR="009E32CC" w:rsidRPr="00330427">
              <w:rPr>
                <w:sz w:val="16"/>
                <w:szCs w:val="16"/>
                <w:lang w:val="kk-KZ"/>
              </w:rPr>
              <w:t xml:space="preserve"> Шартқа қойылған күннен бастап 3 (үш) ай ағымында жүк тасымалы болмағанда, Тасымалдаушы біржақты тәртіпте шартты бұзуға құқылы.</w:t>
            </w:r>
          </w:p>
          <w:p w:rsidR="009E32CC" w:rsidRPr="00330427" w:rsidRDefault="00971DDD" w:rsidP="008B52DC">
            <w:pPr>
              <w:pStyle w:val="31"/>
              <w:ind w:left="34" w:right="33" w:firstLine="142"/>
              <w:rPr>
                <w:sz w:val="16"/>
                <w:szCs w:val="16"/>
                <w:lang w:val="kk-KZ"/>
              </w:rPr>
            </w:pPr>
            <w:r w:rsidRPr="00330427">
              <w:rPr>
                <w:sz w:val="16"/>
                <w:szCs w:val="16"/>
                <w:lang w:val="kk-KZ"/>
              </w:rPr>
              <w:t xml:space="preserve"> </w:t>
            </w:r>
            <w:r w:rsidR="009E32CC" w:rsidRPr="00330427">
              <w:rPr>
                <w:sz w:val="16"/>
                <w:szCs w:val="16"/>
                <w:lang w:val="kk-KZ"/>
              </w:rPr>
              <w:t>24. Тасымалдау көлемі болмаған жағдайда, Экспедитор шартты мерзімінен бұрын бұзуға құқылы.</w:t>
            </w:r>
          </w:p>
          <w:p w:rsidR="009E32CC" w:rsidRPr="00330427" w:rsidRDefault="009E32CC" w:rsidP="008B52DC">
            <w:pPr>
              <w:pStyle w:val="31"/>
              <w:ind w:left="34" w:right="33" w:firstLine="142"/>
              <w:rPr>
                <w:sz w:val="16"/>
                <w:szCs w:val="16"/>
                <w:lang w:val="kk-KZ"/>
              </w:rPr>
            </w:pPr>
            <w:r w:rsidRPr="00330427">
              <w:rPr>
                <w:sz w:val="16"/>
                <w:szCs w:val="16"/>
                <w:lang w:val="kk-KZ"/>
              </w:rPr>
              <w:t xml:space="preserve">25. Осы шарт Тараптардың өзара келісімі бойынша бір жақты тәртіпте мерзімінен бұрын бұзылған жағдайда және Қазақстан Республикасының заңнамасымен тікелей қарастырылған жағдайларда Тараптардың бірі басқа Тарапты шартты бұзудың болжамды күнінен кемінде күнтізбелік 20 (жиырма) күннен кеш емес мерзімде хабардар етуге міндетті. Осы шарт бойынша өзара есеп айырысу бөлігінде Тараптардың міндеттемелері оларды толық орындағаннан кейін тоқтатылады. </w:t>
            </w:r>
          </w:p>
          <w:p w:rsidR="009E32CC" w:rsidRPr="00330427" w:rsidRDefault="002424FB" w:rsidP="008B52DC">
            <w:pPr>
              <w:pStyle w:val="31"/>
              <w:ind w:left="34" w:right="33" w:firstLine="142"/>
              <w:rPr>
                <w:sz w:val="16"/>
                <w:szCs w:val="16"/>
                <w:lang w:val="kk-KZ"/>
              </w:rPr>
            </w:pPr>
            <w:r w:rsidRPr="00330427">
              <w:rPr>
                <w:sz w:val="16"/>
                <w:szCs w:val="16"/>
                <w:lang w:val="kk-KZ"/>
              </w:rPr>
              <w:t>Осы шарт мерзімінен бұрын бұзылған жағдайда Экспедитор шарт бұзылған күнге жасалатын салыстырып тексеру актісінің және шот-фактураның негізінде оларды Тасымалдаушы ұсынған күннен бастап күнтізбелік 20 (жиырма) күн ішінде жүктерді тасымалдау ақысы мен Тасымалдаушыға тиесілі өзге тасымал төлемдерді төлеуді жүзеге асырады</w:t>
            </w:r>
            <w:r w:rsidR="009E32CC" w:rsidRPr="00330427">
              <w:rPr>
                <w:sz w:val="16"/>
                <w:szCs w:val="16"/>
                <w:lang w:val="kk-KZ"/>
              </w:rPr>
              <w:t>.</w:t>
            </w:r>
            <w:r w:rsidRPr="00330427">
              <w:rPr>
                <w:sz w:val="16"/>
                <w:szCs w:val="16"/>
                <w:lang w:val="kk-KZ"/>
              </w:rPr>
              <w:t xml:space="preserve"> </w:t>
            </w:r>
          </w:p>
          <w:p w:rsidR="009E32CC" w:rsidRPr="00330427" w:rsidRDefault="009E32CC" w:rsidP="008B52DC">
            <w:pPr>
              <w:pStyle w:val="31"/>
              <w:ind w:left="34" w:right="33" w:firstLine="142"/>
              <w:rPr>
                <w:sz w:val="16"/>
                <w:szCs w:val="16"/>
                <w:lang w:val="kk-KZ"/>
              </w:rPr>
            </w:pPr>
            <w:r w:rsidRPr="00330427">
              <w:rPr>
                <w:sz w:val="16"/>
                <w:szCs w:val="16"/>
                <w:lang w:val="kk-KZ"/>
              </w:rPr>
              <w:t>26. Осы шарт бұзылғанда немесе әрекет ету мерзімі өткенде, Тасымалдаушы Экспедитордың өтінімі бойынша</w:t>
            </w:r>
            <w:r w:rsidR="007C3DF1" w:rsidRPr="00330427">
              <w:rPr>
                <w:sz w:val="16"/>
                <w:szCs w:val="16"/>
                <w:lang w:val="kk-KZ"/>
              </w:rPr>
              <w:t xml:space="preserve"> қалған қаражатты салыстыру актісіне қол қойылған</w:t>
            </w:r>
            <w:r w:rsidR="00AC1F11" w:rsidRPr="00330427">
              <w:rPr>
                <w:sz w:val="16"/>
                <w:szCs w:val="16"/>
                <w:lang w:val="kk-KZ"/>
              </w:rPr>
              <w:t xml:space="preserve"> </w:t>
            </w:r>
            <w:r w:rsidR="007C3DF1" w:rsidRPr="00330427">
              <w:rPr>
                <w:sz w:val="16"/>
                <w:szCs w:val="16"/>
                <w:lang w:val="kk-KZ"/>
              </w:rPr>
              <w:t>соң 3(үш) жұмыс ағымында</w:t>
            </w:r>
            <w:r w:rsidR="00D948EF" w:rsidRPr="00330427">
              <w:rPr>
                <w:sz w:val="16"/>
                <w:szCs w:val="16"/>
                <w:lang w:val="kk-KZ"/>
              </w:rPr>
              <w:t xml:space="preserve"> </w:t>
            </w:r>
            <w:r w:rsidR="00AC1F11" w:rsidRPr="00330427">
              <w:rPr>
                <w:sz w:val="16"/>
                <w:szCs w:val="16"/>
                <w:lang w:val="kk-KZ"/>
              </w:rPr>
              <w:t xml:space="preserve">БДШ-на қайтарады. </w:t>
            </w:r>
            <w:r w:rsidR="007C3DF1" w:rsidRPr="00330427">
              <w:rPr>
                <w:sz w:val="16"/>
                <w:szCs w:val="16"/>
                <w:lang w:val="kk-KZ"/>
              </w:rPr>
              <w:t xml:space="preserve"> </w:t>
            </w:r>
            <w:r w:rsidRPr="00330427">
              <w:rPr>
                <w:sz w:val="16"/>
                <w:szCs w:val="16"/>
                <w:lang w:val="kk-KZ"/>
              </w:rPr>
              <w:t xml:space="preserve"> </w:t>
            </w:r>
          </w:p>
          <w:p w:rsidR="00AC1F11" w:rsidRPr="00330427" w:rsidRDefault="00AC1F11" w:rsidP="008B52DC">
            <w:pPr>
              <w:pStyle w:val="31"/>
              <w:ind w:left="34" w:right="33" w:firstLine="142"/>
              <w:rPr>
                <w:sz w:val="16"/>
                <w:szCs w:val="16"/>
                <w:lang w:val="kk-KZ"/>
              </w:rPr>
            </w:pPr>
            <w:r w:rsidRPr="00330427">
              <w:rPr>
                <w:sz w:val="16"/>
                <w:szCs w:val="16"/>
                <w:lang w:val="kk-KZ"/>
              </w:rPr>
              <w:t>27. Осы шарттың 6-тармағының 1) тармақшасы, 8, 9, 12, 13, 18-тармақтары бұзылған жағдайда, Тасымалдаушы осы шарт бойынша міндеттемелерді орындауды тоқтатуға құқылы.</w:t>
            </w:r>
          </w:p>
          <w:p w:rsidR="00AC1F11" w:rsidRPr="00330427" w:rsidRDefault="00AC1F11" w:rsidP="008B52DC">
            <w:pPr>
              <w:pStyle w:val="31"/>
              <w:ind w:left="34" w:right="33" w:firstLine="142"/>
              <w:rPr>
                <w:sz w:val="16"/>
                <w:szCs w:val="16"/>
                <w:lang w:val="kk-KZ"/>
              </w:rPr>
            </w:pPr>
            <w:r w:rsidRPr="00330427">
              <w:rPr>
                <w:sz w:val="16"/>
                <w:szCs w:val="16"/>
                <w:lang w:val="kk-KZ"/>
              </w:rPr>
              <w:t>28. Осы шарт бойынша міндеттемелерді орындау тоқтатылған жағдайда, Тасымалдаушы тоқтатылған күннен бастап бір тәулік ағымында сол туралы Экспедиторды хабардар етуге тиіс.</w:t>
            </w:r>
          </w:p>
          <w:p w:rsidR="00971DDD" w:rsidRPr="00330427" w:rsidRDefault="00AC1F11" w:rsidP="00AC1F11">
            <w:pPr>
              <w:pStyle w:val="31"/>
              <w:ind w:left="34" w:right="33" w:firstLine="142"/>
              <w:rPr>
                <w:sz w:val="16"/>
                <w:szCs w:val="16"/>
                <w:lang w:val="kk-KZ"/>
              </w:rPr>
            </w:pPr>
            <w:r w:rsidRPr="00330427">
              <w:rPr>
                <w:sz w:val="16"/>
                <w:szCs w:val="16"/>
                <w:lang w:val="kk-KZ"/>
              </w:rPr>
              <w:t xml:space="preserve">29. </w:t>
            </w:r>
            <w:r w:rsidR="00971DDD" w:rsidRPr="00330427">
              <w:rPr>
                <w:sz w:val="16"/>
                <w:szCs w:val="16"/>
                <w:lang w:val="kk-KZ"/>
              </w:rPr>
              <w:t xml:space="preserve">Экспедитор Тасымалдаушының жазбаша хабарламасын алған </w:t>
            </w:r>
            <w:r w:rsidR="00971DDD" w:rsidRPr="00330427">
              <w:rPr>
                <w:sz w:val="16"/>
                <w:szCs w:val="16"/>
                <w:lang w:val="kk-KZ"/>
              </w:rPr>
              <w:lastRenderedPageBreak/>
              <w:t>күннен бастап 3 (үш) жұмыс күні ішінде осы шарттың 2</w:t>
            </w:r>
            <w:r w:rsidRPr="00330427">
              <w:rPr>
                <w:sz w:val="16"/>
                <w:szCs w:val="16"/>
                <w:lang w:val="kk-KZ"/>
              </w:rPr>
              <w:t>7</w:t>
            </w:r>
            <w:r w:rsidR="00971DDD" w:rsidRPr="00330427">
              <w:rPr>
                <w:sz w:val="16"/>
                <w:szCs w:val="16"/>
                <w:lang w:val="kk-KZ"/>
              </w:rPr>
              <w:t>-тармағында көрсетілген бұзушылықтарды жоюға міндетті. Тасымалдаушы шарт бойынша міндеттемелерін орындауды бұзушылықтар жойылған күннен бастап қайта бастайды.</w:t>
            </w:r>
          </w:p>
          <w:p w:rsidR="00971DDD" w:rsidRPr="00330427" w:rsidRDefault="00971DDD" w:rsidP="008B52DC">
            <w:pPr>
              <w:ind w:left="34" w:right="33" w:firstLine="142"/>
              <w:jc w:val="both"/>
              <w:rPr>
                <w:sz w:val="16"/>
                <w:szCs w:val="16"/>
                <w:lang w:val="kk-KZ"/>
              </w:rPr>
            </w:pPr>
          </w:p>
          <w:p w:rsidR="00971DDD" w:rsidRPr="00330427" w:rsidRDefault="00971DDD" w:rsidP="008B52DC">
            <w:pPr>
              <w:widowControl w:val="0"/>
              <w:ind w:left="34" w:right="33" w:firstLine="142"/>
              <w:jc w:val="center"/>
              <w:rPr>
                <w:b/>
                <w:bCs/>
                <w:sz w:val="16"/>
                <w:szCs w:val="16"/>
                <w:lang w:val="kk-KZ"/>
              </w:rPr>
            </w:pPr>
            <w:r w:rsidRPr="00330427">
              <w:rPr>
                <w:b/>
                <w:bCs/>
                <w:sz w:val="16"/>
                <w:szCs w:val="16"/>
                <w:lang w:val="kk-KZ"/>
              </w:rPr>
              <w:t>6.</w:t>
            </w:r>
            <w:r w:rsidRPr="00330427">
              <w:rPr>
                <w:b/>
                <w:sz w:val="16"/>
                <w:szCs w:val="16"/>
                <w:lang w:val="kk-KZ"/>
              </w:rPr>
              <w:t xml:space="preserve"> </w:t>
            </w:r>
            <w:r w:rsidR="008D2843" w:rsidRPr="00330427">
              <w:rPr>
                <w:b/>
                <w:bCs/>
                <w:sz w:val="16"/>
                <w:szCs w:val="16"/>
                <w:lang w:val="kk-KZ"/>
              </w:rPr>
              <w:t>Еңсерілмейтін</w:t>
            </w:r>
            <w:r w:rsidRPr="00330427">
              <w:rPr>
                <w:b/>
                <w:bCs/>
                <w:sz w:val="16"/>
                <w:szCs w:val="16"/>
                <w:lang w:val="kk-KZ"/>
              </w:rPr>
              <w:t xml:space="preserve"> күш жағдайлары</w:t>
            </w:r>
          </w:p>
          <w:p w:rsidR="00971DDD" w:rsidRPr="00330427" w:rsidRDefault="00971DDD" w:rsidP="008B52DC">
            <w:pPr>
              <w:widowControl w:val="0"/>
              <w:ind w:left="34" w:right="33" w:firstLine="142"/>
              <w:jc w:val="center"/>
              <w:rPr>
                <w:bCs/>
                <w:sz w:val="16"/>
                <w:szCs w:val="16"/>
                <w:lang w:val="kk-KZ"/>
              </w:rPr>
            </w:pPr>
          </w:p>
          <w:p w:rsidR="00971DDD" w:rsidRPr="00330427" w:rsidRDefault="008D2843" w:rsidP="009D5CB0">
            <w:pPr>
              <w:pStyle w:val="a5"/>
              <w:widowControl w:val="0"/>
              <w:tabs>
                <w:tab w:val="left" w:pos="1134"/>
              </w:tabs>
              <w:ind w:left="34" w:right="33" w:firstLine="142"/>
              <w:rPr>
                <w:sz w:val="16"/>
                <w:szCs w:val="16"/>
                <w:lang w:val="kk-KZ"/>
              </w:rPr>
            </w:pPr>
            <w:r w:rsidRPr="00330427">
              <w:rPr>
                <w:sz w:val="16"/>
                <w:szCs w:val="16"/>
                <w:lang w:val="kk-KZ"/>
              </w:rPr>
              <w:t>30</w:t>
            </w:r>
            <w:r w:rsidR="00971DDD" w:rsidRPr="00330427">
              <w:rPr>
                <w:sz w:val="16"/>
                <w:szCs w:val="16"/>
                <w:lang w:val="kk-KZ"/>
              </w:rPr>
              <w:t xml:space="preserve">. Егер Тараптардың осы шарт ережелерін орындауының мүмкін болмауы </w:t>
            </w:r>
            <w:r w:rsidR="002424FB" w:rsidRPr="00330427">
              <w:rPr>
                <w:bCs/>
                <w:sz w:val="16"/>
                <w:szCs w:val="16"/>
                <w:lang w:val="kk-KZ"/>
              </w:rPr>
              <w:t>еңсерілмейтін</w:t>
            </w:r>
            <w:r w:rsidR="00971DDD" w:rsidRPr="00330427">
              <w:rPr>
                <w:sz w:val="16"/>
                <w:szCs w:val="16"/>
                <w:lang w:val="kk-KZ"/>
              </w:rPr>
              <w:t xml:space="preserve"> күш жағдайлары, соның ішінде табиғи зілзалалар, жер сілкінулер, дауылдар, өрттер, технологиялық апаттар, әскери іс-қимылдар, </w:t>
            </w:r>
            <w:r w:rsidR="002449A9" w:rsidRPr="00330427">
              <w:rPr>
                <w:sz w:val="16"/>
                <w:szCs w:val="16"/>
                <w:lang w:val="kk-KZ"/>
              </w:rPr>
              <w:t>уәкілетті террористік</w:t>
            </w:r>
            <w:r w:rsidR="009D5CB0" w:rsidRPr="00330427">
              <w:rPr>
                <w:sz w:val="16"/>
                <w:szCs w:val="16"/>
                <w:lang w:val="kk-KZ"/>
              </w:rPr>
              <w:t xml:space="preserve">                                                                </w:t>
            </w:r>
            <w:r w:rsidR="00971DDD" w:rsidRPr="00330427">
              <w:rPr>
                <w:sz w:val="16"/>
                <w:szCs w:val="16"/>
                <w:lang w:val="kk-KZ"/>
              </w:rPr>
              <w:t>эпидемиялар, мемлекеттік органдар актілерінің қабылдануы және т.б. себебінен болса, олар осы шарт ережелерінің орындалуына тікелей әсер ететін жағдайда, Тараптар осы шартта көзделген жауапкершілікте болмайды.</w:t>
            </w:r>
          </w:p>
          <w:p w:rsidR="00971DDD" w:rsidRPr="00330427" w:rsidRDefault="008D2843" w:rsidP="008B52DC">
            <w:pPr>
              <w:pStyle w:val="a5"/>
              <w:widowControl w:val="0"/>
              <w:tabs>
                <w:tab w:val="left" w:pos="1134"/>
              </w:tabs>
              <w:ind w:left="34" w:right="33" w:firstLine="142"/>
              <w:rPr>
                <w:sz w:val="16"/>
                <w:szCs w:val="16"/>
                <w:lang w:val="kk-KZ"/>
              </w:rPr>
            </w:pPr>
            <w:r w:rsidRPr="00330427">
              <w:rPr>
                <w:sz w:val="16"/>
                <w:szCs w:val="16"/>
                <w:lang w:val="kk-KZ"/>
              </w:rPr>
              <w:t>31</w:t>
            </w:r>
            <w:r w:rsidR="00971DDD" w:rsidRPr="00330427">
              <w:rPr>
                <w:sz w:val="16"/>
                <w:szCs w:val="16"/>
                <w:lang w:val="kk-KZ"/>
              </w:rPr>
              <w:t xml:space="preserve">. </w:t>
            </w:r>
            <w:r w:rsidR="002424FB" w:rsidRPr="00330427">
              <w:rPr>
                <w:bCs/>
                <w:sz w:val="16"/>
                <w:szCs w:val="16"/>
                <w:lang w:val="kk-KZ"/>
              </w:rPr>
              <w:t>Еңсерілмейтін</w:t>
            </w:r>
            <w:r w:rsidR="00971DDD" w:rsidRPr="00330427">
              <w:rPr>
                <w:sz w:val="16"/>
                <w:szCs w:val="16"/>
                <w:lang w:val="kk-KZ"/>
              </w:rPr>
              <w:t xml:space="preserve"> күш жағдайлары пайда болған жағдайда осы шарт бойынша міндеттемелерді орындау мерзімі осындай жағдайлар мен олардың салдарлары күшінде болатын мерізмге дәлме-дәл кейінге шегіндіріледі.</w:t>
            </w:r>
          </w:p>
          <w:p w:rsidR="00971DDD" w:rsidRPr="00330427" w:rsidRDefault="00971DDD" w:rsidP="008B52DC">
            <w:pPr>
              <w:pStyle w:val="a5"/>
              <w:widowControl w:val="0"/>
              <w:tabs>
                <w:tab w:val="left" w:pos="1134"/>
              </w:tabs>
              <w:ind w:left="34" w:right="33" w:firstLine="142"/>
              <w:rPr>
                <w:sz w:val="16"/>
                <w:szCs w:val="16"/>
                <w:lang w:val="kk-KZ"/>
              </w:rPr>
            </w:pPr>
            <w:r w:rsidRPr="00330427">
              <w:rPr>
                <w:sz w:val="16"/>
                <w:szCs w:val="16"/>
                <w:lang w:val="kk-KZ"/>
              </w:rPr>
              <w:t>3</w:t>
            </w:r>
            <w:r w:rsidR="008D2843" w:rsidRPr="00330427">
              <w:rPr>
                <w:sz w:val="16"/>
                <w:szCs w:val="16"/>
                <w:lang w:val="kk-KZ"/>
              </w:rPr>
              <w:t>2</w:t>
            </w:r>
            <w:r w:rsidRPr="00330427">
              <w:rPr>
                <w:sz w:val="16"/>
                <w:szCs w:val="16"/>
                <w:lang w:val="kk-KZ"/>
              </w:rPr>
              <w:t>. Мұндай жағдайларға сілтеме жасап отырған Тарап мұндай жағдайлар пайда болған күннен бастап 3 (үш) жұмыс күні ішінде басқа Тарапты олардың басталғаны туралы жазбаша түрде хабардар етуге және уәкілетті орган берген растайтын құжаттарды ұсынуға міндетті.</w:t>
            </w:r>
          </w:p>
          <w:p w:rsidR="00971DDD" w:rsidRPr="00330427" w:rsidRDefault="00971DDD" w:rsidP="008B52DC">
            <w:pPr>
              <w:pStyle w:val="a5"/>
              <w:widowControl w:val="0"/>
              <w:tabs>
                <w:tab w:val="left" w:pos="1134"/>
              </w:tabs>
              <w:ind w:left="34" w:right="33" w:firstLine="142"/>
              <w:rPr>
                <w:sz w:val="16"/>
                <w:szCs w:val="16"/>
                <w:lang w:val="kk-KZ"/>
              </w:rPr>
            </w:pPr>
            <w:r w:rsidRPr="00330427">
              <w:rPr>
                <w:sz w:val="16"/>
                <w:szCs w:val="16"/>
                <w:lang w:val="kk-KZ"/>
              </w:rPr>
              <w:t>3</w:t>
            </w:r>
            <w:r w:rsidR="008D2843" w:rsidRPr="00330427">
              <w:rPr>
                <w:sz w:val="16"/>
                <w:szCs w:val="16"/>
                <w:lang w:val="kk-KZ"/>
              </w:rPr>
              <w:t>3</w:t>
            </w:r>
            <w:r w:rsidRPr="00330427">
              <w:rPr>
                <w:sz w:val="16"/>
                <w:szCs w:val="16"/>
                <w:lang w:val="kk-KZ"/>
              </w:rPr>
              <w:t xml:space="preserve">. Жоғарыда аталған шарттар сақталмаған жағдайда Тараптар ешқандай басқа жағдайлар </w:t>
            </w:r>
            <w:r w:rsidR="002424FB" w:rsidRPr="00330427">
              <w:rPr>
                <w:bCs/>
                <w:sz w:val="16"/>
                <w:szCs w:val="16"/>
                <w:lang w:val="kk-KZ"/>
              </w:rPr>
              <w:t>еңсерілмейтін</w:t>
            </w:r>
            <w:r w:rsidRPr="00330427">
              <w:rPr>
                <w:sz w:val="16"/>
                <w:szCs w:val="16"/>
                <w:lang w:val="kk-KZ"/>
              </w:rPr>
              <w:t xml:space="preserve"> күш жағдайлары ретінде қаралмайтындығымен және Тараптардың осы шарт бойынша міндеттемелерінің алынып тасталмайтындығымен және ешқандай түрде шектелмейтіндігімен келісті.</w:t>
            </w:r>
            <w:r w:rsidR="002424FB" w:rsidRPr="00330427">
              <w:rPr>
                <w:sz w:val="16"/>
                <w:szCs w:val="16"/>
                <w:lang w:val="kk-KZ"/>
              </w:rPr>
              <w:t xml:space="preserve"> </w:t>
            </w:r>
          </w:p>
          <w:p w:rsidR="00971DDD" w:rsidRPr="00330427" w:rsidRDefault="00971DDD" w:rsidP="008B52DC">
            <w:pPr>
              <w:pStyle w:val="a5"/>
              <w:widowControl w:val="0"/>
              <w:tabs>
                <w:tab w:val="left" w:pos="1134"/>
              </w:tabs>
              <w:ind w:left="34" w:right="33" w:firstLine="142"/>
              <w:rPr>
                <w:sz w:val="16"/>
                <w:szCs w:val="16"/>
                <w:lang w:val="kk-KZ"/>
              </w:rPr>
            </w:pPr>
            <w:r w:rsidRPr="00330427">
              <w:rPr>
                <w:sz w:val="16"/>
                <w:szCs w:val="16"/>
                <w:lang w:val="kk-KZ"/>
              </w:rPr>
              <w:t>3</w:t>
            </w:r>
            <w:r w:rsidR="008D2843" w:rsidRPr="00330427">
              <w:rPr>
                <w:sz w:val="16"/>
                <w:szCs w:val="16"/>
                <w:lang w:val="kk-KZ"/>
              </w:rPr>
              <w:t>4</w:t>
            </w:r>
            <w:r w:rsidRPr="00330427">
              <w:rPr>
                <w:sz w:val="16"/>
                <w:szCs w:val="16"/>
                <w:lang w:val="kk-KZ"/>
              </w:rPr>
              <w:t xml:space="preserve">. </w:t>
            </w:r>
            <w:r w:rsidR="002424FB" w:rsidRPr="00330427">
              <w:rPr>
                <w:bCs/>
                <w:sz w:val="16"/>
                <w:szCs w:val="16"/>
                <w:lang w:val="kk-KZ"/>
              </w:rPr>
              <w:t>Еңсерілмейтін</w:t>
            </w:r>
            <w:r w:rsidRPr="00330427">
              <w:rPr>
                <w:sz w:val="16"/>
                <w:szCs w:val="16"/>
                <w:lang w:val="kk-KZ"/>
              </w:rPr>
              <w:t xml:space="preserve"> күш жағдайлары аяқталған соң тойтарылмас күш жағдайлары әсер еткен Тарап мұндай жағдайлардың аяқталғаны туралы жазбаша түрде 3 (үш) жұмыс күні ішінде хабарлауға, бұл ретте осы шарт бойынша міндеттемелерді орындауға көзделіп отырған мерзімді көрсетуге міндетті. </w:t>
            </w:r>
          </w:p>
          <w:p w:rsidR="00971DDD" w:rsidRPr="00330427" w:rsidRDefault="00971DDD" w:rsidP="008B52DC">
            <w:pPr>
              <w:pStyle w:val="ConsNormal"/>
              <w:ind w:left="34" w:right="33" w:firstLine="142"/>
              <w:jc w:val="both"/>
              <w:rPr>
                <w:rFonts w:ascii="Times New Roman" w:hAnsi="Times New Roman" w:cs="Times New Roman"/>
                <w:sz w:val="16"/>
                <w:szCs w:val="16"/>
                <w:lang w:val="kk-KZ"/>
              </w:rPr>
            </w:pPr>
            <w:r w:rsidRPr="00330427">
              <w:rPr>
                <w:rFonts w:ascii="Times New Roman" w:hAnsi="Times New Roman" w:cs="Times New Roman"/>
                <w:sz w:val="16"/>
                <w:szCs w:val="16"/>
                <w:lang w:val="kk-KZ"/>
              </w:rPr>
              <w:t>3</w:t>
            </w:r>
            <w:r w:rsidR="008D2843" w:rsidRPr="00330427">
              <w:rPr>
                <w:rFonts w:ascii="Times New Roman" w:hAnsi="Times New Roman" w:cs="Times New Roman"/>
                <w:sz w:val="16"/>
                <w:szCs w:val="16"/>
                <w:lang w:val="kk-KZ"/>
              </w:rPr>
              <w:t>5</w:t>
            </w:r>
            <w:r w:rsidRPr="00330427">
              <w:rPr>
                <w:rFonts w:ascii="Times New Roman" w:hAnsi="Times New Roman" w:cs="Times New Roman"/>
                <w:sz w:val="16"/>
                <w:szCs w:val="16"/>
                <w:lang w:val="kk-KZ"/>
              </w:rPr>
              <w:t xml:space="preserve">. Егер </w:t>
            </w:r>
            <w:r w:rsidR="002424FB" w:rsidRPr="00330427">
              <w:rPr>
                <w:rFonts w:ascii="Times New Roman" w:hAnsi="Times New Roman" w:cs="Times New Roman"/>
                <w:sz w:val="16"/>
                <w:szCs w:val="16"/>
                <w:lang w:val="kk-KZ"/>
              </w:rPr>
              <w:t>е</w:t>
            </w:r>
            <w:r w:rsidR="002424FB" w:rsidRPr="00330427">
              <w:rPr>
                <w:rFonts w:ascii="Times New Roman" w:hAnsi="Times New Roman" w:cs="Times New Roman"/>
                <w:bCs/>
                <w:sz w:val="16"/>
                <w:szCs w:val="16"/>
                <w:lang w:val="kk-KZ"/>
              </w:rPr>
              <w:t>ңсерілмейтін</w:t>
            </w:r>
            <w:r w:rsidRPr="00330427">
              <w:rPr>
                <w:rFonts w:ascii="Times New Roman" w:hAnsi="Times New Roman" w:cs="Times New Roman"/>
                <w:sz w:val="16"/>
                <w:szCs w:val="16"/>
                <w:lang w:val="kk-KZ"/>
              </w:rPr>
              <w:t xml:space="preserve"> күш жағдайлары 3 (үш) айдан артық мерзімге созылса, онда Тараптардың, осы шартты бұзудың болжамды күніне дейін күнтізбелік </w:t>
            </w:r>
            <w:r w:rsidR="00506F6C" w:rsidRPr="00330427">
              <w:rPr>
                <w:rFonts w:ascii="Times New Roman" w:hAnsi="Times New Roman" w:cs="Times New Roman"/>
                <w:sz w:val="16"/>
                <w:szCs w:val="16"/>
                <w:lang w:val="kk-KZ"/>
              </w:rPr>
              <w:t>20</w:t>
            </w:r>
            <w:r w:rsidRPr="00330427">
              <w:rPr>
                <w:rFonts w:ascii="Times New Roman" w:hAnsi="Times New Roman" w:cs="Times New Roman"/>
                <w:sz w:val="16"/>
                <w:szCs w:val="16"/>
                <w:lang w:val="kk-KZ"/>
              </w:rPr>
              <w:t xml:space="preserve"> (</w:t>
            </w:r>
            <w:r w:rsidR="00506F6C" w:rsidRPr="00330427">
              <w:rPr>
                <w:rFonts w:ascii="Times New Roman" w:hAnsi="Times New Roman" w:cs="Times New Roman"/>
                <w:sz w:val="16"/>
                <w:szCs w:val="16"/>
                <w:lang w:val="kk-KZ"/>
              </w:rPr>
              <w:t>жиырма</w:t>
            </w:r>
            <w:r w:rsidRPr="00330427">
              <w:rPr>
                <w:rFonts w:ascii="Times New Roman" w:hAnsi="Times New Roman" w:cs="Times New Roman"/>
                <w:sz w:val="16"/>
                <w:szCs w:val="16"/>
                <w:lang w:val="kk-KZ"/>
              </w:rPr>
              <w:t xml:space="preserve">) күн бұрын басқа Тарапқа жазбаша хабарлама бере отырып, осы шартты бұзуға құқығы бар, бұдан соң осы шарт бұзылды деп саналады. </w:t>
            </w:r>
          </w:p>
          <w:p w:rsidR="00971DDD" w:rsidRPr="00330427" w:rsidRDefault="00971DDD" w:rsidP="008B52DC">
            <w:pPr>
              <w:ind w:left="34" w:right="33" w:firstLine="142"/>
              <w:rPr>
                <w:sz w:val="16"/>
                <w:szCs w:val="16"/>
                <w:lang w:val="kk-KZ"/>
              </w:rPr>
            </w:pPr>
          </w:p>
          <w:p w:rsidR="00971DDD" w:rsidRPr="00330427" w:rsidRDefault="00971DDD" w:rsidP="008B52DC">
            <w:pPr>
              <w:pStyle w:val="1"/>
              <w:ind w:left="34" w:right="33" w:firstLine="142"/>
              <w:jc w:val="center"/>
              <w:rPr>
                <w:sz w:val="16"/>
                <w:szCs w:val="16"/>
                <w:lang w:val="kk-KZ"/>
              </w:rPr>
            </w:pPr>
            <w:r w:rsidRPr="00330427">
              <w:rPr>
                <w:sz w:val="16"/>
                <w:szCs w:val="16"/>
                <w:lang w:val="kk-KZ"/>
              </w:rPr>
              <w:t>7. Дауларды шешу</w:t>
            </w:r>
          </w:p>
          <w:p w:rsidR="00971DDD" w:rsidRPr="00330427" w:rsidRDefault="00971DDD" w:rsidP="008B52DC">
            <w:pPr>
              <w:ind w:left="34" w:right="33" w:firstLine="142"/>
              <w:rPr>
                <w:sz w:val="16"/>
                <w:szCs w:val="16"/>
                <w:lang w:val="kk-KZ"/>
              </w:rPr>
            </w:pPr>
          </w:p>
          <w:p w:rsidR="00971DDD" w:rsidRPr="00330427" w:rsidRDefault="00971DDD" w:rsidP="008B52DC">
            <w:pPr>
              <w:pStyle w:val="a5"/>
              <w:ind w:left="34" w:right="33" w:firstLine="142"/>
              <w:rPr>
                <w:sz w:val="16"/>
                <w:szCs w:val="16"/>
                <w:lang w:val="kk-KZ"/>
              </w:rPr>
            </w:pPr>
            <w:r w:rsidRPr="00330427">
              <w:rPr>
                <w:sz w:val="16"/>
                <w:szCs w:val="16"/>
                <w:lang w:val="kk-KZ"/>
              </w:rPr>
              <w:t>3</w:t>
            </w:r>
            <w:r w:rsidR="008D2843" w:rsidRPr="00330427">
              <w:rPr>
                <w:sz w:val="16"/>
                <w:szCs w:val="16"/>
                <w:lang w:val="kk-KZ"/>
              </w:rPr>
              <w:t>6</w:t>
            </w:r>
            <w:r w:rsidRPr="00330427">
              <w:rPr>
                <w:sz w:val="16"/>
                <w:szCs w:val="16"/>
                <w:lang w:val="kk-KZ"/>
              </w:rPr>
              <w:t xml:space="preserve">. Осы шарт жағдайлары бойынша міндеттемелерін орындау барысында пайда болатын барлық даулар мен келіспеушіліктер Тараптар арасындағы келіссөздер жолымен шешіледі. </w:t>
            </w:r>
          </w:p>
          <w:p w:rsidR="00971DDD" w:rsidRPr="00330427" w:rsidRDefault="00971DDD" w:rsidP="008B52DC">
            <w:pPr>
              <w:pStyle w:val="a5"/>
              <w:ind w:left="34" w:right="33" w:firstLine="142"/>
              <w:rPr>
                <w:sz w:val="16"/>
                <w:szCs w:val="16"/>
                <w:lang w:val="kk-KZ"/>
              </w:rPr>
            </w:pPr>
            <w:r w:rsidRPr="00330427">
              <w:rPr>
                <w:sz w:val="16"/>
                <w:szCs w:val="16"/>
                <w:lang w:val="kk-KZ"/>
              </w:rPr>
              <w:t>3</w:t>
            </w:r>
            <w:r w:rsidR="008D2843" w:rsidRPr="00330427">
              <w:rPr>
                <w:sz w:val="16"/>
                <w:szCs w:val="16"/>
                <w:lang w:val="kk-KZ"/>
              </w:rPr>
              <w:t>7</w:t>
            </w:r>
            <w:r w:rsidRPr="00330427">
              <w:rPr>
                <w:sz w:val="16"/>
                <w:szCs w:val="16"/>
                <w:lang w:val="kk-KZ"/>
              </w:rPr>
              <w:t>. Тараптар келісімімен реттелмеген даулар, шағым түскен күннен бастап бір ай мерзім ішінде талап ету тәртібімен қаралады.</w:t>
            </w:r>
          </w:p>
          <w:p w:rsidR="00971DDD" w:rsidRPr="00330427" w:rsidRDefault="00971DDD" w:rsidP="008B52DC">
            <w:pPr>
              <w:ind w:left="34" w:right="33" w:firstLine="142"/>
              <w:jc w:val="both"/>
              <w:rPr>
                <w:sz w:val="16"/>
                <w:szCs w:val="16"/>
                <w:lang w:val="kk-KZ"/>
              </w:rPr>
            </w:pPr>
            <w:r w:rsidRPr="00330427">
              <w:rPr>
                <w:sz w:val="16"/>
                <w:szCs w:val="16"/>
                <w:lang w:val="kk-KZ"/>
              </w:rPr>
              <w:t>3</w:t>
            </w:r>
            <w:r w:rsidR="008D2843" w:rsidRPr="00330427">
              <w:rPr>
                <w:sz w:val="16"/>
                <w:szCs w:val="16"/>
                <w:lang w:val="kk-KZ"/>
              </w:rPr>
              <w:t>8</w:t>
            </w:r>
            <w:r w:rsidRPr="00330427">
              <w:rPr>
                <w:sz w:val="16"/>
                <w:szCs w:val="16"/>
                <w:lang w:val="kk-KZ"/>
              </w:rPr>
              <w:t>. Талап ету тәртібімен реттелмеген даулар сот тәртібімен Астана қаласында қаралады.</w:t>
            </w:r>
          </w:p>
          <w:p w:rsidR="00971DDD" w:rsidRPr="00330427" w:rsidRDefault="00971DDD" w:rsidP="008B52DC">
            <w:pPr>
              <w:ind w:left="34" w:right="33" w:firstLine="142"/>
              <w:rPr>
                <w:sz w:val="16"/>
                <w:szCs w:val="16"/>
                <w:lang w:val="kk-KZ"/>
              </w:rPr>
            </w:pPr>
          </w:p>
          <w:p w:rsidR="00971DDD" w:rsidRPr="00330427" w:rsidRDefault="00971DDD" w:rsidP="008B52DC">
            <w:pPr>
              <w:pStyle w:val="a9"/>
              <w:ind w:left="34" w:right="33" w:firstLine="142"/>
              <w:jc w:val="center"/>
              <w:rPr>
                <w:b/>
                <w:bCs/>
                <w:sz w:val="16"/>
                <w:szCs w:val="16"/>
                <w:lang w:val="kk-KZ"/>
              </w:rPr>
            </w:pPr>
            <w:r w:rsidRPr="00330427">
              <w:rPr>
                <w:b/>
                <w:bCs/>
                <w:sz w:val="16"/>
                <w:szCs w:val="16"/>
                <w:lang w:val="kk-KZ"/>
              </w:rPr>
              <w:t xml:space="preserve">8. Өзге шарттар </w:t>
            </w:r>
          </w:p>
          <w:p w:rsidR="00971DDD" w:rsidRPr="00330427" w:rsidRDefault="00971DDD" w:rsidP="008B52DC">
            <w:pPr>
              <w:pStyle w:val="a9"/>
              <w:ind w:left="34" w:right="33" w:firstLine="142"/>
              <w:jc w:val="center"/>
              <w:rPr>
                <w:bCs/>
                <w:sz w:val="16"/>
                <w:szCs w:val="16"/>
                <w:lang w:val="kk-KZ"/>
              </w:rPr>
            </w:pPr>
          </w:p>
          <w:p w:rsidR="00971DDD" w:rsidRPr="00330427" w:rsidRDefault="00971DDD" w:rsidP="008B52DC">
            <w:pPr>
              <w:pStyle w:val="a5"/>
              <w:widowControl w:val="0"/>
              <w:ind w:left="34" w:right="33" w:firstLine="142"/>
              <w:rPr>
                <w:sz w:val="16"/>
                <w:szCs w:val="16"/>
                <w:lang w:val="kk-KZ"/>
              </w:rPr>
            </w:pPr>
            <w:r w:rsidRPr="00330427">
              <w:rPr>
                <w:sz w:val="16"/>
                <w:szCs w:val="16"/>
                <w:lang w:val="kk-KZ"/>
              </w:rPr>
              <w:t>3</w:t>
            </w:r>
            <w:r w:rsidR="008D2843" w:rsidRPr="00330427">
              <w:rPr>
                <w:sz w:val="16"/>
                <w:szCs w:val="16"/>
                <w:lang w:val="kk-KZ"/>
              </w:rPr>
              <w:t>9</w:t>
            </w:r>
            <w:r w:rsidRPr="00330427">
              <w:rPr>
                <w:sz w:val="16"/>
                <w:szCs w:val="16"/>
                <w:lang w:val="kk-KZ"/>
              </w:rPr>
              <w:t>. Осы шарт қол қойған күннен бастап күшіне енеді және 201</w:t>
            </w:r>
            <w:r w:rsidR="008D2843" w:rsidRPr="00330427">
              <w:rPr>
                <w:sz w:val="16"/>
                <w:szCs w:val="16"/>
                <w:lang w:val="kk-KZ"/>
              </w:rPr>
              <w:t>7</w:t>
            </w:r>
            <w:r w:rsidRPr="00330427">
              <w:rPr>
                <w:sz w:val="16"/>
                <w:szCs w:val="16"/>
                <w:lang w:val="kk-KZ"/>
              </w:rPr>
              <w:t xml:space="preserve"> жылғы 31 желтоқсанды қоса алғанға дейін, </w:t>
            </w:r>
            <w:r w:rsidRPr="00330427">
              <w:rPr>
                <w:noProof/>
                <w:sz w:val="16"/>
                <w:szCs w:val="16"/>
                <w:lang w:val="kk-KZ"/>
              </w:rPr>
              <w:t xml:space="preserve"> ал өзара есеп айырысулар бөлігінде Тараптар міндеттемелерін толық орындағанға дейін қолданыста болады.</w:t>
            </w:r>
          </w:p>
          <w:p w:rsidR="00971DDD" w:rsidRPr="00330427" w:rsidRDefault="008D2843" w:rsidP="008D2843">
            <w:pPr>
              <w:pStyle w:val="a5"/>
              <w:ind w:left="34" w:right="33" w:firstLine="142"/>
              <w:rPr>
                <w:sz w:val="16"/>
                <w:szCs w:val="16"/>
                <w:lang w:val="kk-KZ"/>
              </w:rPr>
            </w:pPr>
            <w:r w:rsidRPr="00330427">
              <w:rPr>
                <w:sz w:val="16"/>
                <w:szCs w:val="16"/>
                <w:lang w:val="kk-KZ"/>
              </w:rPr>
              <w:t xml:space="preserve">40. </w:t>
            </w:r>
            <w:r w:rsidR="00971DDD" w:rsidRPr="00330427">
              <w:rPr>
                <w:sz w:val="16"/>
                <w:szCs w:val="16"/>
                <w:lang w:val="kk-KZ"/>
              </w:rPr>
              <w:t xml:space="preserve">Осы шартқа барлық өзгерістер мен толықтырулар жазбаша түрде жасалуы және Тараптардың уәкілетті өкілдерінің қолдары қойылатын қосымша келісімдермен ресімделуі тиіс. Қосымша келісімдерде Тараптар </w:t>
            </w:r>
            <w:r w:rsidR="00971DDD" w:rsidRPr="00330427">
              <w:rPr>
                <w:noProof/>
                <w:sz w:val="16"/>
                <w:szCs w:val="16"/>
                <w:lang w:val="kk-KZ"/>
              </w:rPr>
              <w:t>мөрлерінің бедерлері басылады.</w:t>
            </w:r>
          </w:p>
          <w:p w:rsidR="00506F6C" w:rsidRPr="00330427" w:rsidRDefault="008D2843" w:rsidP="00506F6C">
            <w:pPr>
              <w:pStyle w:val="31"/>
              <w:tabs>
                <w:tab w:val="left" w:pos="33"/>
                <w:tab w:val="left" w:pos="426"/>
              </w:tabs>
              <w:ind w:left="-74" w:right="-2" w:firstLine="142"/>
              <w:rPr>
                <w:sz w:val="16"/>
                <w:szCs w:val="16"/>
                <w:lang w:val="kk-KZ"/>
              </w:rPr>
            </w:pPr>
            <w:r w:rsidRPr="00330427">
              <w:rPr>
                <w:sz w:val="16"/>
                <w:szCs w:val="16"/>
                <w:lang w:val="kk-KZ"/>
              </w:rPr>
              <w:t>41</w:t>
            </w:r>
            <w:r w:rsidR="00971DDD" w:rsidRPr="00330427">
              <w:rPr>
                <w:sz w:val="16"/>
                <w:szCs w:val="16"/>
                <w:lang w:val="kk-KZ"/>
              </w:rPr>
              <w:t>.</w:t>
            </w:r>
            <w:r w:rsidR="00506F6C" w:rsidRPr="00330427">
              <w:rPr>
                <w:sz w:val="16"/>
                <w:szCs w:val="16"/>
                <w:lang w:val="kk-KZ"/>
              </w:rPr>
              <w:t xml:space="preserve"> Барлық хабарламалар екінші Тараптан жеке, факс, телекс арқылы, курьерлік немесе электронды поштамен жеткізілген болса, тараптармен  тиісті түрде ұсынылған болып саналады. Шарт мерзімінен бұрын бұзылған жағдайда, оның бұзылуы туралы келесіде хабарламаның түпнұсқасын қолма-қол, курьерлік пошта арқылы алғаны туралы хабарламамен электронды поштамен екінші тарапқа жолданады.  </w:t>
            </w:r>
          </w:p>
          <w:p w:rsidR="00971DDD" w:rsidRPr="00330427" w:rsidRDefault="00506F6C" w:rsidP="008B52DC">
            <w:pPr>
              <w:pStyle w:val="31"/>
              <w:tabs>
                <w:tab w:val="left" w:pos="426"/>
              </w:tabs>
              <w:ind w:left="34" w:right="33" w:firstLine="142"/>
              <w:rPr>
                <w:sz w:val="16"/>
                <w:szCs w:val="16"/>
                <w:lang w:val="kk-KZ"/>
              </w:rPr>
            </w:pPr>
            <w:r w:rsidRPr="00330427">
              <w:rPr>
                <w:sz w:val="16"/>
                <w:szCs w:val="16"/>
                <w:lang w:val="kk-KZ"/>
              </w:rPr>
              <w:t>42.</w:t>
            </w:r>
            <w:r w:rsidR="00971DDD" w:rsidRPr="00330427">
              <w:rPr>
                <w:sz w:val="16"/>
                <w:szCs w:val="16"/>
                <w:lang w:val="kk-KZ"/>
              </w:rPr>
              <w:t xml:space="preserve"> Осы шартқа енгізілген өзгерістер мен толықтыруларға Тараптардың келісімі хабар берілген күннен бастап күнтізбелік 20 (жиырма) күн ішінде жүзеге асуға тиіс.</w:t>
            </w:r>
          </w:p>
          <w:p w:rsidR="002424FB" w:rsidRPr="00330427" w:rsidRDefault="00506F6C" w:rsidP="008B52DC">
            <w:pPr>
              <w:pStyle w:val="31"/>
              <w:tabs>
                <w:tab w:val="left" w:pos="426"/>
              </w:tabs>
              <w:ind w:left="34" w:right="33" w:firstLine="142"/>
              <w:rPr>
                <w:sz w:val="16"/>
                <w:szCs w:val="16"/>
                <w:lang w:val="kk-KZ"/>
              </w:rPr>
            </w:pPr>
            <w:r w:rsidRPr="00330427">
              <w:rPr>
                <w:sz w:val="16"/>
                <w:szCs w:val="16"/>
                <w:lang w:val="kk-KZ"/>
              </w:rPr>
              <w:t>43</w:t>
            </w:r>
            <w:r w:rsidR="002424FB" w:rsidRPr="00330427">
              <w:rPr>
                <w:sz w:val="16"/>
                <w:szCs w:val="16"/>
                <w:lang w:val="kk-KZ"/>
              </w:rPr>
              <w:t xml:space="preserve">. </w:t>
            </w:r>
            <w:r w:rsidR="0055221A" w:rsidRPr="00330427">
              <w:rPr>
                <w:sz w:val="16"/>
                <w:szCs w:val="16"/>
                <w:lang w:val="kk-KZ"/>
              </w:rPr>
              <w:t xml:space="preserve">Тиісінше нысанда жасалған осы шартқа өзгерістер мен толықтырулар оның ажырамас бөлігі болып табылады. </w:t>
            </w:r>
          </w:p>
          <w:p w:rsidR="00971DDD" w:rsidRPr="00330427" w:rsidRDefault="00971DDD" w:rsidP="008B52DC">
            <w:pPr>
              <w:pStyle w:val="31"/>
              <w:tabs>
                <w:tab w:val="left" w:pos="426"/>
              </w:tabs>
              <w:ind w:left="34" w:right="33" w:firstLine="142"/>
              <w:rPr>
                <w:sz w:val="16"/>
                <w:szCs w:val="16"/>
                <w:lang w:val="kk-KZ"/>
              </w:rPr>
            </w:pPr>
            <w:r w:rsidRPr="00330427">
              <w:rPr>
                <w:sz w:val="16"/>
                <w:szCs w:val="16"/>
                <w:lang w:val="kk-KZ"/>
              </w:rPr>
              <w:t>4</w:t>
            </w:r>
            <w:r w:rsidR="00506F6C" w:rsidRPr="00330427">
              <w:rPr>
                <w:sz w:val="16"/>
                <w:szCs w:val="16"/>
                <w:lang w:val="kk-KZ"/>
              </w:rPr>
              <w:t>4</w:t>
            </w:r>
            <w:r w:rsidR="007955CE" w:rsidRPr="00330427">
              <w:rPr>
                <w:sz w:val="16"/>
                <w:szCs w:val="16"/>
                <w:lang w:val="kk-KZ"/>
              </w:rPr>
              <w:t xml:space="preserve">. </w:t>
            </w:r>
            <w:r w:rsidRPr="00330427">
              <w:rPr>
                <w:sz w:val="16"/>
                <w:szCs w:val="16"/>
                <w:lang w:val="kk-KZ"/>
              </w:rPr>
              <w:t>Шарт мемлекеттік және орыс тілдерінде 2 (екі) данада, бірдей заңды күші бар, Тараптардың әрқайсысы үшін 1 (бір) данадан жасалған.</w:t>
            </w:r>
          </w:p>
          <w:p w:rsidR="004A212A" w:rsidRPr="00330427" w:rsidRDefault="00971DDD" w:rsidP="000B5210">
            <w:pPr>
              <w:pStyle w:val="31"/>
              <w:tabs>
                <w:tab w:val="left" w:pos="426"/>
              </w:tabs>
              <w:ind w:left="34" w:right="33" w:firstLine="142"/>
              <w:rPr>
                <w:bCs/>
                <w:sz w:val="16"/>
                <w:szCs w:val="16"/>
                <w:lang w:val="kk-KZ"/>
              </w:rPr>
            </w:pPr>
            <w:r w:rsidRPr="00330427">
              <w:rPr>
                <w:sz w:val="16"/>
                <w:szCs w:val="16"/>
                <w:lang w:val="kk-KZ"/>
              </w:rPr>
              <w:t>4</w:t>
            </w:r>
            <w:r w:rsidR="00506F6C" w:rsidRPr="00330427">
              <w:rPr>
                <w:sz w:val="16"/>
                <w:szCs w:val="16"/>
                <w:lang w:val="kk-KZ"/>
              </w:rPr>
              <w:t>5</w:t>
            </w:r>
            <w:r w:rsidRPr="00330427">
              <w:rPr>
                <w:sz w:val="16"/>
                <w:szCs w:val="16"/>
                <w:lang w:val="kk-KZ"/>
              </w:rPr>
              <w:t xml:space="preserve">. Осы шарттың айтылмаған бөлігінде, Қазақстан Республикасының заңнамасы қолданылады. </w:t>
            </w:r>
          </w:p>
          <w:p w:rsidR="008B52DC" w:rsidRPr="00330427" w:rsidRDefault="008B52DC" w:rsidP="004A212A">
            <w:pPr>
              <w:pStyle w:val="31"/>
              <w:tabs>
                <w:tab w:val="left" w:pos="426"/>
              </w:tabs>
              <w:ind w:firstLine="709"/>
              <w:rPr>
                <w:bCs/>
                <w:sz w:val="16"/>
                <w:szCs w:val="16"/>
                <w:lang w:val="kk-KZ"/>
              </w:rPr>
            </w:pPr>
          </w:p>
          <w:p w:rsidR="00AC43BE" w:rsidRPr="00330427" w:rsidRDefault="00AC43BE" w:rsidP="004A212A">
            <w:pPr>
              <w:pStyle w:val="31"/>
              <w:tabs>
                <w:tab w:val="left" w:pos="426"/>
              </w:tabs>
              <w:ind w:firstLine="709"/>
              <w:rPr>
                <w:bCs/>
                <w:sz w:val="16"/>
                <w:szCs w:val="16"/>
                <w:lang w:val="kk-KZ"/>
              </w:rPr>
            </w:pPr>
          </w:p>
          <w:p w:rsidR="002449A9" w:rsidRPr="00330427" w:rsidRDefault="002449A9" w:rsidP="007955CE">
            <w:pPr>
              <w:pStyle w:val="31"/>
              <w:tabs>
                <w:tab w:val="left" w:pos="426"/>
              </w:tabs>
              <w:ind w:firstLine="0"/>
              <w:rPr>
                <w:b/>
                <w:bCs/>
                <w:sz w:val="16"/>
                <w:szCs w:val="16"/>
                <w:lang w:val="kk-KZ"/>
              </w:rPr>
            </w:pPr>
          </w:p>
          <w:p w:rsidR="00330427" w:rsidRPr="00330427" w:rsidRDefault="00330427" w:rsidP="007955CE">
            <w:pPr>
              <w:pStyle w:val="31"/>
              <w:tabs>
                <w:tab w:val="left" w:pos="426"/>
              </w:tabs>
              <w:ind w:firstLine="0"/>
              <w:rPr>
                <w:b/>
                <w:bCs/>
                <w:sz w:val="16"/>
                <w:szCs w:val="16"/>
                <w:lang w:val="kk-KZ"/>
              </w:rPr>
            </w:pPr>
          </w:p>
          <w:p w:rsidR="00330427" w:rsidRPr="00330427" w:rsidRDefault="00330427" w:rsidP="007955CE">
            <w:pPr>
              <w:pStyle w:val="31"/>
              <w:tabs>
                <w:tab w:val="left" w:pos="426"/>
              </w:tabs>
              <w:ind w:firstLine="0"/>
              <w:rPr>
                <w:b/>
                <w:bCs/>
                <w:sz w:val="16"/>
                <w:szCs w:val="16"/>
                <w:lang w:val="kk-KZ"/>
              </w:rPr>
            </w:pPr>
          </w:p>
          <w:p w:rsidR="00330427" w:rsidRPr="00330427" w:rsidRDefault="00330427" w:rsidP="007955CE">
            <w:pPr>
              <w:pStyle w:val="31"/>
              <w:tabs>
                <w:tab w:val="left" w:pos="426"/>
              </w:tabs>
              <w:ind w:firstLine="0"/>
              <w:rPr>
                <w:b/>
                <w:bCs/>
                <w:sz w:val="16"/>
                <w:szCs w:val="16"/>
                <w:lang w:val="kk-KZ"/>
              </w:rPr>
            </w:pPr>
          </w:p>
          <w:p w:rsidR="00330427" w:rsidRPr="00330427" w:rsidRDefault="00330427" w:rsidP="007955CE">
            <w:pPr>
              <w:pStyle w:val="31"/>
              <w:tabs>
                <w:tab w:val="left" w:pos="426"/>
              </w:tabs>
              <w:ind w:firstLine="0"/>
              <w:rPr>
                <w:b/>
                <w:bCs/>
                <w:sz w:val="16"/>
                <w:szCs w:val="16"/>
                <w:lang w:val="kk-KZ"/>
              </w:rPr>
            </w:pPr>
          </w:p>
          <w:p w:rsidR="002449A9" w:rsidRPr="00330427" w:rsidRDefault="002449A9" w:rsidP="00AC43BE">
            <w:pPr>
              <w:pStyle w:val="31"/>
              <w:tabs>
                <w:tab w:val="left" w:pos="426"/>
              </w:tabs>
              <w:ind w:firstLine="0"/>
              <w:jc w:val="center"/>
              <w:rPr>
                <w:b/>
                <w:bCs/>
                <w:sz w:val="16"/>
                <w:szCs w:val="16"/>
                <w:lang w:val="kk-KZ"/>
              </w:rPr>
            </w:pPr>
          </w:p>
          <w:p w:rsidR="004A212A" w:rsidRPr="00330427" w:rsidRDefault="004A212A" w:rsidP="00AC43BE">
            <w:pPr>
              <w:pStyle w:val="31"/>
              <w:tabs>
                <w:tab w:val="left" w:pos="426"/>
              </w:tabs>
              <w:ind w:firstLine="0"/>
              <w:jc w:val="center"/>
              <w:rPr>
                <w:b/>
                <w:bCs/>
                <w:sz w:val="16"/>
                <w:szCs w:val="16"/>
                <w:lang w:val="kk-KZ"/>
              </w:rPr>
            </w:pPr>
            <w:r w:rsidRPr="00330427">
              <w:rPr>
                <w:b/>
                <w:bCs/>
                <w:sz w:val="16"/>
                <w:szCs w:val="16"/>
                <w:lang w:val="kk-KZ"/>
              </w:rPr>
              <w:t>9. Тараптардың мекенжайлары, деректемелері және қолдары</w:t>
            </w:r>
          </w:p>
          <w:p w:rsidR="000B5210" w:rsidRPr="00330427" w:rsidRDefault="000B5210" w:rsidP="00AC43BE">
            <w:pPr>
              <w:pStyle w:val="31"/>
              <w:tabs>
                <w:tab w:val="left" w:pos="426"/>
              </w:tabs>
              <w:ind w:firstLine="0"/>
              <w:jc w:val="center"/>
              <w:rPr>
                <w:b/>
                <w:bCs/>
                <w:lang w:val="kk-KZ"/>
              </w:rPr>
            </w:pPr>
          </w:p>
          <w:tbl>
            <w:tblPr>
              <w:tblW w:w="9900" w:type="dxa"/>
              <w:tblLayout w:type="fixed"/>
              <w:tblLook w:val="0000" w:firstRow="0" w:lastRow="0" w:firstColumn="0" w:lastColumn="0" w:noHBand="0" w:noVBand="0"/>
            </w:tblPr>
            <w:tblGrid>
              <w:gridCol w:w="4950"/>
              <w:gridCol w:w="4950"/>
            </w:tblGrid>
            <w:tr w:rsidR="001504DF" w:rsidRPr="00330427" w:rsidTr="00B01A00">
              <w:trPr>
                <w:trHeight w:val="90"/>
              </w:trPr>
              <w:tc>
                <w:tcPr>
                  <w:tcW w:w="4950" w:type="dxa"/>
                </w:tcPr>
                <w:p w:rsidR="00AC43BE" w:rsidRPr="00330427" w:rsidRDefault="00AC43BE" w:rsidP="00E74EF8">
                  <w:pPr>
                    <w:pStyle w:val="af4"/>
                    <w:tabs>
                      <w:tab w:val="left" w:pos="993"/>
                    </w:tabs>
                    <w:jc w:val="both"/>
                    <w:rPr>
                      <w:rFonts w:ascii="Times New Roman" w:hAnsi="Times New Roman"/>
                      <w:sz w:val="24"/>
                      <w:szCs w:val="24"/>
                      <w:lang w:val="kk-KZ"/>
                    </w:rPr>
                  </w:pPr>
                  <w:r w:rsidRPr="00330427">
                    <w:rPr>
                      <w:rFonts w:ascii="Times New Roman" w:hAnsi="Times New Roman"/>
                      <w:b/>
                      <w:sz w:val="16"/>
                      <w:szCs w:val="16"/>
                      <w:lang w:val="kk-KZ"/>
                    </w:rPr>
                    <w:t>Тасымалдаушы:</w:t>
                  </w:r>
                  <w:r w:rsidRPr="00330427">
                    <w:rPr>
                      <w:rFonts w:ascii="Times New Roman" w:hAnsi="Times New Roman"/>
                      <w:sz w:val="24"/>
                      <w:szCs w:val="24"/>
                      <w:lang w:val="kk-KZ"/>
                    </w:rPr>
                    <w:t xml:space="preserve"> </w:t>
                  </w:r>
                </w:p>
                <w:p w:rsidR="00483545" w:rsidRPr="00330427" w:rsidRDefault="00483545" w:rsidP="00E74EF8">
                  <w:pPr>
                    <w:pStyle w:val="af4"/>
                    <w:tabs>
                      <w:tab w:val="left" w:pos="993"/>
                    </w:tabs>
                    <w:jc w:val="both"/>
                    <w:rPr>
                      <w:rFonts w:ascii="Times New Roman" w:hAnsi="Times New Roman"/>
                      <w:sz w:val="16"/>
                      <w:szCs w:val="16"/>
                      <w:lang w:val="kk-KZ"/>
                    </w:rPr>
                  </w:pPr>
                  <w:r w:rsidRPr="00330427">
                    <w:rPr>
                      <w:rFonts w:ascii="Times New Roman" w:hAnsi="Times New Roman"/>
                      <w:sz w:val="16"/>
                      <w:szCs w:val="16"/>
                      <w:lang w:val="kk-KZ"/>
                    </w:rPr>
                    <w:t>«ҚТЖ–Жүк тасыма</w:t>
                  </w:r>
                  <w:r w:rsidR="002449A9" w:rsidRPr="00330427">
                    <w:rPr>
                      <w:rFonts w:ascii="Times New Roman" w:hAnsi="Times New Roman"/>
                      <w:sz w:val="16"/>
                      <w:szCs w:val="16"/>
                      <w:lang w:val="kk-KZ"/>
                    </w:rPr>
                    <w:t>л</w:t>
                  </w:r>
                  <w:r w:rsidRPr="00330427">
                    <w:rPr>
                      <w:rFonts w:ascii="Times New Roman" w:hAnsi="Times New Roman"/>
                      <w:sz w:val="16"/>
                      <w:szCs w:val="16"/>
                      <w:lang w:val="kk-KZ"/>
                    </w:rPr>
                    <w:t>ы» АҚ</w:t>
                  </w:r>
                </w:p>
                <w:p w:rsidR="00483545" w:rsidRPr="00330427" w:rsidRDefault="00483545" w:rsidP="00E74EF8">
                  <w:pPr>
                    <w:pStyle w:val="a5"/>
                    <w:widowControl w:val="0"/>
                    <w:rPr>
                      <w:sz w:val="16"/>
                      <w:szCs w:val="16"/>
                      <w:lang w:val="kk-KZ"/>
                    </w:rPr>
                  </w:pPr>
                  <w:r w:rsidRPr="00330427">
                    <w:rPr>
                      <w:sz w:val="16"/>
                      <w:szCs w:val="16"/>
                      <w:lang w:val="kk-KZ"/>
                    </w:rPr>
                    <w:t>Астана қ., 010000</w:t>
                  </w:r>
                </w:p>
                <w:p w:rsidR="00483545" w:rsidRPr="00330427" w:rsidRDefault="00483545" w:rsidP="00E74EF8">
                  <w:pPr>
                    <w:rPr>
                      <w:sz w:val="16"/>
                      <w:szCs w:val="16"/>
                      <w:lang w:val="kk-KZ"/>
                    </w:rPr>
                  </w:pPr>
                  <w:r w:rsidRPr="00330427">
                    <w:rPr>
                      <w:sz w:val="16"/>
                      <w:szCs w:val="16"/>
                      <w:lang w:val="kk-KZ"/>
                    </w:rPr>
                    <w:t>Есіл ауданы, Д. Қонаев к-сі, 10</w:t>
                  </w:r>
                </w:p>
                <w:p w:rsidR="00814541" w:rsidRPr="00330427" w:rsidRDefault="00814541" w:rsidP="00E74EF8">
                  <w:pPr>
                    <w:ind w:right="34"/>
                    <w:rPr>
                      <w:sz w:val="16"/>
                      <w:szCs w:val="16"/>
                      <w:lang w:val="kk-KZ"/>
                    </w:rPr>
                  </w:pPr>
                  <w:r w:rsidRPr="00330427">
                    <w:rPr>
                      <w:sz w:val="16"/>
                      <w:szCs w:val="16"/>
                      <w:lang w:val="kk-KZ"/>
                    </w:rPr>
                    <w:t>ҚҚС бойынша есепке қойылған туралы куәлік</w:t>
                  </w:r>
                </w:p>
                <w:p w:rsidR="00814541" w:rsidRPr="00330427" w:rsidRDefault="00814541" w:rsidP="00E74EF8">
                  <w:pPr>
                    <w:ind w:right="34"/>
                    <w:rPr>
                      <w:sz w:val="16"/>
                      <w:szCs w:val="16"/>
                      <w:lang w:val="kk-KZ"/>
                    </w:rPr>
                  </w:pPr>
                  <w:r w:rsidRPr="00330427">
                    <w:rPr>
                      <w:sz w:val="16"/>
                      <w:szCs w:val="16"/>
                      <w:lang w:val="kk-KZ"/>
                    </w:rPr>
                    <w:t>сериясы 62001 №1004109</w:t>
                  </w:r>
                </w:p>
                <w:p w:rsidR="00814541" w:rsidRPr="00330427" w:rsidRDefault="00814541" w:rsidP="00E74EF8">
                  <w:pPr>
                    <w:rPr>
                      <w:sz w:val="16"/>
                      <w:szCs w:val="16"/>
                      <w:lang w:val="kk-KZ"/>
                    </w:rPr>
                  </w:pPr>
                  <w:r w:rsidRPr="00330427">
                    <w:rPr>
                      <w:sz w:val="16"/>
                      <w:szCs w:val="16"/>
                      <w:lang w:val="kk-KZ"/>
                    </w:rPr>
                    <w:t>2016 жылғы 15 маусым</w:t>
                  </w:r>
                </w:p>
                <w:p w:rsidR="002058D1" w:rsidRPr="00330427" w:rsidRDefault="002058D1" w:rsidP="00E74EF8">
                  <w:pPr>
                    <w:rPr>
                      <w:sz w:val="16"/>
                      <w:szCs w:val="16"/>
                      <w:lang w:val="kk-KZ"/>
                    </w:rPr>
                  </w:pPr>
                  <w:r w:rsidRPr="00330427">
                    <w:rPr>
                      <w:sz w:val="16"/>
                      <w:szCs w:val="16"/>
                      <w:lang w:val="kk-KZ"/>
                    </w:rPr>
                    <w:t>БСН 031040001799</w:t>
                  </w:r>
                </w:p>
                <w:p w:rsidR="002058D1" w:rsidRPr="00330427" w:rsidRDefault="002058D1" w:rsidP="00E74EF8">
                  <w:pPr>
                    <w:pStyle w:val="a5"/>
                    <w:widowControl w:val="0"/>
                    <w:rPr>
                      <w:sz w:val="16"/>
                      <w:szCs w:val="16"/>
                      <w:lang w:val="kk-KZ"/>
                    </w:rPr>
                  </w:pPr>
                  <w:r w:rsidRPr="00330427">
                    <w:rPr>
                      <w:sz w:val="16"/>
                      <w:szCs w:val="16"/>
                      <w:lang w:val="kk-KZ"/>
                    </w:rPr>
                    <w:t>БСК  KZKOKZKX</w:t>
                  </w:r>
                </w:p>
                <w:p w:rsidR="002058D1" w:rsidRPr="00330427" w:rsidRDefault="002058D1" w:rsidP="002058D1">
                  <w:pPr>
                    <w:rPr>
                      <w:sz w:val="16"/>
                      <w:szCs w:val="16"/>
                      <w:lang w:val="kk-KZ"/>
                    </w:rPr>
                  </w:pPr>
                  <w:r w:rsidRPr="00330427">
                    <w:rPr>
                      <w:sz w:val="16"/>
                      <w:szCs w:val="16"/>
                      <w:lang w:val="kk-KZ"/>
                    </w:rPr>
                    <w:t>KZ649261501145526006 (KZT)</w:t>
                  </w:r>
                </w:p>
                <w:p w:rsidR="002058D1" w:rsidRPr="00330427" w:rsidRDefault="002058D1" w:rsidP="00E74EF8">
                  <w:pPr>
                    <w:rPr>
                      <w:sz w:val="16"/>
                      <w:szCs w:val="16"/>
                      <w:lang w:val="kk-KZ"/>
                    </w:rPr>
                  </w:pPr>
                  <w:r w:rsidRPr="00330427">
                    <w:rPr>
                      <w:sz w:val="16"/>
                      <w:szCs w:val="16"/>
                      <w:lang w:val="kk-KZ"/>
                    </w:rPr>
                    <w:t xml:space="preserve">«Казкоммерцбанк" АҚ. </w:t>
                  </w:r>
                </w:p>
                <w:p w:rsidR="00D454A6" w:rsidRPr="00330427" w:rsidRDefault="002058D1" w:rsidP="00E74EF8">
                  <w:pPr>
                    <w:rPr>
                      <w:sz w:val="16"/>
                      <w:szCs w:val="16"/>
                      <w:lang w:val="kk-KZ"/>
                    </w:rPr>
                  </w:pPr>
                  <w:r w:rsidRPr="00330427">
                    <w:rPr>
                      <w:sz w:val="16"/>
                      <w:szCs w:val="16"/>
                      <w:lang w:val="kk-KZ"/>
                    </w:rPr>
                    <w:t>Кбе 16»</w:t>
                  </w:r>
                </w:p>
              </w:tc>
              <w:tc>
                <w:tcPr>
                  <w:tcW w:w="4950" w:type="dxa"/>
                </w:tcPr>
                <w:p w:rsidR="00D454A6" w:rsidRPr="00330427" w:rsidRDefault="00D454A6" w:rsidP="00B6024E">
                  <w:pPr>
                    <w:jc w:val="center"/>
                    <w:rPr>
                      <w:b/>
                      <w:bCs/>
                      <w:sz w:val="16"/>
                      <w:szCs w:val="16"/>
                      <w:lang w:val="kk-KZ"/>
                    </w:rPr>
                  </w:pPr>
                  <w:r w:rsidRPr="00330427">
                    <w:rPr>
                      <w:b/>
                      <w:bCs/>
                      <w:sz w:val="16"/>
                      <w:szCs w:val="16"/>
                      <w:lang w:val="kk-KZ"/>
                    </w:rPr>
                    <w:t>Экспедитор</w:t>
                  </w:r>
                </w:p>
              </w:tc>
            </w:tr>
            <w:tr w:rsidR="001504DF" w:rsidRPr="00330427" w:rsidTr="00B01A00">
              <w:trPr>
                <w:trHeight w:val="90"/>
              </w:trPr>
              <w:tc>
                <w:tcPr>
                  <w:tcW w:w="4950" w:type="dxa"/>
                </w:tcPr>
                <w:p w:rsidR="008B52DC" w:rsidRPr="00330427" w:rsidRDefault="008B52DC" w:rsidP="00C32A98">
                  <w:pPr>
                    <w:rPr>
                      <w:sz w:val="16"/>
                      <w:szCs w:val="16"/>
                    </w:rPr>
                  </w:pPr>
                </w:p>
              </w:tc>
              <w:tc>
                <w:tcPr>
                  <w:tcW w:w="4950" w:type="dxa"/>
                </w:tcPr>
                <w:p w:rsidR="00D454A6" w:rsidRPr="00330427" w:rsidRDefault="00D454A6" w:rsidP="00B6024E">
                  <w:pPr>
                    <w:jc w:val="center"/>
                    <w:rPr>
                      <w:b/>
                      <w:bCs/>
                      <w:sz w:val="16"/>
                      <w:szCs w:val="16"/>
                      <w:lang w:val="kk-KZ"/>
                    </w:rPr>
                  </w:pPr>
                </w:p>
              </w:tc>
            </w:tr>
            <w:tr w:rsidR="001504DF" w:rsidRPr="00330427" w:rsidTr="00D7670C">
              <w:trPr>
                <w:trHeight w:val="90"/>
              </w:trPr>
              <w:tc>
                <w:tcPr>
                  <w:tcW w:w="4950" w:type="dxa"/>
                </w:tcPr>
                <w:p w:rsidR="00D7670C" w:rsidRPr="00330427" w:rsidRDefault="00D7670C" w:rsidP="002624CE">
                  <w:pPr>
                    <w:rPr>
                      <w:b/>
                      <w:sz w:val="16"/>
                      <w:szCs w:val="16"/>
                    </w:rPr>
                  </w:pPr>
                  <w:r w:rsidRPr="00330427">
                    <w:rPr>
                      <w:sz w:val="16"/>
                      <w:szCs w:val="16"/>
                    </w:rPr>
                    <w:t xml:space="preserve">  </w:t>
                  </w:r>
                  <w:r w:rsidRPr="00330427">
                    <w:rPr>
                      <w:b/>
                      <w:sz w:val="16"/>
                      <w:szCs w:val="16"/>
                    </w:rPr>
                    <w:t xml:space="preserve">Экспедитор </w:t>
                  </w:r>
                </w:p>
                <w:p w:rsidR="00D7670C" w:rsidRPr="00330427" w:rsidRDefault="00D7670C" w:rsidP="002624CE">
                  <w:pPr>
                    <w:rPr>
                      <w:b/>
                      <w:sz w:val="16"/>
                      <w:szCs w:val="16"/>
                    </w:rPr>
                  </w:pPr>
                </w:p>
                <w:p w:rsidR="00D7670C" w:rsidRPr="00330427" w:rsidRDefault="00D7670C" w:rsidP="00A602AD">
                  <w:pPr>
                    <w:rPr>
                      <w:sz w:val="16"/>
                      <w:szCs w:val="16"/>
                      <w:lang w:val="kk-KZ"/>
                    </w:rPr>
                  </w:pPr>
                </w:p>
                <w:p w:rsidR="00A602AD" w:rsidRPr="00330427" w:rsidRDefault="00A602AD" w:rsidP="00A602AD">
                  <w:pPr>
                    <w:rPr>
                      <w:sz w:val="16"/>
                      <w:szCs w:val="16"/>
                      <w:lang w:val="kk-KZ"/>
                    </w:rPr>
                  </w:pPr>
                </w:p>
              </w:tc>
              <w:tc>
                <w:tcPr>
                  <w:tcW w:w="4950" w:type="dxa"/>
                </w:tcPr>
                <w:p w:rsidR="00D7670C" w:rsidRPr="00330427" w:rsidRDefault="00D7670C" w:rsidP="00D7670C">
                  <w:pPr>
                    <w:jc w:val="center"/>
                    <w:rPr>
                      <w:b/>
                      <w:bCs/>
                      <w:sz w:val="16"/>
                      <w:szCs w:val="16"/>
                      <w:lang w:val="kk-KZ"/>
                    </w:rPr>
                  </w:pPr>
                </w:p>
              </w:tc>
            </w:tr>
          </w:tbl>
          <w:p w:rsidR="00D7670C" w:rsidRPr="00330427" w:rsidRDefault="00D7670C" w:rsidP="00D7670C">
            <w:pPr>
              <w:rPr>
                <w:b/>
                <w:bCs/>
                <w:sz w:val="16"/>
                <w:szCs w:val="16"/>
                <w:lang w:val="kk-KZ"/>
              </w:rPr>
            </w:pPr>
            <w:r w:rsidRPr="00330427">
              <w:rPr>
                <w:b/>
                <w:bCs/>
                <w:sz w:val="16"/>
                <w:szCs w:val="16"/>
                <w:lang w:val="kk-KZ"/>
              </w:rPr>
              <w:t xml:space="preserve">    </w:t>
            </w:r>
            <w:r w:rsidR="009F3A67" w:rsidRPr="00330427">
              <w:rPr>
                <w:b/>
                <w:sz w:val="16"/>
                <w:szCs w:val="16"/>
                <w:lang w:val="kk-KZ"/>
              </w:rPr>
              <w:t>Тасымал</w:t>
            </w:r>
            <w:r w:rsidR="0062629D" w:rsidRPr="00330427">
              <w:rPr>
                <w:b/>
                <w:sz w:val="16"/>
                <w:szCs w:val="16"/>
                <w:lang w:val="kk-KZ"/>
              </w:rPr>
              <w:t>да</w:t>
            </w:r>
            <w:r w:rsidRPr="00330427">
              <w:rPr>
                <w:b/>
                <w:sz w:val="16"/>
                <w:szCs w:val="16"/>
                <w:lang w:val="kk-KZ"/>
              </w:rPr>
              <w:t>ушы</w:t>
            </w:r>
            <w:r w:rsidRPr="00330427">
              <w:rPr>
                <w:b/>
                <w:bCs/>
                <w:sz w:val="16"/>
                <w:szCs w:val="16"/>
                <w:lang w:val="kk-KZ"/>
              </w:rPr>
              <w:tab/>
              <w:t xml:space="preserve">                                                     Экспедитор</w:t>
            </w:r>
          </w:p>
          <w:p w:rsidR="00D7670C" w:rsidRPr="00330427" w:rsidRDefault="00D7670C" w:rsidP="00D7670C">
            <w:pPr>
              <w:rPr>
                <w:b/>
                <w:bCs/>
                <w:sz w:val="16"/>
                <w:szCs w:val="16"/>
                <w:lang w:val="kk-KZ"/>
              </w:rPr>
            </w:pPr>
          </w:p>
          <w:p w:rsidR="00564A3D" w:rsidRPr="00330427" w:rsidRDefault="00564A3D" w:rsidP="00D7670C">
            <w:pPr>
              <w:rPr>
                <w:b/>
                <w:bCs/>
                <w:sz w:val="16"/>
                <w:szCs w:val="16"/>
                <w:lang w:val="kk-KZ"/>
              </w:rPr>
            </w:pPr>
          </w:p>
          <w:p w:rsidR="00564A3D" w:rsidRPr="00330427" w:rsidRDefault="00564A3D" w:rsidP="00D7670C">
            <w:pPr>
              <w:rPr>
                <w:b/>
                <w:bCs/>
                <w:sz w:val="16"/>
                <w:szCs w:val="16"/>
                <w:lang w:val="kk-KZ"/>
              </w:rPr>
            </w:pPr>
          </w:p>
          <w:p w:rsidR="00D7670C" w:rsidRPr="00330427" w:rsidRDefault="00D7670C" w:rsidP="00D7670C">
            <w:pPr>
              <w:rPr>
                <w:sz w:val="16"/>
                <w:szCs w:val="16"/>
                <w:lang w:val="kk-KZ"/>
              </w:rPr>
            </w:pPr>
            <w:r w:rsidRPr="00330427">
              <w:rPr>
                <w:b/>
                <w:bCs/>
                <w:sz w:val="16"/>
                <w:szCs w:val="16"/>
                <w:lang w:val="kk-KZ"/>
              </w:rPr>
              <w:t xml:space="preserve">   ___________________                                           _____________________</w:t>
            </w:r>
          </w:p>
          <w:p w:rsidR="00D454A6" w:rsidRPr="00330427" w:rsidRDefault="00D7670C" w:rsidP="002449A9">
            <w:pPr>
              <w:ind w:right="34"/>
              <w:rPr>
                <w:b/>
                <w:bCs/>
                <w:sz w:val="16"/>
                <w:szCs w:val="16"/>
                <w:lang w:val="kk-KZ"/>
              </w:rPr>
            </w:pPr>
            <w:r w:rsidRPr="00330427">
              <w:rPr>
                <w:b/>
                <w:sz w:val="16"/>
                <w:szCs w:val="16"/>
                <w:lang w:val="kk-KZ"/>
              </w:rPr>
              <w:t xml:space="preserve">                                                             </w:t>
            </w:r>
          </w:p>
        </w:tc>
        <w:tc>
          <w:tcPr>
            <w:tcW w:w="5386" w:type="dxa"/>
          </w:tcPr>
          <w:p w:rsidR="008F14AE" w:rsidRPr="008F14AE" w:rsidRDefault="008F14AE">
            <w:pPr>
              <w:rPr>
                <w:sz w:val="16"/>
                <w:szCs w:val="16"/>
              </w:rPr>
            </w:pPr>
          </w:p>
          <w:tbl>
            <w:tblPr>
              <w:tblW w:w="5278" w:type="dxa"/>
              <w:tblLayout w:type="fixed"/>
              <w:tblLook w:val="00A0" w:firstRow="1" w:lastRow="0" w:firstColumn="1" w:lastColumn="0" w:noHBand="0" w:noVBand="0"/>
            </w:tblPr>
            <w:tblGrid>
              <w:gridCol w:w="5278"/>
            </w:tblGrid>
            <w:tr w:rsidR="007D52E5" w:rsidRPr="00330427" w:rsidTr="004D4414">
              <w:trPr>
                <w:trHeight w:val="14414"/>
              </w:trPr>
              <w:tc>
                <w:tcPr>
                  <w:tcW w:w="5278" w:type="dxa"/>
                </w:tcPr>
                <w:p w:rsidR="00361117" w:rsidRPr="00330427" w:rsidRDefault="00361117" w:rsidP="00B6024E">
                  <w:pPr>
                    <w:pStyle w:val="a4"/>
                    <w:ind w:left="-74" w:right="-108"/>
                    <w:rPr>
                      <w:b/>
                      <w:bCs/>
                      <w:sz w:val="16"/>
                      <w:szCs w:val="16"/>
                    </w:rPr>
                  </w:pPr>
                  <w:r w:rsidRPr="00330427">
                    <w:rPr>
                      <w:b/>
                      <w:bCs/>
                      <w:sz w:val="16"/>
                      <w:szCs w:val="16"/>
                    </w:rPr>
                    <w:t>Договор №____________</w:t>
                  </w:r>
                </w:p>
                <w:p w:rsidR="00D6145F" w:rsidRPr="00330427" w:rsidRDefault="00361117" w:rsidP="00B6024E">
                  <w:pPr>
                    <w:pStyle w:val="a4"/>
                    <w:ind w:left="-74" w:right="-108"/>
                    <w:rPr>
                      <w:b/>
                      <w:bCs/>
                      <w:sz w:val="16"/>
                      <w:szCs w:val="16"/>
                    </w:rPr>
                  </w:pPr>
                  <w:r w:rsidRPr="00330427">
                    <w:rPr>
                      <w:b/>
                      <w:bCs/>
                      <w:sz w:val="16"/>
                      <w:szCs w:val="16"/>
                    </w:rPr>
                    <w:t>об организации перевозок грузов железнодорожным транспортом</w:t>
                  </w:r>
                </w:p>
                <w:p w:rsidR="00D6145F" w:rsidRPr="00330427" w:rsidRDefault="00361117" w:rsidP="00B6024E">
                  <w:pPr>
                    <w:pStyle w:val="a4"/>
                    <w:ind w:left="-74" w:right="-108"/>
                    <w:rPr>
                      <w:b/>
                      <w:bCs/>
                      <w:sz w:val="16"/>
                      <w:szCs w:val="16"/>
                    </w:rPr>
                  </w:pPr>
                  <w:r w:rsidRPr="00330427">
                    <w:rPr>
                      <w:b/>
                      <w:bCs/>
                      <w:sz w:val="16"/>
                      <w:szCs w:val="16"/>
                    </w:rPr>
                    <w:t>в международном транзитном сообщении</w:t>
                  </w:r>
                </w:p>
                <w:p w:rsidR="009951BB" w:rsidRPr="00053E37" w:rsidRDefault="00361117" w:rsidP="000B5210">
                  <w:pPr>
                    <w:pStyle w:val="a4"/>
                    <w:ind w:left="-74" w:right="-108"/>
                    <w:rPr>
                      <w:sz w:val="16"/>
                      <w:szCs w:val="16"/>
                      <w:lang w:val="kk-KZ"/>
                    </w:rPr>
                  </w:pPr>
                  <w:r w:rsidRPr="00330427">
                    <w:rPr>
                      <w:b/>
                      <w:bCs/>
                      <w:sz w:val="16"/>
                      <w:szCs w:val="16"/>
                    </w:rPr>
                    <w:t>через Республику Казахстан</w:t>
                  </w:r>
                  <w:r w:rsidR="00053E37">
                    <w:rPr>
                      <w:b/>
                      <w:bCs/>
                      <w:sz w:val="16"/>
                      <w:szCs w:val="16"/>
                      <w:lang w:val="kk-KZ"/>
                    </w:rPr>
                    <w:t xml:space="preserve"> на 2017 год</w:t>
                  </w:r>
                </w:p>
                <w:p w:rsidR="009951BB" w:rsidRPr="00330427" w:rsidRDefault="009951BB" w:rsidP="00B6024E">
                  <w:pPr>
                    <w:pStyle w:val="a5"/>
                    <w:ind w:left="-74" w:right="-108"/>
                    <w:jc w:val="left"/>
                    <w:rPr>
                      <w:sz w:val="16"/>
                      <w:szCs w:val="16"/>
                    </w:rPr>
                  </w:pPr>
                </w:p>
                <w:p w:rsidR="00361117" w:rsidRPr="00330427" w:rsidRDefault="00361117" w:rsidP="00B6024E">
                  <w:pPr>
                    <w:pStyle w:val="a5"/>
                    <w:ind w:left="-74" w:right="-108"/>
                    <w:jc w:val="left"/>
                    <w:rPr>
                      <w:b/>
                      <w:bCs/>
                      <w:sz w:val="16"/>
                      <w:szCs w:val="16"/>
                    </w:rPr>
                  </w:pPr>
                  <w:r w:rsidRPr="00330427">
                    <w:rPr>
                      <w:b/>
                      <w:bCs/>
                      <w:sz w:val="16"/>
                      <w:szCs w:val="16"/>
                    </w:rPr>
                    <w:t>г</w:t>
                  </w:r>
                  <w:r w:rsidR="000F213B" w:rsidRPr="00330427">
                    <w:rPr>
                      <w:b/>
                      <w:bCs/>
                      <w:sz w:val="16"/>
                      <w:szCs w:val="16"/>
                    </w:rPr>
                    <w:t>ород</w:t>
                  </w:r>
                  <w:r w:rsidRPr="00330427">
                    <w:rPr>
                      <w:b/>
                      <w:bCs/>
                      <w:sz w:val="16"/>
                      <w:szCs w:val="16"/>
                    </w:rPr>
                    <w:t xml:space="preserve"> Астана                                                    </w:t>
                  </w:r>
                  <w:r w:rsidR="00606C17" w:rsidRPr="00330427">
                    <w:rPr>
                      <w:b/>
                      <w:bCs/>
                      <w:sz w:val="16"/>
                      <w:szCs w:val="16"/>
                    </w:rPr>
                    <w:t xml:space="preserve">      </w:t>
                  </w:r>
                  <w:r w:rsidRPr="00330427">
                    <w:rPr>
                      <w:b/>
                      <w:bCs/>
                      <w:sz w:val="16"/>
                      <w:szCs w:val="16"/>
                    </w:rPr>
                    <w:t xml:space="preserve"> «</w:t>
                  </w:r>
                  <w:r w:rsidR="00F47DCC" w:rsidRPr="00330427">
                    <w:rPr>
                      <w:b/>
                      <w:bCs/>
                      <w:sz w:val="16"/>
                      <w:szCs w:val="16"/>
                    </w:rPr>
                    <w:t>____</w:t>
                  </w:r>
                  <w:r w:rsidRPr="00330427">
                    <w:rPr>
                      <w:b/>
                      <w:bCs/>
                      <w:sz w:val="16"/>
                      <w:szCs w:val="16"/>
                    </w:rPr>
                    <w:t>»</w:t>
                  </w:r>
                  <w:r w:rsidR="00606C17" w:rsidRPr="00330427">
                    <w:rPr>
                      <w:b/>
                      <w:bCs/>
                      <w:sz w:val="16"/>
                      <w:szCs w:val="16"/>
                    </w:rPr>
                    <w:t xml:space="preserve"> </w:t>
                  </w:r>
                  <w:r w:rsidR="00A9378E" w:rsidRPr="00330427">
                    <w:rPr>
                      <w:b/>
                      <w:bCs/>
                      <w:sz w:val="16"/>
                      <w:szCs w:val="16"/>
                    </w:rPr>
                    <w:t>_________</w:t>
                  </w:r>
                  <w:r w:rsidR="00606C17" w:rsidRPr="00330427">
                    <w:rPr>
                      <w:b/>
                      <w:bCs/>
                      <w:sz w:val="16"/>
                      <w:szCs w:val="16"/>
                    </w:rPr>
                    <w:t xml:space="preserve"> </w:t>
                  </w:r>
                  <w:r w:rsidRPr="00330427">
                    <w:rPr>
                      <w:b/>
                      <w:bCs/>
                      <w:sz w:val="16"/>
                      <w:szCs w:val="16"/>
                    </w:rPr>
                    <w:t>20</w:t>
                  </w:r>
                  <w:r w:rsidR="00606C17" w:rsidRPr="00330427">
                    <w:rPr>
                      <w:b/>
                      <w:bCs/>
                      <w:sz w:val="16"/>
                      <w:szCs w:val="16"/>
                    </w:rPr>
                    <w:t>1</w:t>
                  </w:r>
                  <w:r w:rsidR="00F47DCC" w:rsidRPr="00330427">
                    <w:rPr>
                      <w:b/>
                      <w:bCs/>
                      <w:sz w:val="16"/>
                      <w:szCs w:val="16"/>
                    </w:rPr>
                    <w:t>_</w:t>
                  </w:r>
                  <w:r w:rsidR="00C43D91" w:rsidRPr="00330427">
                    <w:rPr>
                      <w:b/>
                      <w:bCs/>
                      <w:sz w:val="16"/>
                      <w:szCs w:val="16"/>
                    </w:rPr>
                    <w:t>_</w:t>
                  </w:r>
                  <w:r w:rsidRPr="00330427">
                    <w:rPr>
                      <w:b/>
                      <w:bCs/>
                      <w:sz w:val="16"/>
                      <w:szCs w:val="16"/>
                    </w:rPr>
                    <w:t xml:space="preserve"> г.</w:t>
                  </w:r>
                </w:p>
                <w:p w:rsidR="00272DB2" w:rsidRPr="00330427" w:rsidRDefault="00272DB2" w:rsidP="00B6024E">
                  <w:pPr>
                    <w:pStyle w:val="a7"/>
                    <w:ind w:left="-74" w:right="-108" w:firstLine="0"/>
                    <w:rPr>
                      <w:sz w:val="16"/>
                      <w:szCs w:val="16"/>
                    </w:rPr>
                  </w:pPr>
                </w:p>
                <w:p w:rsidR="003D0D7A" w:rsidRPr="00330427" w:rsidRDefault="00564A3D" w:rsidP="00564A3D">
                  <w:pPr>
                    <w:autoSpaceDE w:val="0"/>
                    <w:autoSpaceDN w:val="0"/>
                    <w:adjustRightInd w:val="0"/>
                    <w:ind w:left="-108" w:firstLine="317"/>
                    <w:jc w:val="both"/>
                    <w:rPr>
                      <w:sz w:val="16"/>
                      <w:szCs w:val="16"/>
                    </w:rPr>
                  </w:pPr>
                  <w:r w:rsidRPr="00330427">
                    <w:rPr>
                      <w:sz w:val="16"/>
                      <w:szCs w:val="16"/>
                    </w:rPr>
                    <w:t>Акционерное общество «</w:t>
                  </w:r>
                  <w:r w:rsidRPr="00330427">
                    <w:rPr>
                      <w:sz w:val="16"/>
                      <w:szCs w:val="16"/>
                      <w:lang w:val="ru-MO"/>
                    </w:rPr>
                    <w:t>КТЖ-Грузовые перевозки»</w:t>
                  </w:r>
                  <w:r w:rsidRPr="00330427">
                    <w:rPr>
                      <w:sz w:val="16"/>
                      <w:szCs w:val="16"/>
                    </w:rPr>
                    <w:t>, в дальнейшем именуемое «</w:t>
                  </w:r>
                  <w:r w:rsidRPr="00330427">
                    <w:rPr>
                      <w:b/>
                      <w:bCs/>
                      <w:sz w:val="16"/>
                      <w:szCs w:val="16"/>
                    </w:rPr>
                    <w:t>Перевозчик»</w:t>
                  </w:r>
                  <w:r w:rsidRPr="00330427">
                    <w:rPr>
                      <w:sz w:val="16"/>
                      <w:szCs w:val="16"/>
                    </w:rPr>
                    <w:t>, в лице</w:t>
                  </w:r>
                  <w:r w:rsidRPr="00330427">
                    <w:rPr>
                      <w:sz w:val="16"/>
                      <w:szCs w:val="16"/>
                      <w:lang w:val="kk-KZ"/>
                    </w:rPr>
                    <w:t xml:space="preserve"> </w:t>
                  </w:r>
                  <w:r w:rsidR="003D0D7A" w:rsidRPr="00330427">
                    <w:rPr>
                      <w:sz w:val="16"/>
                      <w:szCs w:val="16"/>
                    </w:rPr>
                    <w:t>____________________________</w:t>
                  </w:r>
                  <w:r w:rsidRPr="00330427">
                    <w:rPr>
                      <w:sz w:val="16"/>
                      <w:szCs w:val="16"/>
                      <w:lang w:val="kk-KZ"/>
                    </w:rPr>
                    <w:t xml:space="preserve"> </w:t>
                  </w:r>
                  <w:r w:rsidRPr="00330427">
                    <w:rPr>
                      <w:sz w:val="16"/>
                      <w:szCs w:val="16"/>
                    </w:rPr>
                    <w:t>действующего на основании</w:t>
                  </w:r>
                  <w:r w:rsidR="003D0D7A" w:rsidRPr="00330427">
                    <w:rPr>
                      <w:sz w:val="16"/>
                      <w:szCs w:val="16"/>
                    </w:rPr>
                    <w:t xml:space="preserve"> _____________________</w:t>
                  </w:r>
                  <w:r w:rsidR="00F47DCC" w:rsidRPr="00330427">
                    <w:rPr>
                      <w:sz w:val="16"/>
                      <w:szCs w:val="16"/>
                    </w:rPr>
                    <w:t>__</w:t>
                  </w:r>
                  <w:r w:rsidR="003D0D7A" w:rsidRPr="00330427">
                    <w:rPr>
                      <w:sz w:val="16"/>
                      <w:szCs w:val="16"/>
                    </w:rPr>
                    <w:t>_______________</w:t>
                  </w:r>
                </w:p>
                <w:p w:rsidR="00564A3D" w:rsidRPr="00330427" w:rsidRDefault="00564A3D" w:rsidP="003D0D7A">
                  <w:pPr>
                    <w:autoSpaceDE w:val="0"/>
                    <w:autoSpaceDN w:val="0"/>
                    <w:adjustRightInd w:val="0"/>
                    <w:ind w:left="-108"/>
                    <w:jc w:val="both"/>
                    <w:rPr>
                      <w:sz w:val="16"/>
                      <w:szCs w:val="16"/>
                    </w:rPr>
                  </w:pPr>
                  <w:proofErr w:type="gramStart"/>
                  <w:r w:rsidRPr="00330427">
                    <w:rPr>
                      <w:sz w:val="16"/>
                      <w:szCs w:val="16"/>
                    </w:rPr>
                    <w:t>и</w:t>
                  </w:r>
                  <w:r w:rsidRPr="00330427">
                    <w:rPr>
                      <w:sz w:val="16"/>
                      <w:szCs w:val="16"/>
                      <w:lang w:val="kk-KZ"/>
                    </w:rPr>
                    <w:t xml:space="preserve"> </w:t>
                  </w:r>
                  <w:r w:rsidR="003D0D7A" w:rsidRPr="00330427">
                    <w:rPr>
                      <w:sz w:val="16"/>
                      <w:szCs w:val="16"/>
                      <w:lang w:val="kk-KZ"/>
                    </w:rPr>
                    <w:t>______________________________________</w:t>
                  </w:r>
                  <w:r w:rsidRPr="00330427">
                    <w:rPr>
                      <w:sz w:val="16"/>
                      <w:szCs w:val="16"/>
                    </w:rPr>
                    <w:t>,</w:t>
                  </w:r>
                  <w:r w:rsidRPr="00330427">
                    <w:rPr>
                      <w:sz w:val="16"/>
                      <w:szCs w:val="16"/>
                      <w:lang w:val="kk-KZ"/>
                    </w:rPr>
                    <w:t xml:space="preserve"> </w:t>
                  </w:r>
                  <w:r w:rsidRPr="00330427">
                    <w:rPr>
                      <w:sz w:val="16"/>
                      <w:szCs w:val="16"/>
                    </w:rPr>
                    <w:t xml:space="preserve"> в дальнейшем именуемое </w:t>
                  </w:r>
                  <w:r w:rsidRPr="00330427">
                    <w:rPr>
                      <w:b/>
                      <w:bCs/>
                      <w:sz w:val="16"/>
                      <w:szCs w:val="16"/>
                    </w:rPr>
                    <w:t>«Экспедитор»</w:t>
                  </w:r>
                  <w:r w:rsidRPr="00330427">
                    <w:rPr>
                      <w:sz w:val="16"/>
                      <w:szCs w:val="16"/>
                    </w:rPr>
                    <w:t>, в лице</w:t>
                  </w:r>
                  <w:r w:rsidRPr="00330427">
                    <w:rPr>
                      <w:sz w:val="16"/>
                      <w:szCs w:val="16"/>
                      <w:lang w:val="kk-KZ"/>
                    </w:rPr>
                    <w:t xml:space="preserve"> </w:t>
                  </w:r>
                  <w:r w:rsidR="003D0D7A" w:rsidRPr="00330427">
                    <w:rPr>
                      <w:sz w:val="16"/>
                      <w:szCs w:val="16"/>
                      <w:lang w:val="kk-KZ"/>
                    </w:rPr>
                    <w:t>___________________________</w:t>
                  </w:r>
                  <w:r w:rsidRPr="00330427">
                    <w:rPr>
                      <w:sz w:val="16"/>
                      <w:szCs w:val="16"/>
                    </w:rPr>
                    <w:t xml:space="preserve">, действующего на основании </w:t>
                  </w:r>
                  <w:r w:rsidR="003D0D7A" w:rsidRPr="00330427">
                    <w:rPr>
                      <w:sz w:val="16"/>
                      <w:szCs w:val="16"/>
                    </w:rPr>
                    <w:t>_________________________</w:t>
                  </w:r>
                  <w:r w:rsidRPr="00330427">
                    <w:rPr>
                      <w:sz w:val="16"/>
                      <w:szCs w:val="16"/>
                    </w:rPr>
                    <w:t xml:space="preserve">, с другой стороны, совместно именуемые </w:t>
                  </w:r>
                  <w:r w:rsidRPr="00330427">
                    <w:rPr>
                      <w:b/>
                      <w:bCs/>
                      <w:sz w:val="16"/>
                      <w:szCs w:val="16"/>
                    </w:rPr>
                    <w:t>«Стороны»</w:t>
                  </w:r>
                  <w:r w:rsidRPr="00330427">
                    <w:rPr>
                      <w:sz w:val="16"/>
                      <w:szCs w:val="16"/>
                    </w:rPr>
                    <w:t>, заключили настоящий Договор о нижеследующем.</w:t>
                  </w:r>
                  <w:proofErr w:type="gramEnd"/>
                </w:p>
                <w:p w:rsidR="00564A3D" w:rsidRPr="00330427" w:rsidRDefault="00564A3D" w:rsidP="00564A3D">
                  <w:pPr>
                    <w:autoSpaceDE w:val="0"/>
                    <w:autoSpaceDN w:val="0"/>
                    <w:adjustRightInd w:val="0"/>
                    <w:ind w:left="-108" w:firstLine="317"/>
                    <w:jc w:val="both"/>
                    <w:rPr>
                      <w:sz w:val="16"/>
                      <w:szCs w:val="16"/>
                    </w:rPr>
                  </w:pPr>
                </w:p>
                <w:p w:rsidR="00F47DCC" w:rsidRPr="00330427" w:rsidRDefault="00F47DCC" w:rsidP="00F47DCC">
                  <w:pPr>
                    <w:pStyle w:val="1"/>
                    <w:numPr>
                      <w:ilvl w:val="0"/>
                      <w:numId w:val="5"/>
                    </w:numPr>
                    <w:ind w:right="-2"/>
                    <w:jc w:val="center"/>
                    <w:rPr>
                      <w:sz w:val="16"/>
                      <w:szCs w:val="16"/>
                    </w:rPr>
                  </w:pPr>
                  <w:r w:rsidRPr="00330427">
                    <w:rPr>
                      <w:sz w:val="16"/>
                      <w:szCs w:val="16"/>
                    </w:rPr>
                    <w:t>Общие положения</w:t>
                  </w:r>
                </w:p>
                <w:p w:rsidR="00F47DCC" w:rsidRPr="00330427" w:rsidRDefault="00F47DCC" w:rsidP="00F47DCC">
                  <w:pPr>
                    <w:ind w:left="-74" w:right="-2" w:firstLine="284"/>
                    <w:rPr>
                      <w:sz w:val="16"/>
                      <w:szCs w:val="16"/>
                    </w:rPr>
                  </w:pPr>
                </w:p>
                <w:p w:rsidR="00F47DCC" w:rsidRPr="00330427" w:rsidRDefault="00F47DCC" w:rsidP="00F47DCC">
                  <w:pPr>
                    <w:autoSpaceDE w:val="0"/>
                    <w:autoSpaceDN w:val="0"/>
                    <w:adjustRightInd w:val="0"/>
                    <w:ind w:left="-74" w:right="-2" w:firstLine="142"/>
                    <w:jc w:val="both"/>
                    <w:rPr>
                      <w:sz w:val="16"/>
                      <w:szCs w:val="16"/>
                      <w:lang w:val="kk-KZ"/>
                    </w:rPr>
                  </w:pPr>
                  <w:r w:rsidRPr="00330427">
                    <w:rPr>
                      <w:sz w:val="16"/>
                      <w:szCs w:val="16"/>
                    </w:rPr>
                    <w:t>1. Настоящий договор регулирует взаимоотношения Перевозчика с Экспедитором, о</w:t>
                  </w:r>
                  <w:r w:rsidRPr="00330427">
                    <w:rPr>
                      <w:sz w:val="16"/>
                      <w:szCs w:val="16"/>
                      <w:lang w:val="kk-KZ"/>
                    </w:rPr>
                    <w:t>казывающим услуги</w:t>
                  </w:r>
                  <w:r w:rsidRPr="00330427">
                    <w:rPr>
                      <w:sz w:val="16"/>
                      <w:szCs w:val="16"/>
                    </w:rPr>
                    <w:t xml:space="preserve"> по организации перевоз</w:t>
                  </w:r>
                  <w:r w:rsidRPr="00330427">
                    <w:rPr>
                      <w:sz w:val="16"/>
                      <w:szCs w:val="16"/>
                      <w:lang w:val="kk-KZ"/>
                    </w:rPr>
                    <w:t>о</w:t>
                  </w:r>
                  <w:r w:rsidRPr="00330427">
                    <w:rPr>
                      <w:sz w:val="16"/>
                      <w:szCs w:val="16"/>
                    </w:rPr>
                    <w:t>к грузов железнодорожным транспортом в международном транзитном сообщении через Республику Казахстан, включающие оплату Перевозчику провозных платежей</w:t>
                  </w:r>
                  <w:r w:rsidR="005044AC" w:rsidRPr="00330427">
                    <w:rPr>
                      <w:sz w:val="16"/>
                      <w:szCs w:val="16"/>
                      <w:lang w:val="kk-KZ"/>
                    </w:rPr>
                    <w:t>.</w:t>
                  </w:r>
                </w:p>
                <w:p w:rsidR="00F47DCC" w:rsidRPr="00330427" w:rsidRDefault="00F47DCC" w:rsidP="00F47DCC">
                  <w:pPr>
                    <w:widowControl w:val="0"/>
                    <w:ind w:left="-74" w:right="-2" w:firstLine="142"/>
                    <w:jc w:val="both"/>
                    <w:rPr>
                      <w:sz w:val="16"/>
                      <w:szCs w:val="16"/>
                    </w:rPr>
                  </w:pPr>
                  <w:r w:rsidRPr="00330427">
                    <w:rPr>
                      <w:sz w:val="16"/>
                      <w:szCs w:val="16"/>
                    </w:rPr>
                    <w:t>2. Отношения Сторон регулируются Соглашением о международном железнодорожном грузовом сообщении (Приложение 5 к Протоколу совещания комиссии ОСЖД по транспортному праву, 14-17 октября 2014 года), Соглашением между железнодорожными</w:t>
                  </w:r>
                  <w:r w:rsidRPr="00330427">
                    <w:rPr>
                      <w:sz w:val="16"/>
                      <w:szCs w:val="16"/>
                      <w:lang w:val="kk-KZ"/>
                    </w:rPr>
                    <w:t xml:space="preserve"> администрациями государств-</w:t>
                  </w:r>
                  <w:r w:rsidRPr="00330427">
                    <w:rPr>
                      <w:sz w:val="16"/>
                      <w:szCs w:val="16"/>
                    </w:rPr>
                    <w:t>участников Содружества Независимых Государств,</w:t>
                  </w:r>
                  <w:r w:rsidRPr="00330427">
                    <w:rPr>
                      <w:sz w:val="16"/>
                      <w:szCs w:val="16"/>
                      <w:lang w:val="kk-KZ"/>
                    </w:rPr>
                    <w:t xml:space="preserve"> Грузии,</w:t>
                  </w:r>
                  <w:r w:rsidRPr="00330427">
                    <w:rPr>
                      <w:sz w:val="16"/>
                      <w:szCs w:val="16"/>
                    </w:rPr>
                    <w:t xml:space="preserve"> Латвийской Республики, Литовской Республики и Эстонской Республики об особенностях применения отдельных норм </w:t>
                  </w:r>
                  <w:r w:rsidRPr="00330427">
                    <w:rPr>
                      <w:sz w:val="16"/>
                      <w:szCs w:val="16"/>
                      <w:lang w:val="kk-KZ"/>
                    </w:rPr>
                    <w:t>Соглашения о международном железнодорожном грузовом сообщении (г</w:t>
                  </w:r>
                  <w:proofErr w:type="gramStart"/>
                  <w:r w:rsidRPr="00330427">
                    <w:rPr>
                      <w:sz w:val="16"/>
                      <w:szCs w:val="16"/>
                      <w:lang w:val="kk-KZ"/>
                    </w:rPr>
                    <w:t>.Б</w:t>
                  </w:r>
                  <w:proofErr w:type="gramEnd"/>
                  <w:r w:rsidRPr="00330427">
                    <w:rPr>
                      <w:sz w:val="16"/>
                      <w:szCs w:val="16"/>
                      <w:lang w:val="kk-KZ"/>
                    </w:rPr>
                    <w:t xml:space="preserve">аку 1 октября 1997 года), </w:t>
                  </w:r>
                  <w:r w:rsidRPr="00330427">
                    <w:rPr>
                      <w:sz w:val="16"/>
                      <w:szCs w:val="16"/>
                    </w:rPr>
                    <w:t>международными договорами Республики Казахстан,</w:t>
                  </w:r>
                  <w:r w:rsidRPr="00330427">
                    <w:rPr>
                      <w:sz w:val="16"/>
                      <w:szCs w:val="16"/>
                      <w:lang w:val="kk-KZ"/>
                    </w:rPr>
                    <w:t xml:space="preserve"> </w:t>
                  </w:r>
                  <w:proofErr w:type="gramStart"/>
                  <w:r w:rsidRPr="00330427">
                    <w:rPr>
                      <w:sz w:val="16"/>
                      <w:szCs w:val="16"/>
                    </w:rPr>
                    <w:t xml:space="preserve">таможенным законодательством Евразийского экономического союза (Таможенного союза) и Республики Казахстан, Законом Республики Казахстан «О железнодорожном транспорте» </w:t>
                  </w:r>
                  <w:r w:rsidRPr="00330427">
                    <w:rPr>
                      <w:sz w:val="16"/>
                      <w:szCs w:val="16"/>
                      <w:lang w:val="kk-KZ"/>
                    </w:rPr>
                    <w:t xml:space="preserve">от </w:t>
                  </w:r>
                  <w:r w:rsidRPr="00330427">
                    <w:rPr>
                      <w:sz w:val="16"/>
                      <w:szCs w:val="16"/>
                    </w:rPr>
                    <w:t>08 декабря 2001 года №266-</w:t>
                  </w:r>
                  <w:r w:rsidRPr="00330427">
                    <w:rPr>
                      <w:sz w:val="16"/>
                      <w:szCs w:val="16"/>
                      <w:lang w:val="en-US"/>
                    </w:rPr>
                    <w:t>II</w:t>
                  </w:r>
                  <w:r w:rsidRPr="00330427">
                    <w:rPr>
                      <w:sz w:val="16"/>
                      <w:szCs w:val="16"/>
                    </w:rPr>
                    <w:t>, Международным железнодорожным транзитным тарифом (МТТ), Единым транзитным тарифом (ЕТТ), Тарифной политикой железных дорог государств-участников Содружества Независимых Государств на перевозки грузов в международном сообщении на 2017 фрахтовый год, Правилами перевозок грузов железнодорожным транспортом, утвержденными Приказом Министра по инвестициям и</w:t>
                  </w:r>
                  <w:proofErr w:type="gramEnd"/>
                  <w:r w:rsidRPr="00330427">
                    <w:rPr>
                      <w:sz w:val="16"/>
                      <w:szCs w:val="16"/>
                    </w:rPr>
                    <w:t xml:space="preserve"> </w:t>
                  </w:r>
                  <w:proofErr w:type="gramStart"/>
                  <w:r w:rsidRPr="00330427">
                    <w:rPr>
                      <w:sz w:val="16"/>
                      <w:szCs w:val="16"/>
                    </w:rPr>
                    <w:t>развитию Республики Казахстан от 30 апреля 2015 года №545, Правилами и технологией планирования, осуществления перевозочного процесса, операций, связанных с перевозкой грузов, оформления документов и составления актов, производства специальных исследований и экспертиз, утвержденными приказом и.о. Министра транспорта и коммуникаций Республики Казахстан от 10 декабря 2011 года №726, Правилами предоставления услуг экспедитора, утвержденными приказом Министра транспорта и коммуникаций Республики Казахстан от</w:t>
                  </w:r>
                  <w:proofErr w:type="gramEnd"/>
                  <w:r w:rsidRPr="00330427">
                    <w:rPr>
                      <w:sz w:val="16"/>
                      <w:szCs w:val="16"/>
                    </w:rPr>
                    <w:t xml:space="preserve"> </w:t>
                  </w:r>
                  <w:proofErr w:type="gramStart"/>
                  <w:r w:rsidRPr="00330427">
                    <w:rPr>
                      <w:sz w:val="16"/>
                      <w:szCs w:val="16"/>
                    </w:rPr>
                    <w:t>28 июля 2004 года №</w:t>
                  </w:r>
                  <w:r w:rsidRPr="00330427">
                    <w:rPr>
                      <w:rStyle w:val="s1"/>
                      <w:b w:val="0"/>
                      <w:sz w:val="16"/>
                      <w:szCs w:val="16"/>
                    </w:rPr>
                    <w:t>296-I</w:t>
                  </w:r>
                  <w:r w:rsidRPr="00330427">
                    <w:rPr>
                      <w:b/>
                      <w:sz w:val="16"/>
                      <w:szCs w:val="16"/>
                    </w:rPr>
                    <w:t>,</w:t>
                  </w:r>
                  <w:r w:rsidRPr="00330427">
                    <w:rPr>
                      <w:sz w:val="16"/>
                      <w:szCs w:val="16"/>
                    </w:rPr>
                    <w:t xml:space="preserve"> </w:t>
                  </w:r>
                  <w:r w:rsidRPr="00330427">
                    <w:rPr>
                      <w:sz w:val="16"/>
                      <w:szCs w:val="16"/>
                      <w:lang w:val="kk-KZ"/>
                    </w:rPr>
                    <w:t>П</w:t>
                  </w:r>
                  <w:r w:rsidRPr="00330427">
                    <w:rPr>
                      <w:sz w:val="16"/>
                      <w:szCs w:val="16"/>
                    </w:rPr>
                    <w:t xml:space="preserve">риказом председателя Агентства Республики Казахстан по регулированию естественных монополий и защите конкуренции «О тарифах АО «НК «КТЖ» </w:t>
                  </w:r>
                  <w:r w:rsidRPr="00330427">
                    <w:rPr>
                      <w:sz w:val="16"/>
                      <w:szCs w:val="16"/>
                      <w:lang w:val="kk-KZ"/>
                    </w:rPr>
                    <w:t>на услуги магистральной железнодорожной сети</w:t>
                  </w:r>
                  <w:r w:rsidRPr="00330427">
                    <w:rPr>
                      <w:sz w:val="16"/>
                      <w:szCs w:val="16"/>
                    </w:rPr>
                    <w:t xml:space="preserve">» утвержденным от 25 мая 2004 года №242-ОД, Приказом Комитета по регулированию естественных монополий и защите конкуренции Министерства национальной экономики Республики Казахстан от 24 ноября 2015 года № 450-ОД, </w:t>
                  </w:r>
                  <w:r w:rsidRPr="00330427">
                    <w:rPr>
                      <w:bCs/>
                      <w:sz w:val="16"/>
                      <w:szCs w:val="16"/>
                    </w:rPr>
                    <w:t xml:space="preserve">Тарифным руководством (Прейскурантом) часть </w:t>
                  </w:r>
                  <w:r w:rsidRPr="00330427">
                    <w:rPr>
                      <w:bCs/>
                      <w:sz w:val="16"/>
                      <w:szCs w:val="16"/>
                      <w:lang w:val="en-US"/>
                    </w:rPr>
                    <w:t>I</w:t>
                  </w:r>
                  <w:r w:rsidRPr="00330427">
                    <w:rPr>
                      <w:bCs/>
                      <w:sz w:val="16"/>
                      <w:szCs w:val="16"/>
                    </w:rPr>
                    <w:t xml:space="preserve"> «Правила</w:t>
                  </w:r>
                  <w:proofErr w:type="gramEnd"/>
                  <w:r w:rsidRPr="00330427">
                    <w:rPr>
                      <w:bCs/>
                      <w:sz w:val="16"/>
                      <w:szCs w:val="16"/>
                    </w:rPr>
                    <w:t xml:space="preserve"> </w:t>
                  </w:r>
                  <w:proofErr w:type="gramStart"/>
                  <w:r w:rsidRPr="00330427">
                    <w:rPr>
                      <w:bCs/>
                      <w:sz w:val="16"/>
                      <w:szCs w:val="16"/>
                    </w:rPr>
                    <w:t>применения тарифов за услуги  локомотивной тягой, грузовыми вагонами и контейнерами и тарифов за услуги грузовой и коммерческой работы при перевозке грузов железнодорожным транспортом», Тарифным руководством (Прейскурантом) «Расчетные таблицы базовых ставок за услуги локомотивной тяги при перевозке грузов железнодорожным транспортом» (книга 1 части 2), Тарифным руководством (Прейскурантом) «Расчетные таблицы  базовых ставок за услуги грузовой и коммерческой работы при перевозке грузов железнодорожным</w:t>
                  </w:r>
                  <w:proofErr w:type="gramEnd"/>
                  <w:r w:rsidRPr="00330427">
                    <w:rPr>
                      <w:bCs/>
                      <w:sz w:val="16"/>
                      <w:szCs w:val="16"/>
                    </w:rPr>
                    <w:t xml:space="preserve"> </w:t>
                  </w:r>
                  <w:proofErr w:type="gramStart"/>
                  <w:r w:rsidRPr="00330427">
                    <w:rPr>
                      <w:bCs/>
                      <w:sz w:val="16"/>
                      <w:szCs w:val="16"/>
                    </w:rPr>
                    <w:t>транспортом» (книга 2</w:t>
                  </w:r>
                  <w:r w:rsidRPr="00330427">
                    <w:rPr>
                      <w:sz w:val="16"/>
                      <w:szCs w:val="16"/>
                    </w:rPr>
                    <w:t xml:space="preserve">, части 2), </w:t>
                  </w:r>
                  <w:r w:rsidRPr="00330427">
                    <w:rPr>
                      <w:bCs/>
                      <w:sz w:val="16"/>
                      <w:szCs w:val="16"/>
                    </w:rPr>
                    <w:t>Тарифным руководством (Прейскурантом) «</w:t>
                  </w:r>
                  <w:r w:rsidRPr="00330427">
                    <w:rPr>
                      <w:sz w:val="16"/>
                      <w:szCs w:val="16"/>
                    </w:rPr>
                    <w:t xml:space="preserve">Расчетные таблицы базовых ставок за пользование грузовыми вагонами и контейнерами при перевозке грузов железнодорожным транспортом» (книга 3 части 2), </w:t>
                  </w:r>
                  <w:r w:rsidRPr="00330427">
                    <w:rPr>
                      <w:bCs/>
                      <w:sz w:val="16"/>
                      <w:szCs w:val="16"/>
                    </w:rPr>
                    <w:t>Тарифным руководством (Прейскурантом) части 3 «</w:t>
                  </w:r>
                  <w:r w:rsidRPr="00330427">
                    <w:rPr>
                      <w:sz w:val="16"/>
                      <w:szCs w:val="16"/>
                    </w:rPr>
                    <w:t>Плата за пользование грузовыми вагонами и контейнерами, сборы за дополнительные услуги, связанные с перевозкой»</w:t>
                  </w:r>
                  <w:r w:rsidRPr="00330427">
                    <w:rPr>
                      <w:sz w:val="16"/>
                      <w:szCs w:val="16"/>
                      <w:lang w:val="kk-KZ"/>
                    </w:rPr>
                    <w:t xml:space="preserve"> и</w:t>
                  </w:r>
                  <w:r w:rsidRPr="00330427">
                    <w:rPr>
                      <w:sz w:val="16"/>
                      <w:szCs w:val="16"/>
                    </w:rPr>
                    <w:t xml:space="preserve"> </w:t>
                  </w:r>
                  <w:r w:rsidRPr="00330427">
                    <w:rPr>
                      <w:bCs/>
                      <w:sz w:val="16"/>
                      <w:szCs w:val="16"/>
                    </w:rPr>
                    <w:t>Тарифным руководством (Прейскурантом) «К</w:t>
                  </w:r>
                  <w:r w:rsidRPr="00330427">
                    <w:rPr>
                      <w:sz w:val="16"/>
                      <w:szCs w:val="16"/>
                    </w:rPr>
                    <w:t>оэффициенты индексации к базовым ставкам расчетных таблиц за услуги локомотивной</w:t>
                  </w:r>
                  <w:proofErr w:type="gramEnd"/>
                  <w:r w:rsidRPr="00330427">
                    <w:rPr>
                      <w:sz w:val="16"/>
                      <w:szCs w:val="16"/>
                    </w:rPr>
                    <w:t xml:space="preserve"> тягой, за услуги грузовой и коммерческой работы и пользование грузовыми вагонами и контейнерами при перевозке грузов железнодорожным транспортом», утвержденным</w:t>
                  </w:r>
                  <w:r w:rsidRPr="00330427">
                    <w:rPr>
                      <w:sz w:val="16"/>
                      <w:szCs w:val="16"/>
                      <w:lang w:val="kk-KZ"/>
                    </w:rPr>
                    <w:t>и</w:t>
                  </w:r>
                  <w:r w:rsidRPr="00330427">
                    <w:rPr>
                      <w:sz w:val="16"/>
                      <w:szCs w:val="16"/>
                    </w:rPr>
                    <w:t xml:space="preserve"> приказом </w:t>
                  </w:r>
                  <w:r w:rsidRPr="00330427">
                    <w:rPr>
                      <w:sz w:val="16"/>
                      <w:szCs w:val="16"/>
                      <w:lang w:val="kk-KZ"/>
                    </w:rPr>
                    <w:t>АО</w:t>
                  </w:r>
                  <w:r w:rsidRPr="00330427">
                    <w:rPr>
                      <w:sz w:val="16"/>
                      <w:szCs w:val="16"/>
                    </w:rPr>
                    <w:t xml:space="preserve"> «КТЖ-Грузовые перевозки» от 24  июня 2016 года №383-ГП, другими нормативными правовыми актами Республики Казахстан и настоящим договором. </w:t>
                  </w:r>
                </w:p>
                <w:p w:rsidR="00F47DCC" w:rsidRPr="00330427" w:rsidRDefault="00F47DCC" w:rsidP="00F47DCC">
                  <w:pPr>
                    <w:autoSpaceDE w:val="0"/>
                    <w:autoSpaceDN w:val="0"/>
                    <w:adjustRightInd w:val="0"/>
                    <w:ind w:left="-74" w:right="-2" w:firstLine="142"/>
                    <w:jc w:val="both"/>
                    <w:rPr>
                      <w:sz w:val="16"/>
                      <w:szCs w:val="16"/>
                    </w:rPr>
                  </w:pPr>
                  <w:r w:rsidRPr="00330427">
                    <w:rPr>
                      <w:sz w:val="16"/>
                      <w:szCs w:val="16"/>
                    </w:rPr>
                    <w:t xml:space="preserve">3. Перевозчик присваивает Экспедитору код </w:t>
                  </w:r>
                  <w:r w:rsidRPr="00330427">
                    <w:rPr>
                      <w:b/>
                      <w:sz w:val="16"/>
                      <w:szCs w:val="16"/>
                      <w:lang w:val="kk-KZ"/>
                    </w:rPr>
                    <w:t>_______</w:t>
                  </w:r>
                  <w:r w:rsidRPr="00330427">
                    <w:rPr>
                      <w:b/>
                      <w:sz w:val="16"/>
                      <w:szCs w:val="16"/>
                    </w:rPr>
                    <w:t xml:space="preserve">_ </w:t>
                  </w:r>
                  <w:r w:rsidRPr="00330427">
                    <w:rPr>
                      <w:sz w:val="16"/>
                      <w:szCs w:val="16"/>
                    </w:rPr>
                    <w:t>и подтверждает предоставленное Экспедитором его сокращенное наименование</w:t>
                  </w:r>
                  <w:r w:rsidRPr="00330427">
                    <w:rPr>
                      <w:sz w:val="16"/>
                      <w:szCs w:val="16"/>
                      <w:lang w:val="kk-KZ"/>
                    </w:rPr>
                    <w:t>,</w:t>
                  </w:r>
                  <w:r w:rsidRPr="00330427">
                    <w:rPr>
                      <w:sz w:val="16"/>
                      <w:szCs w:val="16"/>
                    </w:rPr>
                    <w:t xml:space="preserve"> которое необходимо указывать в перевозочных документах при оформлении </w:t>
                  </w:r>
                  <w:r w:rsidRPr="00330427">
                    <w:rPr>
                      <w:sz w:val="16"/>
                      <w:szCs w:val="16"/>
                    </w:rPr>
                    <w:lastRenderedPageBreak/>
                    <w:t xml:space="preserve">перевозок грузов в международном транзитном сообщении через Республику Казахстан. </w:t>
                  </w:r>
                </w:p>
                <w:p w:rsidR="00F47DCC" w:rsidRPr="00330427" w:rsidRDefault="00F47DCC" w:rsidP="00F47DCC">
                  <w:pPr>
                    <w:autoSpaceDE w:val="0"/>
                    <w:autoSpaceDN w:val="0"/>
                    <w:adjustRightInd w:val="0"/>
                    <w:ind w:left="-74" w:right="-2" w:firstLine="142"/>
                    <w:jc w:val="both"/>
                    <w:rPr>
                      <w:bCs/>
                      <w:sz w:val="16"/>
                      <w:szCs w:val="16"/>
                    </w:rPr>
                  </w:pPr>
                </w:p>
                <w:p w:rsidR="00F47DCC" w:rsidRPr="00330427" w:rsidRDefault="00F47DCC" w:rsidP="00F47DCC">
                  <w:pPr>
                    <w:pStyle w:val="a7"/>
                    <w:numPr>
                      <w:ilvl w:val="0"/>
                      <w:numId w:val="5"/>
                    </w:numPr>
                    <w:ind w:left="-74" w:right="-2" w:firstLine="142"/>
                    <w:jc w:val="center"/>
                    <w:rPr>
                      <w:b/>
                      <w:bCs/>
                      <w:sz w:val="16"/>
                      <w:szCs w:val="16"/>
                      <w:lang w:val="en-US"/>
                    </w:rPr>
                  </w:pPr>
                  <w:r w:rsidRPr="00330427">
                    <w:rPr>
                      <w:b/>
                      <w:bCs/>
                      <w:sz w:val="16"/>
                      <w:szCs w:val="16"/>
                    </w:rPr>
                    <w:t>Права и обязанности Сторон</w:t>
                  </w:r>
                </w:p>
                <w:p w:rsidR="00F47DCC" w:rsidRPr="00330427" w:rsidRDefault="00F47DCC" w:rsidP="00F47DCC">
                  <w:pPr>
                    <w:pStyle w:val="a7"/>
                    <w:ind w:left="-74" w:right="-2" w:firstLine="142"/>
                    <w:rPr>
                      <w:bCs/>
                      <w:sz w:val="16"/>
                      <w:szCs w:val="16"/>
                      <w:lang w:val="en-US"/>
                    </w:rPr>
                  </w:pPr>
                </w:p>
                <w:p w:rsidR="00F47DCC" w:rsidRPr="00330427" w:rsidRDefault="00F47DCC" w:rsidP="00F47DCC">
                  <w:pPr>
                    <w:pStyle w:val="a7"/>
                    <w:ind w:left="-74" w:right="-2" w:firstLine="142"/>
                    <w:rPr>
                      <w:bCs/>
                      <w:sz w:val="16"/>
                      <w:szCs w:val="16"/>
                    </w:rPr>
                  </w:pPr>
                  <w:r w:rsidRPr="00330427">
                    <w:rPr>
                      <w:bCs/>
                      <w:sz w:val="16"/>
                      <w:szCs w:val="16"/>
                    </w:rPr>
                    <w:t>4. Перевозчик обязан:</w:t>
                  </w:r>
                </w:p>
                <w:p w:rsidR="00F47DCC" w:rsidRPr="00330427" w:rsidRDefault="00F47DCC" w:rsidP="00F47DCC">
                  <w:pPr>
                    <w:pStyle w:val="a7"/>
                    <w:ind w:left="-74" w:right="-2" w:firstLine="142"/>
                    <w:rPr>
                      <w:bCs/>
                      <w:sz w:val="16"/>
                      <w:szCs w:val="16"/>
                    </w:rPr>
                  </w:pPr>
                  <w:r w:rsidRPr="00330427">
                    <w:rPr>
                      <w:sz w:val="16"/>
                      <w:szCs w:val="16"/>
                    </w:rPr>
                    <w:t>1) обеспечить перевозку</w:t>
                  </w:r>
                  <w:r w:rsidRPr="00330427">
                    <w:rPr>
                      <w:sz w:val="16"/>
                      <w:szCs w:val="16"/>
                      <w:lang w:val="ru-MO"/>
                    </w:rPr>
                    <w:t xml:space="preserve"> грузов, </w:t>
                  </w:r>
                  <w:r w:rsidRPr="00330427">
                    <w:rPr>
                      <w:sz w:val="16"/>
                      <w:szCs w:val="16"/>
                    </w:rPr>
                    <w:t>экспедируемых Экспедитором,</w:t>
                  </w:r>
                  <w:r w:rsidRPr="00330427">
                    <w:rPr>
                      <w:sz w:val="16"/>
                      <w:szCs w:val="16"/>
                      <w:lang w:val="ru-MO"/>
                    </w:rPr>
                    <w:t xml:space="preserve"> в </w:t>
                  </w:r>
                  <w:r w:rsidRPr="00330427">
                    <w:rPr>
                      <w:sz w:val="16"/>
                      <w:szCs w:val="16"/>
                    </w:rPr>
                    <w:t>международном транзитном сообщении</w:t>
                  </w:r>
                  <w:r w:rsidRPr="00330427">
                    <w:rPr>
                      <w:rStyle w:val="s0"/>
                      <w:sz w:val="16"/>
                      <w:szCs w:val="16"/>
                    </w:rPr>
                    <w:t xml:space="preserve"> через </w:t>
                  </w:r>
                  <w:r w:rsidRPr="00330427">
                    <w:rPr>
                      <w:sz w:val="16"/>
                      <w:szCs w:val="16"/>
                    </w:rPr>
                    <w:t>Республику Казахстан;</w:t>
                  </w:r>
                </w:p>
                <w:p w:rsidR="00F47DCC" w:rsidRPr="00330427" w:rsidRDefault="00F47DCC" w:rsidP="00F47DCC">
                  <w:pPr>
                    <w:autoSpaceDE w:val="0"/>
                    <w:autoSpaceDN w:val="0"/>
                    <w:adjustRightInd w:val="0"/>
                    <w:ind w:left="-74" w:right="-2" w:firstLine="142"/>
                    <w:jc w:val="both"/>
                    <w:rPr>
                      <w:sz w:val="16"/>
                      <w:szCs w:val="16"/>
                    </w:rPr>
                  </w:pPr>
                  <w:r w:rsidRPr="00330427">
                    <w:rPr>
                      <w:sz w:val="16"/>
                      <w:szCs w:val="16"/>
                    </w:rPr>
                    <w:t xml:space="preserve">2) при возникновении на станции препятствий для перевозки грузов, незамедлительно информировать по телеграфу станции отправления и назначения груза, Экспедитора; </w:t>
                  </w:r>
                </w:p>
                <w:p w:rsidR="00F47DCC" w:rsidRPr="00330427" w:rsidRDefault="00F47DCC" w:rsidP="00F47DCC">
                  <w:pPr>
                    <w:autoSpaceDE w:val="0"/>
                    <w:autoSpaceDN w:val="0"/>
                    <w:adjustRightInd w:val="0"/>
                    <w:ind w:left="-74" w:right="-2" w:firstLine="142"/>
                    <w:jc w:val="both"/>
                    <w:rPr>
                      <w:sz w:val="16"/>
                      <w:szCs w:val="16"/>
                      <w:lang w:eastAsia="en-US"/>
                    </w:rPr>
                  </w:pPr>
                  <w:r w:rsidRPr="00330427">
                    <w:rPr>
                      <w:sz w:val="16"/>
                      <w:szCs w:val="16"/>
                    </w:rPr>
                    <w:t xml:space="preserve">3) уведомлять Экспедитора об изменении условий </w:t>
                  </w:r>
                  <w:r w:rsidRPr="00330427">
                    <w:rPr>
                      <w:sz w:val="16"/>
                      <w:szCs w:val="16"/>
                      <w:lang w:eastAsia="en-US"/>
                    </w:rPr>
                    <w:t xml:space="preserve">перевозок по железной дороге Республики Казахстан </w:t>
                  </w:r>
                  <w:r w:rsidRPr="00330427">
                    <w:rPr>
                      <w:sz w:val="16"/>
                      <w:szCs w:val="16"/>
                    </w:rPr>
                    <w:t xml:space="preserve">в </w:t>
                  </w:r>
                  <w:r w:rsidRPr="00330427">
                    <w:rPr>
                      <w:sz w:val="16"/>
                      <w:szCs w:val="16"/>
                      <w:lang w:val="kk-KZ"/>
                    </w:rPr>
                    <w:t>соответствии с законодательством Республики Казахстан</w:t>
                  </w:r>
                  <w:r w:rsidRPr="00330427">
                    <w:rPr>
                      <w:sz w:val="16"/>
                      <w:szCs w:val="16"/>
                    </w:rPr>
                    <w:t xml:space="preserve"> </w:t>
                  </w:r>
                  <w:r w:rsidRPr="00330427">
                    <w:rPr>
                      <w:sz w:val="16"/>
                      <w:szCs w:val="16"/>
                      <w:lang w:eastAsia="en-US"/>
                    </w:rPr>
                    <w:t>путем опубликования изменения на Интернет-ресурсах</w:t>
                  </w:r>
                  <w:r w:rsidRPr="00330427">
                    <w:rPr>
                      <w:sz w:val="16"/>
                      <w:szCs w:val="16"/>
                      <w:lang w:val="kk-KZ" w:eastAsia="en-US"/>
                    </w:rPr>
                    <w:t xml:space="preserve"> Перевозчика </w:t>
                  </w:r>
                  <w:hyperlink r:id="rId13" w:history="1">
                    <w:r w:rsidRPr="00330427">
                      <w:rPr>
                        <w:sz w:val="16"/>
                        <w:szCs w:val="16"/>
                        <w:u w:val="single"/>
                        <w:lang w:val="en-US"/>
                      </w:rPr>
                      <w:t>www</w:t>
                    </w:r>
                    <w:r w:rsidRPr="00330427">
                      <w:rPr>
                        <w:sz w:val="16"/>
                        <w:szCs w:val="16"/>
                        <w:u w:val="single"/>
                      </w:rPr>
                      <w:t>.</w:t>
                    </w:r>
                    <w:r w:rsidRPr="00330427">
                      <w:rPr>
                        <w:sz w:val="16"/>
                        <w:szCs w:val="16"/>
                        <w:u w:val="single"/>
                        <w:lang w:val="en-US"/>
                      </w:rPr>
                      <w:t>railways</w:t>
                    </w:r>
                    <w:r w:rsidRPr="00330427">
                      <w:rPr>
                        <w:sz w:val="16"/>
                        <w:szCs w:val="16"/>
                        <w:u w:val="single"/>
                      </w:rPr>
                      <w:t>.</w:t>
                    </w:r>
                    <w:r w:rsidRPr="00330427">
                      <w:rPr>
                        <w:sz w:val="16"/>
                        <w:szCs w:val="16"/>
                        <w:u w:val="single"/>
                        <w:lang w:val="en-US"/>
                      </w:rPr>
                      <w:t>kz</w:t>
                    </w:r>
                  </w:hyperlink>
                  <w:r w:rsidRPr="00330427">
                    <w:rPr>
                      <w:sz w:val="16"/>
                      <w:szCs w:val="16"/>
                      <w:u w:val="single"/>
                    </w:rPr>
                    <w:t xml:space="preserve"> и www.ktzh-gp.kz</w:t>
                  </w:r>
                  <w:r w:rsidRPr="00330427">
                    <w:rPr>
                      <w:sz w:val="16"/>
                      <w:szCs w:val="16"/>
                      <w:lang w:eastAsia="en-US"/>
                    </w:rPr>
                    <w:t>;</w:t>
                  </w:r>
                </w:p>
                <w:p w:rsidR="00F47DCC" w:rsidRPr="00330427" w:rsidRDefault="00F47DCC" w:rsidP="00F47DCC">
                  <w:pPr>
                    <w:autoSpaceDE w:val="0"/>
                    <w:autoSpaceDN w:val="0"/>
                    <w:adjustRightInd w:val="0"/>
                    <w:ind w:left="-74" w:right="-2" w:firstLine="142"/>
                    <w:jc w:val="both"/>
                    <w:rPr>
                      <w:sz w:val="16"/>
                      <w:szCs w:val="16"/>
                    </w:rPr>
                  </w:pPr>
                  <w:r w:rsidRPr="00330427">
                    <w:rPr>
                      <w:sz w:val="16"/>
                      <w:szCs w:val="16"/>
                    </w:rPr>
                    <w:t>4) по письменному запросу Экспедитора разрешать ознакомление уполномоченных представителей Экспедитора на межгосударственных стыковых пунктах пропуска грузов с перевозочными и иными сопроводительными документами грузоотправителя, грузополучателя, по отношению к которым Экспедитор выступает в качестве Экспедитора;</w:t>
                  </w:r>
                </w:p>
                <w:p w:rsidR="00F47DCC" w:rsidRPr="00330427" w:rsidRDefault="00F47DCC" w:rsidP="00F47DCC">
                  <w:pPr>
                    <w:autoSpaceDE w:val="0"/>
                    <w:autoSpaceDN w:val="0"/>
                    <w:adjustRightInd w:val="0"/>
                    <w:ind w:left="-74" w:right="-2" w:firstLine="142"/>
                    <w:jc w:val="both"/>
                    <w:rPr>
                      <w:sz w:val="16"/>
                      <w:szCs w:val="16"/>
                      <w:lang w:val="kk-KZ"/>
                    </w:rPr>
                  </w:pPr>
                  <w:r w:rsidRPr="00330427">
                    <w:rPr>
                      <w:bCs/>
                      <w:sz w:val="16"/>
                      <w:szCs w:val="16"/>
                    </w:rPr>
                    <w:t>5) осуществлять декларирование транспортных средств международной перевозки (далее - ТСМП)</w:t>
                  </w:r>
                  <w:r w:rsidRPr="00330427">
                    <w:rPr>
                      <w:sz w:val="16"/>
                      <w:szCs w:val="16"/>
                    </w:rPr>
                    <w:t xml:space="preserve"> -</w:t>
                  </w:r>
                  <w:r w:rsidRPr="00330427">
                    <w:rPr>
                      <w:bCs/>
                      <w:sz w:val="16"/>
                      <w:szCs w:val="16"/>
                    </w:rPr>
                    <w:t xml:space="preserve"> вагонов и контейнеров, </w:t>
                  </w:r>
                  <w:r w:rsidRPr="00330427">
                    <w:rPr>
                      <w:sz w:val="16"/>
                      <w:szCs w:val="16"/>
                    </w:rPr>
                    <w:t xml:space="preserve">при временном ввозе </w:t>
                  </w:r>
                  <w:proofErr w:type="gramStart"/>
                  <w:r w:rsidRPr="00330427">
                    <w:rPr>
                      <w:sz w:val="16"/>
                      <w:szCs w:val="16"/>
                    </w:rPr>
                    <w:t>иностранного</w:t>
                  </w:r>
                  <w:proofErr w:type="gramEnd"/>
                  <w:r w:rsidRPr="00330427">
                    <w:rPr>
                      <w:sz w:val="16"/>
                      <w:szCs w:val="16"/>
                    </w:rPr>
                    <w:t xml:space="preserve"> ТСМП;</w:t>
                  </w:r>
                </w:p>
                <w:p w:rsidR="00F47DCC" w:rsidRPr="00330427" w:rsidRDefault="00F47DCC" w:rsidP="00F47DCC">
                  <w:pPr>
                    <w:widowControl w:val="0"/>
                    <w:autoSpaceDE w:val="0"/>
                    <w:autoSpaceDN w:val="0"/>
                    <w:adjustRightInd w:val="0"/>
                    <w:ind w:left="-74" w:right="-2" w:firstLine="142"/>
                    <w:jc w:val="both"/>
                    <w:rPr>
                      <w:sz w:val="16"/>
                      <w:szCs w:val="16"/>
                    </w:rPr>
                  </w:pPr>
                  <w:proofErr w:type="gramStart"/>
                  <w:r w:rsidRPr="00330427">
                    <w:rPr>
                      <w:sz w:val="16"/>
                      <w:szCs w:val="16"/>
                    </w:rPr>
                    <w:t xml:space="preserve">6) </w:t>
                  </w:r>
                  <w:r w:rsidRPr="00330427">
                    <w:rPr>
                      <w:bCs/>
                      <w:sz w:val="16"/>
                      <w:szCs w:val="16"/>
                    </w:rPr>
                    <w:t xml:space="preserve">при </w:t>
                  </w:r>
                  <w:r w:rsidRPr="00330427">
                    <w:rPr>
                      <w:sz w:val="16"/>
                      <w:szCs w:val="16"/>
                    </w:rPr>
                    <w:t>недостатке или</w:t>
                  </w:r>
                  <w:r w:rsidRPr="00330427">
                    <w:rPr>
                      <w:bCs/>
                      <w:sz w:val="16"/>
                      <w:szCs w:val="16"/>
                    </w:rPr>
                    <w:t xml:space="preserve"> отсутствии необходимых денежных средств на едином лицевом счете (далее – ЕЛС) Экспедитора</w:t>
                  </w:r>
                  <w:r w:rsidRPr="00330427">
                    <w:rPr>
                      <w:sz w:val="16"/>
                      <w:szCs w:val="16"/>
                    </w:rPr>
                    <w:t xml:space="preserve">, </w:t>
                  </w:r>
                  <w:r w:rsidRPr="00330427">
                    <w:rPr>
                      <w:sz w:val="16"/>
                      <w:szCs w:val="16"/>
                      <w:lang w:val="kk-KZ"/>
                    </w:rPr>
                    <w:t>о</w:t>
                  </w:r>
                  <w:r w:rsidRPr="00330427">
                    <w:rPr>
                      <w:bCs/>
                      <w:sz w:val="16"/>
                      <w:szCs w:val="16"/>
                    </w:rPr>
                    <w:t xml:space="preserve">становить перевозку груза </w:t>
                  </w:r>
                  <w:r w:rsidRPr="00330427">
                    <w:rPr>
                      <w:sz w:val="16"/>
                      <w:szCs w:val="16"/>
                    </w:rPr>
                    <w:t>на межгосударственном стыковом пункте (далее – МГСП), либо на ближайшей к МГСП станции с возможностью маневровой работы, и возобновить перевозку грузов в течение 20 (двадцати) часов после поступления необходимого количества денежных средств на ЕЛС Экспедитора;</w:t>
                  </w:r>
                  <w:proofErr w:type="gramEnd"/>
                </w:p>
                <w:p w:rsidR="00F47DCC" w:rsidRPr="00330427" w:rsidRDefault="00F47DCC" w:rsidP="00F47DCC">
                  <w:pPr>
                    <w:autoSpaceDE w:val="0"/>
                    <w:autoSpaceDN w:val="0"/>
                    <w:adjustRightInd w:val="0"/>
                    <w:ind w:left="-74" w:right="-2" w:firstLine="142"/>
                    <w:jc w:val="both"/>
                    <w:rPr>
                      <w:sz w:val="16"/>
                      <w:szCs w:val="16"/>
                    </w:rPr>
                  </w:pPr>
                  <w:r w:rsidRPr="00330427">
                    <w:rPr>
                      <w:bCs/>
                      <w:sz w:val="16"/>
                      <w:szCs w:val="16"/>
                    </w:rPr>
                    <w:t>7) остановить перевозку груза при отсутствии в накладных наименования Экспедитора и ее кода и возобновить перевозку грузов в течение 20 (двадцати) часов после поступления подтверждения наименования Экспедитора и ее кода;</w:t>
                  </w:r>
                </w:p>
                <w:p w:rsidR="00F47DCC" w:rsidRPr="00330427" w:rsidRDefault="00F47DCC" w:rsidP="00F47DCC">
                  <w:pPr>
                    <w:pStyle w:val="a7"/>
                    <w:ind w:left="-74" w:right="-2" w:firstLine="142"/>
                    <w:rPr>
                      <w:sz w:val="16"/>
                      <w:szCs w:val="16"/>
                    </w:rPr>
                  </w:pPr>
                  <w:r w:rsidRPr="00330427">
                    <w:rPr>
                      <w:sz w:val="16"/>
                      <w:szCs w:val="16"/>
                    </w:rPr>
                    <w:t>8) после зачисления Экспедитором на ЕЛС денег в размере пятидневной предоплаты в соответствии с подпунктом 2) пункта 6 настоящего договора направлять в адреса станций, филиалов Перевозчика и других железнодорожных администраций уведомления о присвоении кода и подтвержденном сокращенном наименовании Экспедитора для перевозки грузов в международном транзитном сообщении через Республику Казахстан;</w:t>
                  </w:r>
                </w:p>
                <w:p w:rsidR="00F47DCC" w:rsidRPr="00330427" w:rsidRDefault="00F47DCC" w:rsidP="00F47DCC">
                  <w:pPr>
                    <w:ind w:left="-74" w:right="-2" w:firstLine="142"/>
                    <w:jc w:val="both"/>
                    <w:rPr>
                      <w:bCs/>
                      <w:sz w:val="16"/>
                      <w:szCs w:val="16"/>
                    </w:rPr>
                  </w:pPr>
                  <w:r w:rsidRPr="00330427">
                    <w:rPr>
                      <w:bCs/>
                      <w:sz w:val="16"/>
                      <w:szCs w:val="16"/>
                    </w:rPr>
                    <w:t xml:space="preserve">9) уведомлять Экспедитора о решениях уполномоченного органов по задержанию грузов и транспортных средств, с представлением по его запросу необходимых документов, подтверждающих действия уполномоченного органа в отношении товаров и транспортных средств;  </w:t>
                  </w:r>
                </w:p>
                <w:p w:rsidR="00F47DCC" w:rsidRPr="00330427" w:rsidRDefault="00F47DCC" w:rsidP="00F47DCC">
                  <w:pPr>
                    <w:ind w:left="-74" w:right="-2" w:firstLine="142"/>
                    <w:jc w:val="both"/>
                    <w:rPr>
                      <w:bCs/>
                      <w:sz w:val="16"/>
                      <w:szCs w:val="16"/>
                    </w:rPr>
                  </w:pPr>
                  <w:r w:rsidRPr="00330427">
                    <w:rPr>
                      <w:bCs/>
                      <w:sz w:val="16"/>
                      <w:szCs w:val="16"/>
                    </w:rPr>
                    <w:t>10) направлять в адрес Экспедитора, МГСП, технологических центров по обработке перевозочных документов и филиалов АО «КТЖ-Грузовые перевозки» - Отделени</w:t>
                  </w:r>
                  <w:r w:rsidRPr="00330427">
                    <w:rPr>
                      <w:bCs/>
                      <w:sz w:val="16"/>
                      <w:szCs w:val="16"/>
                      <w:lang w:val="kk-KZ"/>
                    </w:rPr>
                    <w:t>я</w:t>
                  </w:r>
                  <w:r w:rsidRPr="00330427">
                    <w:rPr>
                      <w:bCs/>
                      <w:sz w:val="16"/>
                      <w:szCs w:val="16"/>
                    </w:rPr>
                    <w:t xml:space="preserve"> Грузовых перевозок (далее – отделени</w:t>
                  </w:r>
                  <w:r w:rsidRPr="00330427">
                    <w:rPr>
                      <w:bCs/>
                      <w:sz w:val="16"/>
                      <w:szCs w:val="16"/>
                      <w:lang w:val="kk-KZ"/>
                    </w:rPr>
                    <w:t>я</w:t>
                  </w:r>
                  <w:r w:rsidRPr="00330427">
                    <w:rPr>
                      <w:bCs/>
                      <w:sz w:val="16"/>
                      <w:szCs w:val="16"/>
                    </w:rPr>
                    <w:t xml:space="preserve"> Перевозчика) уведомление, о задержании груза и остановке перевозки;</w:t>
                  </w:r>
                </w:p>
                <w:p w:rsidR="00F47DCC" w:rsidRPr="00330427" w:rsidRDefault="00F47DCC" w:rsidP="00F47DCC">
                  <w:pPr>
                    <w:autoSpaceDE w:val="0"/>
                    <w:autoSpaceDN w:val="0"/>
                    <w:adjustRightInd w:val="0"/>
                    <w:ind w:left="-74" w:right="-2" w:firstLine="142"/>
                    <w:jc w:val="both"/>
                    <w:rPr>
                      <w:sz w:val="16"/>
                      <w:szCs w:val="16"/>
                    </w:rPr>
                  </w:pPr>
                  <w:r w:rsidRPr="00330427">
                    <w:rPr>
                      <w:bCs/>
                      <w:sz w:val="16"/>
                      <w:szCs w:val="16"/>
                    </w:rPr>
                    <w:t>11</w:t>
                  </w:r>
                  <w:r w:rsidRPr="00330427">
                    <w:rPr>
                      <w:sz w:val="16"/>
                      <w:szCs w:val="16"/>
                    </w:rPr>
                    <w:t>) возмещать документально подтвержденные убытки, причиненные Экспедитору вследствие неисполнения или ненадлежащего исполнения договора, если законодательством Республики Казахстан  или  договором не предусмотрено иное;</w:t>
                  </w:r>
                </w:p>
                <w:p w:rsidR="00F47DCC" w:rsidRPr="00330427" w:rsidRDefault="00F47DCC" w:rsidP="00F47DCC">
                  <w:pPr>
                    <w:pStyle w:val="a7"/>
                    <w:ind w:left="-74" w:right="-2" w:firstLine="142"/>
                    <w:rPr>
                      <w:sz w:val="16"/>
                      <w:szCs w:val="16"/>
                    </w:rPr>
                  </w:pPr>
                  <w:r w:rsidRPr="00330427">
                    <w:rPr>
                      <w:bCs/>
                      <w:sz w:val="16"/>
                      <w:szCs w:val="16"/>
                    </w:rPr>
                    <w:t xml:space="preserve">12) возместить Экспедитору документальные подтвержденные расходы, в случае возникновения факта задержки его вагонов по причине отсутствия денежных средств на ЕЛС </w:t>
                  </w:r>
                  <w:proofErr w:type="gramStart"/>
                  <w:r w:rsidRPr="00330427">
                    <w:rPr>
                      <w:bCs/>
                      <w:sz w:val="16"/>
                      <w:szCs w:val="16"/>
                    </w:rPr>
                    <w:t>при</w:t>
                  </w:r>
                  <w:proofErr w:type="gramEnd"/>
                  <w:r w:rsidRPr="00330427">
                    <w:rPr>
                      <w:bCs/>
                      <w:sz w:val="16"/>
                      <w:szCs w:val="16"/>
                    </w:rPr>
                    <w:t xml:space="preserve"> фактическом их наличие в необходимом размере на ЕЛС, в размере 0,01% от суммы простоя, взысканного с ЕЛС экспедитора;</w:t>
                  </w:r>
                </w:p>
                <w:p w:rsidR="00F47DCC" w:rsidRPr="00330427" w:rsidRDefault="00F47DCC" w:rsidP="00F47DCC">
                  <w:pPr>
                    <w:pStyle w:val="a7"/>
                    <w:ind w:left="-74" w:right="-2" w:firstLine="142"/>
                    <w:rPr>
                      <w:sz w:val="16"/>
                      <w:szCs w:val="16"/>
                      <w:lang w:val="kk-KZ"/>
                    </w:rPr>
                  </w:pPr>
                  <w:r w:rsidRPr="00330427">
                    <w:rPr>
                      <w:sz w:val="16"/>
                      <w:szCs w:val="16"/>
                    </w:rPr>
                    <w:t>13) исполнять другие обязанности в соответствии с законодательством Республики Казахстан.</w:t>
                  </w:r>
                </w:p>
                <w:p w:rsidR="00F47DCC" w:rsidRPr="00330427" w:rsidRDefault="00F47DCC" w:rsidP="00F47DCC">
                  <w:pPr>
                    <w:pStyle w:val="a7"/>
                    <w:ind w:left="-74" w:right="-2" w:firstLine="142"/>
                    <w:rPr>
                      <w:sz w:val="16"/>
                      <w:szCs w:val="16"/>
                    </w:rPr>
                  </w:pPr>
                  <w:r w:rsidRPr="00330427">
                    <w:rPr>
                      <w:sz w:val="16"/>
                      <w:szCs w:val="16"/>
                      <w:lang w:val="kk-KZ"/>
                    </w:rPr>
                    <w:t>5</w:t>
                  </w:r>
                  <w:r w:rsidRPr="00330427">
                    <w:rPr>
                      <w:sz w:val="16"/>
                      <w:szCs w:val="16"/>
                    </w:rPr>
                    <w:t xml:space="preserve">. </w:t>
                  </w:r>
                  <w:r w:rsidRPr="00330427">
                    <w:rPr>
                      <w:bCs/>
                      <w:sz w:val="16"/>
                      <w:szCs w:val="16"/>
                    </w:rPr>
                    <w:t>Перевозчик вправе:</w:t>
                  </w:r>
                </w:p>
                <w:p w:rsidR="00F47DCC" w:rsidRPr="00330427" w:rsidRDefault="00F47DCC" w:rsidP="00F47DCC">
                  <w:pPr>
                    <w:autoSpaceDE w:val="0"/>
                    <w:autoSpaceDN w:val="0"/>
                    <w:adjustRightInd w:val="0"/>
                    <w:ind w:left="-74" w:right="-2" w:firstLine="142"/>
                    <w:jc w:val="both"/>
                    <w:rPr>
                      <w:sz w:val="16"/>
                      <w:szCs w:val="16"/>
                    </w:rPr>
                  </w:pPr>
                  <w:r w:rsidRPr="00330427">
                    <w:rPr>
                      <w:sz w:val="16"/>
                      <w:szCs w:val="16"/>
                    </w:rPr>
                    <w:t>1) производить декларирование груза от своего имени по поручению Экспедитора уполномоченного на это лицом, обладающим полномочиями в отношении товаров;</w:t>
                  </w:r>
                </w:p>
                <w:p w:rsidR="00F47DCC" w:rsidRPr="00330427" w:rsidRDefault="00F47DCC" w:rsidP="00F47DCC">
                  <w:pPr>
                    <w:autoSpaceDE w:val="0"/>
                    <w:autoSpaceDN w:val="0"/>
                    <w:adjustRightInd w:val="0"/>
                    <w:ind w:left="-74" w:right="-2" w:firstLine="142"/>
                    <w:jc w:val="both"/>
                    <w:rPr>
                      <w:sz w:val="16"/>
                      <w:szCs w:val="16"/>
                      <w:lang w:val="kk-KZ"/>
                    </w:rPr>
                  </w:pPr>
                  <w:r w:rsidRPr="00330427">
                    <w:rPr>
                      <w:sz w:val="16"/>
                      <w:szCs w:val="16"/>
                    </w:rPr>
                    <w:t>2)</w:t>
                  </w:r>
                  <w:r w:rsidRPr="00330427">
                    <w:rPr>
                      <w:sz w:val="16"/>
                      <w:szCs w:val="16"/>
                      <w:lang w:val="kk-KZ"/>
                    </w:rPr>
                    <w:t xml:space="preserve"> </w:t>
                  </w:r>
                  <w:r w:rsidRPr="00330427">
                    <w:rPr>
                      <w:sz w:val="16"/>
                      <w:szCs w:val="16"/>
                    </w:rPr>
                    <w:t xml:space="preserve">иметь другие права в соответствии с законодательством Республики Казахстан и </w:t>
                  </w:r>
                  <w:r w:rsidRPr="00330427">
                    <w:rPr>
                      <w:bCs/>
                      <w:sz w:val="16"/>
                      <w:szCs w:val="16"/>
                    </w:rPr>
                    <w:t>международными договорами Республики Казахстан.</w:t>
                  </w:r>
                </w:p>
                <w:p w:rsidR="00F47DCC" w:rsidRPr="00330427" w:rsidRDefault="00F47DCC" w:rsidP="00F47DCC">
                  <w:pPr>
                    <w:pStyle w:val="a7"/>
                    <w:ind w:left="-74" w:right="-2" w:firstLine="142"/>
                    <w:rPr>
                      <w:bCs/>
                      <w:sz w:val="16"/>
                      <w:szCs w:val="16"/>
                    </w:rPr>
                  </w:pPr>
                  <w:r w:rsidRPr="00330427">
                    <w:rPr>
                      <w:bCs/>
                      <w:sz w:val="16"/>
                      <w:szCs w:val="16"/>
                    </w:rPr>
                    <w:t>6. Экспедитор обязан:</w:t>
                  </w:r>
                </w:p>
                <w:p w:rsidR="00F47DCC" w:rsidRPr="00330427" w:rsidRDefault="00F47DCC" w:rsidP="00F47DCC">
                  <w:pPr>
                    <w:pStyle w:val="11"/>
                    <w:ind w:left="-74" w:right="-2" w:firstLine="142"/>
                    <w:jc w:val="both"/>
                    <w:rPr>
                      <w:sz w:val="16"/>
                      <w:szCs w:val="16"/>
                      <w:lang w:val="kk-KZ"/>
                    </w:rPr>
                  </w:pPr>
                  <w:proofErr w:type="gramStart"/>
                  <w:r w:rsidRPr="00330427">
                    <w:rPr>
                      <w:sz w:val="16"/>
                      <w:szCs w:val="16"/>
                    </w:rPr>
                    <w:t xml:space="preserve">1) обеспечить своевременную, до даты прибытия грузов на входной МГСП оплату Перевозчику деньгами провозных платежей в международном транзитном сообщении через Республику Казахстан </w:t>
                  </w:r>
                  <w:r w:rsidRPr="00330427">
                    <w:rPr>
                      <w:sz w:val="16"/>
                      <w:szCs w:val="16"/>
                      <w:lang w:val="kk-KZ"/>
                    </w:rPr>
                    <w:t>по транзитным тарифным условиям железной дороги Республики Казахстан, указанным в Тарифной политике железных дорог государств-участников Содружества Независимых Государств на перевозки грузов в международном сообщении на 2017 фрахтовый год,</w:t>
                  </w:r>
                  <w:r w:rsidRPr="00330427">
                    <w:rPr>
                      <w:sz w:val="16"/>
                      <w:szCs w:val="16"/>
                    </w:rPr>
                    <w:t xml:space="preserve"> действующей на день, соответствующий дате календарного штемпеля железнодорожной станции отправления</w:t>
                  </w:r>
                  <w:proofErr w:type="gramEnd"/>
                  <w:r w:rsidRPr="00330427">
                    <w:rPr>
                      <w:sz w:val="16"/>
                      <w:szCs w:val="16"/>
                    </w:rPr>
                    <w:t xml:space="preserve"> груза в железнодорожной накладной</w:t>
                  </w:r>
                  <w:r w:rsidRPr="00330427">
                    <w:rPr>
                      <w:sz w:val="16"/>
                      <w:szCs w:val="16"/>
                      <w:lang w:val="kk-KZ"/>
                    </w:rPr>
                    <w:t>;</w:t>
                  </w:r>
                </w:p>
                <w:p w:rsidR="00F47DCC" w:rsidRPr="00330427" w:rsidRDefault="00F47DCC" w:rsidP="00F47DCC">
                  <w:pPr>
                    <w:autoSpaceDE w:val="0"/>
                    <w:autoSpaceDN w:val="0"/>
                    <w:adjustRightInd w:val="0"/>
                    <w:ind w:left="-74" w:right="-2" w:firstLine="142"/>
                    <w:jc w:val="both"/>
                    <w:rPr>
                      <w:sz w:val="16"/>
                      <w:szCs w:val="16"/>
                    </w:rPr>
                  </w:pPr>
                  <w:r w:rsidRPr="00330427">
                    <w:rPr>
                      <w:sz w:val="16"/>
                      <w:szCs w:val="16"/>
                      <w:lang w:val="kk-KZ"/>
                    </w:rPr>
                    <w:t>2)</w:t>
                  </w:r>
                  <w:r w:rsidRPr="00330427">
                    <w:rPr>
                      <w:sz w:val="16"/>
                      <w:szCs w:val="16"/>
                    </w:rPr>
                    <w:t xml:space="preserve"> обеспечить наличие на ЕЛС пятидневной предоплаты, равной 5 (пяти) размерам среднесуточной провозной платы, рассчитанной от фактической суммы провозной платы за перевозку грузов в </w:t>
                  </w:r>
                  <w:r w:rsidRPr="00330427">
                    <w:rPr>
                      <w:sz w:val="16"/>
                      <w:szCs w:val="16"/>
                    </w:rPr>
                    <w:lastRenderedPageBreak/>
                    <w:t xml:space="preserve">международном транзитном сообщении через Республику Казахстан за предыдущие 3 (три) месяца. </w:t>
                  </w:r>
                </w:p>
                <w:p w:rsidR="00F47DCC" w:rsidRPr="00330427" w:rsidRDefault="00F47DCC" w:rsidP="00F47DCC">
                  <w:pPr>
                    <w:autoSpaceDE w:val="0"/>
                    <w:autoSpaceDN w:val="0"/>
                    <w:adjustRightInd w:val="0"/>
                    <w:ind w:left="-74" w:right="-2" w:firstLine="142"/>
                    <w:jc w:val="both"/>
                    <w:rPr>
                      <w:sz w:val="16"/>
                      <w:szCs w:val="16"/>
                    </w:rPr>
                  </w:pPr>
                  <w:r w:rsidRPr="00330427">
                    <w:rPr>
                      <w:sz w:val="16"/>
                      <w:szCs w:val="16"/>
                    </w:rPr>
                    <w:t xml:space="preserve">При отсутствии перевозок грузов за предыдущий период расчет пятидневной предоплаты производится исходя </w:t>
                  </w:r>
                  <w:proofErr w:type="gramStart"/>
                  <w:r w:rsidRPr="00330427">
                    <w:rPr>
                      <w:sz w:val="16"/>
                      <w:szCs w:val="16"/>
                    </w:rPr>
                    <w:t>из средней суммы провозной платы за перевозки гарантируемого объема перевозок грузов в международном транзитном сообщении через Республику Казахстан на предстоящий квартал</w:t>
                  </w:r>
                  <w:proofErr w:type="gramEnd"/>
                  <w:r w:rsidRPr="00330427">
                    <w:rPr>
                      <w:sz w:val="16"/>
                      <w:szCs w:val="16"/>
                    </w:rPr>
                    <w:t xml:space="preserve">; </w:t>
                  </w:r>
                </w:p>
                <w:p w:rsidR="00F47DCC" w:rsidRPr="00330427" w:rsidRDefault="00F47DCC" w:rsidP="00F47DCC">
                  <w:pPr>
                    <w:tabs>
                      <w:tab w:val="left" w:pos="426"/>
                    </w:tabs>
                    <w:autoSpaceDE w:val="0"/>
                    <w:autoSpaceDN w:val="0"/>
                    <w:adjustRightInd w:val="0"/>
                    <w:ind w:left="-74" w:right="-2" w:firstLine="142"/>
                    <w:jc w:val="both"/>
                    <w:rPr>
                      <w:i/>
                      <w:iCs/>
                      <w:sz w:val="16"/>
                      <w:szCs w:val="16"/>
                    </w:rPr>
                  </w:pPr>
                  <w:r w:rsidRPr="00330427">
                    <w:rPr>
                      <w:sz w:val="16"/>
                      <w:szCs w:val="16"/>
                    </w:rPr>
                    <w:t>3)</w:t>
                  </w:r>
                  <w:r w:rsidRPr="00330427">
                    <w:rPr>
                      <w:i/>
                      <w:iCs/>
                      <w:sz w:val="16"/>
                      <w:szCs w:val="16"/>
                    </w:rPr>
                    <w:t xml:space="preserve"> </w:t>
                  </w:r>
                  <w:r w:rsidRPr="00330427">
                    <w:rPr>
                      <w:sz w:val="16"/>
                      <w:szCs w:val="16"/>
                    </w:rPr>
                    <w:t xml:space="preserve">обеспечить соблюдение условий перевозок и выполнение требований </w:t>
                  </w:r>
                  <w:r w:rsidRPr="00330427">
                    <w:rPr>
                      <w:sz w:val="16"/>
                      <w:szCs w:val="16"/>
                      <w:lang w:val="kk-KZ"/>
                    </w:rPr>
                    <w:t>Перевозчика</w:t>
                  </w:r>
                  <w:r w:rsidRPr="00330427">
                    <w:rPr>
                      <w:sz w:val="16"/>
                      <w:szCs w:val="16"/>
                    </w:rPr>
                    <w:t xml:space="preserve"> предъявляемых к грузу и оформлению перевозочных документов в соответствии с законодательством Республики Казахстан и международными договорами Республики Казахстан, в том числе связанными с обязательствами Республики Казахстан, принятыми при вступлении во Всемирную торговую организацию;</w:t>
                  </w:r>
                </w:p>
                <w:p w:rsidR="00F47DCC" w:rsidRPr="00330427" w:rsidRDefault="00F47DCC" w:rsidP="00F47DCC">
                  <w:pPr>
                    <w:autoSpaceDE w:val="0"/>
                    <w:autoSpaceDN w:val="0"/>
                    <w:adjustRightInd w:val="0"/>
                    <w:ind w:left="-74" w:right="-2" w:firstLine="142"/>
                    <w:jc w:val="both"/>
                    <w:rPr>
                      <w:rFonts w:eastAsia="Calibri"/>
                      <w:sz w:val="16"/>
                      <w:szCs w:val="16"/>
                      <w:lang w:eastAsia="en-US"/>
                    </w:rPr>
                  </w:pPr>
                  <w:r w:rsidRPr="00330427">
                    <w:rPr>
                      <w:rFonts w:eastAsia="Calibri"/>
                      <w:sz w:val="16"/>
                      <w:szCs w:val="16"/>
                      <w:lang w:eastAsia="en-US"/>
                    </w:rPr>
                    <w:t>4) обеспечить выполнение требований органов ветеринарного, карантинного, таможенного, пограничного, фитосанитарного и иного контроля в соответствии с законодательством Республики Казахстан и международными договорами Республики Казахстан;</w:t>
                  </w:r>
                </w:p>
                <w:p w:rsidR="00F47DCC" w:rsidRPr="00330427" w:rsidRDefault="00F47DCC" w:rsidP="00F47DCC">
                  <w:pPr>
                    <w:pStyle w:val="a7"/>
                    <w:ind w:left="-74" w:right="-2" w:firstLine="142"/>
                    <w:rPr>
                      <w:sz w:val="16"/>
                      <w:szCs w:val="16"/>
                    </w:rPr>
                  </w:pPr>
                  <w:r w:rsidRPr="00330427">
                    <w:rPr>
                      <w:sz w:val="16"/>
                      <w:szCs w:val="16"/>
                    </w:rPr>
                    <w:t xml:space="preserve">5) направлять своим клиентам инструкции по оформлению перевозочных документов согласно требованиям Соглашения о международном железнодорожном грузовом сообщении (клиенты обязательно должны заполнить графу 23 перевозочной накладной, подтверждая сокращенное наименование и код Экспедитора); </w:t>
                  </w:r>
                </w:p>
                <w:p w:rsidR="00F47DCC" w:rsidRPr="00330427" w:rsidRDefault="00F47DCC" w:rsidP="00F47DCC">
                  <w:pPr>
                    <w:autoSpaceDE w:val="0"/>
                    <w:autoSpaceDN w:val="0"/>
                    <w:adjustRightInd w:val="0"/>
                    <w:ind w:left="-74" w:right="-2" w:firstLine="142"/>
                    <w:jc w:val="both"/>
                    <w:rPr>
                      <w:sz w:val="16"/>
                      <w:szCs w:val="16"/>
                    </w:rPr>
                  </w:pPr>
                  <w:r w:rsidRPr="00330427">
                    <w:rPr>
                      <w:sz w:val="16"/>
                      <w:szCs w:val="16"/>
                    </w:rPr>
                    <w:t xml:space="preserve">6) обеспечить выполнение требований о представлении перевозчику не менее чем за 4 часа до прибытия груза </w:t>
                  </w:r>
                  <w:proofErr w:type="gramStart"/>
                  <w:r w:rsidRPr="00330427">
                    <w:rPr>
                      <w:sz w:val="16"/>
                      <w:szCs w:val="16"/>
                    </w:rPr>
                    <w:t>на</w:t>
                  </w:r>
                  <w:proofErr w:type="gramEnd"/>
                  <w:r w:rsidRPr="00330427">
                    <w:rPr>
                      <w:sz w:val="16"/>
                      <w:szCs w:val="16"/>
                    </w:rPr>
                    <w:t xml:space="preserve"> входной МГСП, сведений о ввозимых грузах установленных уполномоченным органом в таможенном деле, для обязательного предварительного информирования. Обеспечить выполнение требований таможенных органов, предъявляемых к грузу и сопроводительным документам на груз;</w:t>
                  </w:r>
                </w:p>
                <w:p w:rsidR="00F47DCC" w:rsidRPr="00330427" w:rsidRDefault="00F47DCC" w:rsidP="00F47DCC">
                  <w:pPr>
                    <w:shd w:val="clear" w:color="auto" w:fill="FFFFFF" w:themeFill="background1"/>
                    <w:autoSpaceDE w:val="0"/>
                    <w:autoSpaceDN w:val="0"/>
                    <w:adjustRightInd w:val="0"/>
                    <w:ind w:left="-74" w:right="-2" w:firstLine="142"/>
                    <w:jc w:val="both"/>
                    <w:rPr>
                      <w:rFonts w:eastAsia="Calibri"/>
                      <w:sz w:val="16"/>
                      <w:szCs w:val="16"/>
                      <w:lang w:eastAsia="en-US"/>
                    </w:rPr>
                  </w:pPr>
                  <w:r w:rsidRPr="00330427">
                    <w:rPr>
                      <w:rFonts w:eastAsia="Calibri"/>
                      <w:sz w:val="16"/>
                      <w:szCs w:val="16"/>
                      <w:lang w:eastAsia="en-US"/>
                    </w:rPr>
                    <w:t>7) производить оформление таможенной декларации по поручению уполномоченного на это лицом, обладающим полномочиями в отношении груза;</w:t>
                  </w:r>
                </w:p>
                <w:p w:rsidR="00F47DCC" w:rsidRPr="00330427" w:rsidRDefault="00F47DCC" w:rsidP="00F47DCC">
                  <w:pPr>
                    <w:shd w:val="clear" w:color="auto" w:fill="FFFFFF" w:themeFill="background1"/>
                    <w:autoSpaceDE w:val="0"/>
                    <w:autoSpaceDN w:val="0"/>
                    <w:adjustRightInd w:val="0"/>
                    <w:ind w:left="-74" w:right="-2" w:firstLine="142"/>
                    <w:jc w:val="both"/>
                    <w:rPr>
                      <w:rFonts w:eastAsia="Calibri"/>
                      <w:sz w:val="16"/>
                      <w:szCs w:val="16"/>
                      <w:lang w:eastAsia="en-US"/>
                    </w:rPr>
                  </w:pPr>
                  <w:r w:rsidRPr="00330427">
                    <w:rPr>
                      <w:sz w:val="16"/>
                      <w:szCs w:val="16"/>
                    </w:rPr>
                    <w:t>8) при поручении Перевозчику декларирования груза, оплачивать сбор за декларирование груза  по утвержденным ставкам Перевозчика;</w:t>
                  </w:r>
                  <w:r w:rsidRPr="00330427">
                    <w:rPr>
                      <w:b/>
                      <w:sz w:val="16"/>
                      <w:szCs w:val="16"/>
                    </w:rPr>
                    <w:t xml:space="preserve">  </w:t>
                  </w:r>
                </w:p>
                <w:p w:rsidR="00F47DCC" w:rsidRPr="00330427" w:rsidRDefault="00F47DCC" w:rsidP="00F47DCC">
                  <w:pPr>
                    <w:shd w:val="clear" w:color="auto" w:fill="FFFFFF" w:themeFill="background1"/>
                    <w:autoSpaceDE w:val="0"/>
                    <w:autoSpaceDN w:val="0"/>
                    <w:adjustRightInd w:val="0"/>
                    <w:ind w:left="-74" w:right="-2" w:firstLine="142"/>
                    <w:jc w:val="both"/>
                    <w:rPr>
                      <w:snapToGrid w:val="0"/>
                      <w:sz w:val="16"/>
                      <w:szCs w:val="16"/>
                      <w:lang w:val="kk-KZ"/>
                    </w:rPr>
                  </w:pPr>
                  <w:r w:rsidRPr="00330427">
                    <w:rPr>
                      <w:snapToGrid w:val="0"/>
                      <w:sz w:val="16"/>
                      <w:szCs w:val="16"/>
                      <w:lang w:val="kk-KZ"/>
                    </w:rPr>
                    <w:t>9) возмещать документально подтвержденные убытки, причиненные Перевозчику вследствие неисполнения или ненадлежащего исполнения договора, а также включая, но не ограничиваясь ими, расходы Перевозчику, связанные с уплатой административных штрафов, простоем транспортых средств с грузами и с мерами, принимаемыми таможенными органами, в том числе ввиду непредставления или несвоевременного представления Перевозчиком предварительной информации или недостоверной предварительной информации, если законодательством Республики Казахстан или договором не предусмотрено иное;</w:t>
                  </w:r>
                </w:p>
                <w:p w:rsidR="00F47DCC" w:rsidRPr="00330427" w:rsidRDefault="00F47DCC" w:rsidP="00F47DCC">
                  <w:pPr>
                    <w:autoSpaceDE w:val="0"/>
                    <w:autoSpaceDN w:val="0"/>
                    <w:adjustRightInd w:val="0"/>
                    <w:ind w:left="-74" w:right="-2" w:firstLine="142"/>
                    <w:jc w:val="both"/>
                    <w:rPr>
                      <w:sz w:val="16"/>
                      <w:szCs w:val="16"/>
                    </w:rPr>
                  </w:pPr>
                  <w:r w:rsidRPr="00330427">
                    <w:rPr>
                      <w:snapToGrid w:val="0"/>
                      <w:sz w:val="16"/>
                      <w:szCs w:val="16"/>
                    </w:rPr>
                    <w:t>10)</w:t>
                  </w:r>
                  <w:r w:rsidRPr="00330427">
                    <w:rPr>
                      <w:snapToGrid w:val="0"/>
                      <w:sz w:val="16"/>
                      <w:szCs w:val="16"/>
                      <w:lang w:val="kk-KZ"/>
                    </w:rPr>
                    <w:t xml:space="preserve"> принимать меры по устранению препятствий</w:t>
                  </w:r>
                  <w:r w:rsidRPr="00330427">
                    <w:rPr>
                      <w:sz w:val="16"/>
                      <w:szCs w:val="16"/>
                    </w:rPr>
                    <w:t xml:space="preserve"> для перевозки груза, за исключением случаев, когда такие препятствия возникли по вине Перевозчика;</w:t>
                  </w:r>
                </w:p>
                <w:p w:rsidR="00F47DCC" w:rsidRPr="00330427" w:rsidRDefault="00F47DCC" w:rsidP="00F47DCC">
                  <w:pPr>
                    <w:pStyle w:val="11"/>
                    <w:ind w:left="-74" w:right="-2" w:firstLine="142"/>
                    <w:jc w:val="both"/>
                    <w:rPr>
                      <w:sz w:val="16"/>
                      <w:szCs w:val="16"/>
                      <w:lang w:val="kk-KZ"/>
                    </w:rPr>
                  </w:pPr>
                  <w:r w:rsidRPr="00330427">
                    <w:rPr>
                      <w:sz w:val="16"/>
                      <w:szCs w:val="16"/>
                    </w:rPr>
                    <w:t xml:space="preserve">11) при необходимости заключать договоры на обслуживание с оператором связи, оператором вагонов и оператором перегрузочных мест; </w:t>
                  </w:r>
                </w:p>
                <w:p w:rsidR="00F47DCC" w:rsidRPr="00330427" w:rsidRDefault="00F47DCC" w:rsidP="00F47DCC">
                  <w:pPr>
                    <w:autoSpaceDE w:val="0"/>
                    <w:autoSpaceDN w:val="0"/>
                    <w:adjustRightInd w:val="0"/>
                    <w:ind w:left="-74" w:right="-2" w:firstLine="142"/>
                    <w:jc w:val="both"/>
                    <w:rPr>
                      <w:sz w:val="16"/>
                      <w:szCs w:val="16"/>
                    </w:rPr>
                  </w:pPr>
                  <w:r w:rsidRPr="00330427">
                    <w:rPr>
                      <w:sz w:val="16"/>
                      <w:szCs w:val="16"/>
                    </w:rPr>
                    <w:t xml:space="preserve">12) </w:t>
                  </w:r>
                  <w:r w:rsidRPr="00330427">
                    <w:rPr>
                      <w:bCs/>
                      <w:sz w:val="16"/>
                      <w:szCs w:val="16"/>
                    </w:rPr>
                    <w:t>своевременно информировать Перевозчика об изменении учредительных документов, юридического адреса, руководителя исполнительного органа Экспедитора, банковских реквизитов, почтового (фактического) адреса, электронного адреса, номеров телефонов и факсов;</w:t>
                  </w:r>
                </w:p>
                <w:p w:rsidR="00F47DCC" w:rsidRPr="00330427" w:rsidRDefault="00F47DCC" w:rsidP="00F47DCC">
                  <w:pPr>
                    <w:autoSpaceDE w:val="0"/>
                    <w:autoSpaceDN w:val="0"/>
                    <w:adjustRightInd w:val="0"/>
                    <w:ind w:left="-74" w:right="-2" w:firstLine="142"/>
                    <w:jc w:val="both"/>
                    <w:rPr>
                      <w:sz w:val="16"/>
                      <w:szCs w:val="16"/>
                    </w:rPr>
                  </w:pPr>
                  <w:r w:rsidRPr="00330427">
                    <w:rPr>
                      <w:sz w:val="16"/>
                      <w:szCs w:val="16"/>
                    </w:rPr>
                    <w:t xml:space="preserve">13) исполнять иные обязанности в соответствии с </w:t>
                  </w:r>
                  <w:r w:rsidRPr="00330427">
                    <w:rPr>
                      <w:sz w:val="16"/>
                      <w:szCs w:val="16"/>
                      <w:lang w:val="kk-KZ"/>
                    </w:rPr>
                    <w:t xml:space="preserve">законодательством Республики Казахстан </w:t>
                  </w:r>
                  <w:r w:rsidRPr="00330427">
                    <w:rPr>
                      <w:bCs/>
                      <w:sz w:val="16"/>
                      <w:szCs w:val="16"/>
                    </w:rPr>
                    <w:t>и международными договорами Республики Казахстан</w:t>
                  </w:r>
                  <w:r w:rsidRPr="00330427">
                    <w:rPr>
                      <w:sz w:val="16"/>
                      <w:szCs w:val="16"/>
                    </w:rPr>
                    <w:t>.</w:t>
                  </w:r>
                </w:p>
                <w:p w:rsidR="00F47DCC" w:rsidRPr="00330427" w:rsidRDefault="00F47DCC" w:rsidP="00F47DCC">
                  <w:pPr>
                    <w:pStyle w:val="ConsNormal"/>
                    <w:ind w:left="-74" w:right="-2" w:firstLine="142"/>
                    <w:jc w:val="both"/>
                    <w:rPr>
                      <w:rFonts w:ascii="Times New Roman" w:hAnsi="Times New Roman" w:cs="Times New Roman"/>
                      <w:bCs/>
                      <w:sz w:val="16"/>
                      <w:szCs w:val="16"/>
                    </w:rPr>
                  </w:pPr>
                  <w:r w:rsidRPr="00330427">
                    <w:rPr>
                      <w:rFonts w:ascii="Times New Roman" w:hAnsi="Times New Roman" w:cs="Times New Roman"/>
                      <w:bCs/>
                      <w:sz w:val="16"/>
                      <w:szCs w:val="16"/>
                    </w:rPr>
                    <w:t xml:space="preserve">7. Экспедитор вправе: </w:t>
                  </w:r>
                </w:p>
                <w:p w:rsidR="00F47DCC" w:rsidRPr="00330427" w:rsidRDefault="00F47DCC" w:rsidP="00F47DCC">
                  <w:pPr>
                    <w:autoSpaceDE w:val="0"/>
                    <w:autoSpaceDN w:val="0"/>
                    <w:adjustRightInd w:val="0"/>
                    <w:ind w:left="-74" w:right="-2" w:firstLine="142"/>
                    <w:jc w:val="both"/>
                    <w:rPr>
                      <w:sz w:val="16"/>
                      <w:szCs w:val="16"/>
                    </w:rPr>
                  </w:pPr>
                  <w:r w:rsidRPr="00330427">
                    <w:rPr>
                      <w:sz w:val="16"/>
                      <w:szCs w:val="16"/>
                    </w:rPr>
                    <w:t xml:space="preserve">1) получать информацию об изменении </w:t>
                  </w:r>
                  <w:r w:rsidRPr="00330427">
                    <w:rPr>
                      <w:sz w:val="16"/>
                      <w:szCs w:val="16"/>
                      <w:lang w:eastAsia="en-US"/>
                    </w:rPr>
                    <w:t>транзитных тарифных условий по железной дороге Республики Казахстан</w:t>
                  </w:r>
                  <w:r w:rsidRPr="00330427">
                    <w:rPr>
                      <w:sz w:val="16"/>
                      <w:szCs w:val="16"/>
                    </w:rPr>
                    <w:t xml:space="preserve">; </w:t>
                  </w:r>
                </w:p>
                <w:p w:rsidR="00F47DCC" w:rsidRPr="00330427" w:rsidRDefault="00F47DCC" w:rsidP="00F47DCC">
                  <w:pPr>
                    <w:autoSpaceDE w:val="0"/>
                    <w:autoSpaceDN w:val="0"/>
                    <w:adjustRightInd w:val="0"/>
                    <w:ind w:left="-74" w:right="-2" w:firstLine="142"/>
                    <w:jc w:val="both"/>
                    <w:rPr>
                      <w:sz w:val="16"/>
                      <w:szCs w:val="16"/>
                      <w:lang w:val="kk-KZ"/>
                    </w:rPr>
                  </w:pPr>
                  <w:r w:rsidRPr="00330427">
                    <w:rPr>
                      <w:sz w:val="16"/>
                      <w:szCs w:val="16"/>
                    </w:rPr>
                    <w:t xml:space="preserve">2) иметь другие права в соответствии с законодательством Республики Казахстан. </w:t>
                  </w:r>
                </w:p>
                <w:p w:rsidR="00F47DCC" w:rsidRPr="00330427" w:rsidRDefault="00F47DCC" w:rsidP="00F47DCC">
                  <w:pPr>
                    <w:autoSpaceDE w:val="0"/>
                    <w:autoSpaceDN w:val="0"/>
                    <w:adjustRightInd w:val="0"/>
                    <w:ind w:left="-74" w:right="-2" w:firstLine="142"/>
                    <w:jc w:val="both"/>
                    <w:rPr>
                      <w:sz w:val="16"/>
                      <w:szCs w:val="16"/>
                      <w:lang w:val="kk-KZ"/>
                    </w:rPr>
                  </w:pPr>
                </w:p>
                <w:p w:rsidR="00F47DCC" w:rsidRPr="00330427" w:rsidRDefault="00F47DCC" w:rsidP="00F47DCC">
                  <w:pPr>
                    <w:pStyle w:val="a7"/>
                    <w:ind w:left="-74" w:right="-2" w:firstLine="142"/>
                    <w:jc w:val="center"/>
                    <w:rPr>
                      <w:b/>
                      <w:bCs/>
                      <w:sz w:val="16"/>
                      <w:szCs w:val="16"/>
                    </w:rPr>
                  </w:pPr>
                  <w:r w:rsidRPr="00330427">
                    <w:rPr>
                      <w:b/>
                      <w:bCs/>
                      <w:sz w:val="16"/>
                      <w:szCs w:val="16"/>
                    </w:rPr>
                    <w:t>3. Порядок расчетов</w:t>
                  </w:r>
                </w:p>
                <w:p w:rsidR="00F47DCC" w:rsidRPr="00330427" w:rsidRDefault="00F47DCC" w:rsidP="00F47DCC">
                  <w:pPr>
                    <w:pStyle w:val="a7"/>
                    <w:ind w:left="-74" w:right="-2" w:firstLine="142"/>
                    <w:rPr>
                      <w:bCs/>
                      <w:sz w:val="16"/>
                      <w:szCs w:val="16"/>
                      <w:lang w:val="kk-KZ"/>
                    </w:rPr>
                  </w:pPr>
                </w:p>
                <w:p w:rsidR="00F47DCC" w:rsidRPr="00330427" w:rsidRDefault="00F47DCC" w:rsidP="00F47DCC">
                  <w:pPr>
                    <w:pStyle w:val="a7"/>
                    <w:ind w:left="-74" w:right="-2" w:firstLine="142"/>
                    <w:rPr>
                      <w:sz w:val="16"/>
                      <w:szCs w:val="16"/>
                    </w:rPr>
                  </w:pPr>
                  <w:r w:rsidRPr="00330427">
                    <w:rPr>
                      <w:sz w:val="16"/>
                      <w:szCs w:val="16"/>
                      <w:lang w:val="kk-KZ"/>
                    </w:rPr>
                    <w:t>8.</w:t>
                  </w:r>
                  <w:r w:rsidRPr="00330427">
                    <w:rPr>
                      <w:sz w:val="16"/>
                      <w:szCs w:val="16"/>
                    </w:rPr>
                    <w:t xml:space="preserve"> Экспедитор производит предварительную оплату Перевозчику провозных платежей в международном транзитном сообщении через Республику Казахстан деньгами в национальной валюте Республики Казахстан – тенге, на расчетный счет АО «КТЖ-Грузовые перевозки».</w:t>
                  </w:r>
                </w:p>
                <w:p w:rsidR="00F47DCC" w:rsidRPr="00330427" w:rsidRDefault="00F47DCC" w:rsidP="00F47DCC">
                  <w:pPr>
                    <w:tabs>
                      <w:tab w:val="left" w:pos="33"/>
                    </w:tabs>
                    <w:ind w:left="-74" w:right="-2" w:firstLine="142"/>
                    <w:jc w:val="both"/>
                    <w:rPr>
                      <w:sz w:val="16"/>
                      <w:szCs w:val="16"/>
                    </w:rPr>
                  </w:pPr>
                  <w:r w:rsidRPr="00330427">
                    <w:rPr>
                      <w:sz w:val="16"/>
                      <w:szCs w:val="16"/>
                    </w:rPr>
                    <w:t xml:space="preserve">Расчет взаимозачетом или другими </w:t>
                  </w:r>
                  <w:r w:rsidRPr="00330427">
                    <w:rPr>
                      <w:sz w:val="16"/>
                      <w:szCs w:val="16"/>
                      <w:lang w:val="kk-KZ"/>
                    </w:rPr>
                    <w:t>способами</w:t>
                  </w:r>
                  <w:r w:rsidRPr="00330427">
                    <w:rPr>
                      <w:sz w:val="16"/>
                      <w:szCs w:val="16"/>
                    </w:rPr>
                    <w:t xml:space="preserve"> не допускается.</w:t>
                  </w:r>
                </w:p>
                <w:p w:rsidR="00F47DCC" w:rsidRPr="00330427" w:rsidRDefault="00F47DCC" w:rsidP="00F47DCC">
                  <w:pPr>
                    <w:pStyle w:val="a7"/>
                    <w:ind w:left="-74" w:right="-2" w:firstLine="142"/>
                    <w:rPr>
                      <w:sz w:val="16"/>
                      <w:szCs w:val="16"/>
                    </w:rPr>
                  </w:pPr>
                  <w:r w:rsidRPr="00330427">
                    <w:rPr>
                      <w:sz w:val="16"/>
                      <w:szCs w:val="16"/>
                    </w:rPr>
                    <w:t xml:space="preserve">Учет поступающих денег осуществляется Перевозчиком в соответствии с законодательством Республики Казахстан. </w:t>
                  </w:r>
                </w:p>
                <w:p w:rsidR="00F47DCC" w:rsidRPr="00330427" w:rsidRDefault="00F47DCC" w:rsidP="00F47DCC">
                  <w:pPr>
                    <w:pStyle w:val="11"/>
                    <w:ind w:left="-74" w:right="-2" w:firstLine="142"/>
                    <w:jc w:val="both"/>
                    <w:rPr>
                      <w:sz w:val="16"/>
                      <w:szCs w:val="16"/>
                      <w:lang w:val="kk-KZ"/>
                    </w:rPr>
                  </w:pPr>
                  <w:r w:rsidRPr="00330427">
                    <w:rPr>
                      <w:sz w:val="16"/>
                      <w:szCs w:val="16"/>
                    </w:rPr>
                    <w:t>Оплата провозных платежей</w:t>
                  </w:r>
                  <w:r w:rsidRPr="00330427">
                    <w:rPr>
                      <w:sz w:val="16"/>
                      <w:szCs w:val="16"/>
                      <w:lang w:val="kk-KZ"/>
                    </w:rPr>
                    <w:t xml:space="preserve"> </w:t>
                  </w:r>
                  <w:r w:rsidRPr="00330427">
                    <w:rPr>
                      <w:sz w:val="16"/>
                      <w:szCs w:val="16"/>
                    </w:rPr>
                    <w:t>в международном транзитном сообщении через Республику Казахстан осуществляется путем списания Перевозчиком денег с ЕЛС после входа груза на входной МГСП Республики Казахстан, на основании счета-перечня перевозочных документов. Окончательные расчеты с Экспедитором будут произведены по документам, поступившим от выходного межгосударственного стыкового пункта</w:t>
                  </w:r>
                  <w:r w:rsidRPr="00330427">
                    <w:rPr>
                      <w:sz w:val="16"/>
                      <w:szCs w:val="16"/>
                      <w:lang w:val="kk-KZ"/>
                    </w:rPr>
                    <w:t>,</w:t>
                  </w:r>
                  <w:r w:rsidRPr="00330427">
                    <w:rPr>
                      <w:sz w:val="16"/>
                      <w:szCs w:val="16"/>
                    </w:rPr>
                    <w:t xml:space="preserve"> а иные причитающиеся Перевозчику провозные платеж</w:t>
                  </w:r>
                  <w:r w:rsidRPr="00330427">
                    <w:rPr>
                      <w:sz w:val="16"/>
                      <w:szCs w:val="16"/>
                      <w:lang w:val="kk-KZ"/>
                    </w:rPr>
                    <w:t>и - на основании подтверждающих документов</w:t>
                  </w:r>
                  <w:r w:rsidRPr="00330427">
                    <w:rPr>
                      <w:sz w:val="16"/>
                      <w:szCs w:val="16"/>
                    </w:rPr>
                    <w:t xml:space="preserve"> за отчетный месяц. </w:t>
                  </w:r>
                </w:p>
                <w:p w:rsidR="00C461E2" w:rsidRPr="00330427" w:rsidRDefault="00C461E2" w:rsidP="00F47DCC">
                  <w:pPr>
                    <w:pStyle w:val="11"/>
                    <w:ind w:left="-74" w:right="-2" w:firstLine="142"/>
                    <w:jc w:val="both"/>
                    <w:rPr>
                      <w:sz w:val="16"/>
                      <w:szCs w:val="16"/>
                      <w:lang w:val="kk-KZ"/>
                    </w:rPr>
                  </w:pPr>
                  <w:r w:rsidRPr="00330427">
                    <w:rPr>
                      <w:sz w:val="16"/>
                      <w:szCs w:val="16"/>
                    </w:rPr>
                    <w:t>При этом Экспедитор подписанием настоящего Договора дает безусловное и безотзывное согласие на изъятие Перевозчиком суммы задолженности в безакцептном порядке с ЕЛС Экспедитора.</w:t>
                  </w:r>
                </w:p>
                <w:p w:rsidR="00F47DCC" w:rsidRPr="00330427" w:rsidRDefault="00F47DCC" w:rsidP="00F47DCC">
                  <w:pPr>
                    <w:autoSpaceDE w:val="0"/>
                    <w:autoSpaceDN w:val="0"/>
                    <w:adjustRightInd w:val="0"/>
                    <w:ind w:left="-74" w:right="-2" w:firstLine="142"/>
                    <w:jc w:val="both"/>
                    <w:rPr>
                      <w:sz w:val="16"/>
                      <w:szCs w:val="16"/>
                    </w:rPr>
                  </w:pPr>
                  <w:r w:rsidRPr="00330427">
                    <w:rPr>
                      <w:sz w:val="16"/>
                      <w:szCs w:val="16"/>
                      <w:lang w:val="kk-KZ"/>
                    </w:rPr>
                    <w:lastRenderedPageBreak/>
                    <w:t xml:space="preserve">9. </w:t>
                  </w:r>
                  <w:r w:rsidRPr="00330427">
                    <w:rPr>
                      <w:sz w:val="16"/>
                      <w:szCs w:val="16"/>
                      <w:lang w:val="ru-MO"/>
                    </w:rPr>
                    <w:t>Экспедитор заблаговременно, до начала перевозки грузов обеспечивает наличие на ЕЛС пятидневной предоплаты</w:t>
                  </w:r>
                  <w:r w:rsidRPr="00330427">
                    <w:rPr>
                      <w:sz w:val="16"/>
                      <w:szCs w:val="16"/>
                    </w:rPr>
                    <w:t xml:space="preserve">, рассчитанной в соответствии с подпунктом 2) пункта 6 настоящего договора. </w:t>
                  </w:r>
                </w:p>
                <w:p w:rsidR="00F47DCC" w:rsidRPr="00330427" w:rsidRDefault="00F47DCC" w:rsidP="00F47DCC">
                  <w:pPr>
                    <w:autoSpaceDE w:val="0"/>
                    <w:autoSpaceDN w:val="0"/>
                    <w:adjustRightInd w:val="0"/>
                    <w:ind w:left="-74" w:right="-2" w:firstLine="142"/>
                    <w:jc w:val="both"/>
                    <w:rPr>
                      <w:sz w:val="16"/>
                      <w:szCs w:val="16"/>
                    </w:rPr>
                  </w:pPr>
                  <w:proofErr w:type="gramStart"/>
                  <w:r w:rsidRPr="00330427">
                    <w:rPr>
                      <w:sz w:val="16"/>
                      <w:szCs w:val="16"/>
                    </w:rPr>
                    <w:t xml:space="preserve">Перевозчик, в случае наличия остатка суммы предоплаты, размер которого позволяет </w:t>
                  </w:r>
                  <w:r w:rsidRPr="00330427">
                    <w:rPr>
                      <w:sz w:val="16"/>
                      <w:szCs w:val="16"/>
                      <w:lang w:val="kk-KZ"/>
                    </w:rPr>
                    <w:t xml:space="preserve">оказывать услуги в течение от 1 (одного) до 3 (трех) календарных дней (исходя из среднесуточной суммы провозных платежей, рассчитанной по оперативным данным за прошедшее количество дней текущего месяца), уведомляет Экспедитора об уменьшении суммы предоплаты на ЕЛС ниже установленного уровня и предоставляет соответствующий срок для зачисления денег на ЕЛС. </w:t>
                  </w:r>
                  <w:proofErr w:type="gramEnd"/>
                </w:p>
                <w:p w:rsidR="00F47DCC" w:rsidRPr="00330427" w:rsidRDefault="00F47DCC" w:rsidP="00F47DCC">
                  <w:pPr>
                    <w:autoSpaceDE w:val="0"/>
                    <w:autoSpaceDN w:val="0"/>
                    <w:adjustRightInd w:val="0"/>
                    <w:ind w:left="-74" w:right="-2" w:firstLine="142"/>
                    <w:jc w:val="both"/>
                    <w:rPr>
                      <w:sz w:val="16"/>
                      <w:szCs w:val="16"/>
                    </w:rPr>
                  </w:pPr>
                  <w:proofErr w:type="gramStart"/>
                  <w:r w:rsidRPr="00330427">
                    <w:rPr>
                      <w:sz w:val="16"/>
                      <w:szCs w:val="16"/>
                    </w:rPr>
                    <w:t>В случае, если Экспедитором в предоставленные Перевозчиком</w:t>
                  </w:r>
                  <w:r w:rsidRPr="00330427">
                    <w:rPr>
                      <w:sz w:val="16"/>
                      <w:szCs w:val="16"/>
                      <w:lang w:val="kk-KZ"/>
                    </w:rPr>
                    <w:t xml:space="preserve"> </w:t>
                  </w:r>
                  <w:r w:rsidRPr="00330427">
                    <w:rPr>
                      <w:sz w:val="16"/>
                      <w:szCs w:val="16"/>
                    </w:rPr>
                    <w:t>сроки не были произведены платежи на требуемую сумму, Перевозчик направляет в адреса МГСП, технологических центров по обработке перевозочных документов и отделений Перевозчика телеграмму об у</w:t>
                  </w:r>
                  <w:r w:rsidRPr="00330427">
                    <w:rPr>
                      <w:sz w:val="16"/>
                      <w:szCs w:val="16"/>
                      <w:lang w:val="kk-KZ"/>
                    </w:rPr>
                    <w:t>держании груза и взыскании с Экспедитора понесенных Перевозчиком расходов</w:t>
                  </w:r>
                  <w:r w:rsidRPr="00330427">
                    <w:rPr>
                      <w:sz w:val="16"/>
                      <w:szCs w:val="16"/>
                    </w:rPr>
                    <w:t xml:space="preserve">. </w:t>
                  </w:r>
                  <w:proofErr w:type="gramEnd"/>
                </w:p>
                <w:p w:rsidR="00F47DCC" w:rsidRPr="00330427" w:rsidRDefault="00F47DCC" w:rsidP="00F47DCC">
                  <w:pPr>
                    <w:autoSpaceDE w:val="0"/>
                    <w:autoSpaceDN w:val="0"/>
                    <w:adjustRightInd w:val="0"/>
                    <w:ind w:left="-74" w:right="-2" w:firstLine="142"/>
                    <w:jc w:val="both"/>
                    <w:rPr>
                      <w:sz w:val="16"/>
                      <w:szCs w:val="16"/>
                    </w:rPr>
                  </w:pPr>
                  <w:r w:rsidRPr="00330427">
                    <w:rPr>
                      <w:sz w:val="16"/>
                      <w:szCs w:val="16"/>
                    </w:rPr>
                    <w:t xml:space="preserve">В </w:t>
                  </w:r>
                  <w:proofErr w:type="gramStart"/>
                  <w:r w:rsidRPr="00330427">
                    <w:rPr>
                      <w:sz w:val="16"/>
                      <w:szCs w:val="16"/>
                    </w:rPr>
                    <w:t>случаях</w:t>
                  </w:r>
                  <w:proofErr w:type="gramEnd"/>
                  <w:r w:rsidRPr="00330427">
                    <w:rPr>
                      <w:sz w:val="16"/>
                      <w:szCs w:val="16"/>
                    </w:rPr>
                    <w:t xml:space="preserve"> увеличения объемов фактических перевозок грузов по сравнению с гарантируемыми объемами Перевозчик вправе произвести перерасчет размера пятидневной предоплаты на текущий месяц, </w:t>
                  </w:r>
                  <w:r w:rsidRPr="00330427">
                    <w:rPr>
                      <w:sz w:val="16"/>
                      <w:szCs w:val="16"/>
                      <w:lang w:val="kk-KZ"/>
                    </w:rPr>
                    <w:t>исходя из среднесуточной суммы провозных платежей, рассчитанной по оперативным данным</w:t>
                  </w:r>
                  <w:r w:rsidRPr="00330427">
                    <w:rPr>
                      <w:sz w:val="16"/>
                      <w:szCs w:val="16"/>
                    </w:rPr>
                    <w:t xml:space="preserve">. </w:t>
                  </w:r>
                </w:p>
                <w:p w:rsidR="00F47DCC" w:rsidRPr="00330427" w:rsidRDefault="00F47DCC" w:rsidP="00F47DCC">
                  <w:pPr>
                    <w:autoSpaceDE w:val="0"/>
                    <w:autoSpaceDN w:val="0"/>
                    <w:adjustRightInd w:val="0"/>
                    <w:ind w:left="-74" w:right="-2" w:firstLine="142"/>
                    <w:jc w:val="both"/>
                    <w:rPr>
                      <w:sz w:val="16"/>
                      <w:szCs w:val="16"/>
                    </w:rPr>
                  </w:pPr>
                  <w:r w:rsidRPr="00330427">
                    <w:rPr>
                      <w:sz w:val="16"/>
                      <w:szCs w:val="16"/>
                    </w:rPr>
                    <w:t xml:space="preserve">В </w:t>
                  </w:r>
                  <w:proofErr w:type="gramStart"/>
                  <w:r w:rsidRPr="00330427">
                    <w:rPr>
                      <w:sz w:val="16"/>
                      <w:szCs w:val="16"/>
                    </w:rPr>
                    <w:t>случаях</w:t>
                  </w:r>
                  <w:proofErr w:type="gramEnd"/>
                  <w:r w:rsidRPr="00330427">
                    <w:rPr>
                      <w:sz w:val="16"/>
                      <w:szCs w:val="16"/>
                    </w:rPr>
                    <w:t xml:space="preserve"> уменьшения объемов перевозок грузов по сравнению с гарантируемыми объемами Перевозчик по обращению Экспедитора осуществляет перерасчет размера пятидневной предоплаты, но оставляет за собой право установить прежний размер пятидневной предоплаты при неподтверждении уменьшения объемов перевозок.  </w:t>
                  </w:r>
                </w:p>
                <w:p w:rsidR="00F47DCC" w:rsidRPr="00330427" w:rsidRDefault="00F47DCC" w:rsidP="00F47DCC">
                  <w:pPr>
                    <w:ind w:left="-74" w:right="-2" w:firstLine="142"/>
                    <w:jc w:val="both"/>
                    <w:rPr>
                      <w:sz w:val="16"/>
                      <w:szCs w:val="16"/>
                    </w:rPr>
                  </w:pPr>
                  <w:r w:rsidRPr="00330427">
                    <w:rPr>
                      <w:sz w:val="16"/>
                      <w:szCs w:val="16"/>
                    </w:rPr>
                    <w:t>10.</w:t>
                  </w:r>
                  <w:r w:rsidRPr="00330427">
                    <w:rPr>
                      <w:sz w:val="16"/>
                      <w:szCs w:val="16"/>
                      <w:lang w:val="ru-MO"/>
                    </w:rPr>
                    <w:t xml:space="preserve"> </w:t>
                  </w:r>
                  <w:proofErr w:type="gramStart"/>
                  <w:r w:rsidRPr="00330427">
                    <w:rPr>
                      <w:sz w:val="16"/>
                      <w:szCs w:val="16"/>
                      <w:lang w:val="ru-MO"/>
                    </w:rPr>
                    <w:t>При недостаточности денег на осуществление перевозок в международном (исключая транзит) и внутриреспубликанском сообщениях и в случаях уменьшения либо прекращения перевозок в международном транзитном сообщении через Республику Казахстан Экспедитор имеет право обратиться с заявлением об уменьшении суммы пятидневной предоплаты до времени возобновления перевозок в международном транзитном сообщении через Республику Казахстан</w:t>
                  </w:r>
                  <w:r w:rsidRPr="00330427">
                    <w:rPr>
                      <w:sz w:val="16"/>
                      <w:szCs w:val="16"/>
                    </w:rPr>
                    <w:t xml:space="preserve">, а также обязуется предоставить Перевозчику </w:t>
                  </w:r>
                  <w:r w:rsidRPr="00330427">
                    <w:rPr>
                      <w:sz w:val="16"/>
                      <w:szCs w:val="16"/>
                      <w:lang w:val="ru-MO"/>
                    </w:rPr>
                    <w:t xml:space="preserve">справку об объеме  гарантируемых перевозок. </w:t>
                  </w:r>
                  <w:proofErr w:type="gramEnd"/>
                </w:p>
                <w:p w:rsidR="00F47DCC" w:rsidRPr="00330427" w:rsidRDefault="00F47DCC" w:rsidP="00F47DCC">
                  <w:pPr>
                    <w:ind w:left="-74" w:right="-2" w:firstLine="142"/>
                    <w:jc w:val="both"/>
                    <w:rPr>
                      <w:sz w:val="16"/>
                      <w:szCs w:val="16"/>
                    </w:rPr>
                  </w:pPr>
                  <w:r w:rsidRPr="00330427">
                    <w:rPr>
                      <w:sz w:val="16"/>
                      <w:szCs w:val="16"/>
                    </w:rPr>
                    <w:t xml:space="preserve">11. При образовании дебиторской задолженности, отсутствии денег у Экспедитора Перевозчик приостанавливает перевозку грузов и возобновляет ее в день поступления денег на ЕЛС. При уменьшении суммы предоплаты до размера </w:t>
                  </w:r>
                  <w:proofErr w:type="gramStart"/>
                  <w:r w:rsidRPr="00330427">
                    <w:rPr>
                      <w:sz w:val="16"/>
                      <w:szCs w:val="16"/>
                    </w:rPr>
                    <w:t>менее среднесуточного</w:t>
                  </w:r>
                  <w:proofErr w:type="gramEnd"/>
                  <w:r w:rsidRPr="00330427">
                    <w:rPr>
                      <w:sz w:val="16"/>
                      <w:szCs w:val="16"/>
                    </w:rPr>
                    <w:t xml:space="preserve"> размера или незачислении установленной пятидневной предоплаты Перевозчик уведомляет об этом Экспедитора и принимает решение о приостановлении перевозки грузов до поступления денег на ЕЛС. </w:t>
                  </w:r>
                </w:p>
                <w:p w:rsidR="00F47DCC" w:rsidRPr="00330427" w:rsidRDefault="00F47DCC" w:rsidP="00F47DCC">
                  <w:pPr>
                    <w:ind w:left="-74" w:right="-2" w:firstLine="142"/>
                    <w:jc w:val="both"/>
                    <w:rPr>
                      <w:sz w:val="16"/>
                      <w:szCs w:val="16"/>
                    </w:rPr>
                  </w:pPr>
                  <w:r w:rsidRPr="00330427">
                    <w:rPr>
                      <w:sz w:val="16"/>
                      <w:szCs w:val="16"/>
                      <w:lang w:val="kk-KZ"/>
                    </w:rPr>
                    <w:t xml:space="preserve">12. </w:t>
                  </w:r>
                  <w:r w:rsidRPr="00330427">
                    <w:rPr>
                      <w:sz w:val="16"/>
                      <w:szCs w:val="16"/>
                    </w:rPr>
                    <w:t xml:space="preserve">Экспедитор оплачивает Перевозчику дополнительные расходы, связанные с перевозкой груза (штрафы, сборы за дополнительные операции, связанные с перевозкой грузов, в том числе в пути следования), а также, включая, </w:t>
                  </w:r>
                  <w:proofErr w:type="gramStart"/>
                  <w:r w:rsidRPr="00330427">
                    <w:rPr>
                      <w:sz w:val="16"/>
                      <w:szCs w:val="16"/>
                    </w:rPr>
                    <w:t>но</w:t>
                  </w:r>
                  <w:proofErr w:type="gramEnd"/>
                  <w:r w:rsidRPr="00330427">
                    <w:rPr>
                      <w:sz w:val="16"/>
                      <w:szCs w:val="16"/>
                    </w:rPr>
                    <w:t xml:space="preserve"> не ограничиваясь ими, расходы, связанные  с требованиями органов, уполномоченных на проведение государственного контроля, с уплатой административных штрафов, простоем транспортных средств и грузов по причинам: </w:t>
                  </w:r>
                </w:p>
                <w:p w:rsidR="00F47DCC" w:rsidRPr="00330427" w:rsidRDefault="00F47DCC" w:rsidP="00F47DCC">
                  <w:pPr>
                    <w:ind w:left="-74" w:right="-2" w:firstLine="142"/>
                    <w:jc w:val="both"/>
                    <w:rPr>
                      <w:sz w:val="16"/>
                      <w:szCs w:val="16"/>
                    </w:rPr>
                  </w:pPr>
                  <w:r w:rsidRPr="00330427">
                    <w:rPr>
                      <w:sz w:val="16"/>
                      <w:szCs w:val="16"/>
                    </w:rPr>
                    <w:t>1) неправильного оформления перевозочных документов;</w:t>
                  </w:r>
                </w:p>
                <w:p w:rsidR="00F47DCC" w:rsidRPr="00330427" w:rsidRDefault="00F47DCC" w:rsidP="00F47DCC">
                  <w:pPr>
                    <w:ind w:left="-74" w:right="-2" w:firstLine="142"/>
                    <w:jc w:val="both"/>
                    <w:rPr>
                      <w:sz w:val="16"/>
                      <w:szCs w:val="16"/>
                    </w:rPr>
                  </w:pPr>
                  <w:r w:rsidRPr="00330427">
                    <w:rPr>
                      <w:sz w:val="16"/>
                      <w:szCs w:val="16"/>
                    </w:rPr>
                    <w:t>2) неправильного оформления или отсутствия сопроводительных или иных разрешительных документов, необходимых для осуществления ветеринарного, карантинного, таможенного, пограничного, фитосанитарного и иного контроля;</w:t>
                  </w:r>
                </w:p>
                <w:p w:rsidR="00F47DCC" w:rsidRPr="00330427" w:rsidRDefault="00F47DCC" w:rsidP="00F47DCC">
                  <w:pPr>
                    <w:ind w:left="-74" w:right="-2" w:firstLine="142"/>
                    <w:jc w:val="both"/>
                    <w:rPr>
                      <w:sz w:val="16"/>
                      <w:szCs w:val="16"/>
                    </w:rPr>
                  </w:pPr>
                  <w:r w:rsidRPr="00330427">
                    <w:rPr>
                      <w:sz w:val="16"/>
                      <w:szCs w:val="16"/>
                    </w:rPr>
                    <w:t>3) недостоверных сведений о грузе (товаре), указанных в перевозочных документах;</w:t>
                  </w:r>
                </w:p>
                <w:p w:rsidR="00F47DCC" w:rsidRPr="00330427" w:rsidRDefault="00F47DCC" w:rsidP="00F47DCC">
                  <w:pPr>
                    <w:ind w:left="-74" w:right="-2" w:firstLine="142"/>
                    <w:jc w:val="both"/>
                    <w:rPr>
                      <w:sz w:val="16"/>
                      <w:szCs w:val="16"/>
                    </w:rPr>
                  </w:pPr>
                  <w:r w:rsidRPr="00330427">
                    <w:rPr>
                      <w:sz w:val="16"/>
                      <w:szCs w:val="16"/>
                    </w:rPr>
                    <w:t>4) по иным обстоятельствам, возникшим не по вине Перевозчика.</w:t>
                  </w:r>
                </w:p>
                <w:p w:rsidR="00F47DCC" w:rsidRPr="00330427" w:rsidRDefault="00F47DCC" w:rsidP="00F47DCC">
                  <w:pPr>
                    <w:pStyle w:val="11"/>
                    <w:ind w:left="-74" w:right="-2" w:firstLine="142"/>
                    <w:jc w:val="both"/>
                    <w:rPr>
                      <w:sz w:val="16"/>
                      <w:szCs w:val="16"/>
                    </w:rPr>
                  </w:pPr>
                  <w:r w:rsidRPr="00330427">
                    <w:rPr>
                      <w:sz w:val="16"/>
                      <w:szCs w:val="16"/>
                    </w:rPr>
                    <w:t>Все вышеуказанные расходы устанавливаются на дату их возникновения, отдельно для каждой отправки и подтверждаются соответствующими документами</w:t>
                  </w:r>
                  <w:bookmarkStart w:id="1" w:name="SUB320200"/>
                  <w:bookmarkEnd w:id="1"/>
                  <w:r w:rsidRPr="00330427">
                    <w:rPr>
                      <w:sz w:val="16"/>
                      <w:szCs w:val="16"/>
                    </w:rPr>
                    <w:t>.</w:t>
                  </w:r>
                </w:p>
                <w:p w:rsidR="00F47DCC" w:rsidRPr="00330427" w:rsidRDefault="00F47DCC" w:rsidP="00F47DCC">
                  <w:pPr>
                    <w:pStyle w:val="11"/>
                    <w:ind w:left="-74" w:right="-2" w:firstLine="142"/>
                    <w:jc w:val="both"/>
                    <w:rPr>
                      <w:sz w:val="16"/>
                      <w:szCs w:val="16"/>
                    </w:rPr>
                  </w:pPr>
                  <w:r w:rsidRPr="00330427">
                    <w:rPr>
                      <w:sz w:val="16"/>
                      <w:szCs w:val="16"/>
                    </w:rPr>
                    <w:t>13. Перед выходными и праздничными днями Экспедитор вносит сумму, достаточную для оплаты перевозок грузов в эти дни, на расчетный счет АО «КТЖ-Грузовые перевозки».</w:t>
                  </w:r>
                </w:p>
                <w:p w:rsidR="00F47DCC" w:rsidRPr="00330427" w:rsidRDefault="00F47DCC" w:rsidP="00F47DCC">
                  <w:pPr>
                    <w:pStyle w:val="11"/>
                    <w:ind w:left="-74" w:right="-2" w:firstLine="142"/>
                    <w:jc w:val="both"/>
                    <w:rPr>
                      <w:sz w:val="16"/>
                      <w:szCs w:val="16"/>
                      <w:lang w:val="kk-KZ"/>
                    </w:rPr>
                  </w:pPr>
                  <w:r w:rsidRPr="00330427">
                    <w:rPr>
                      <w:sz w:val="16"/>
                      <w:szCs w:val="16"/>
                    </w:rPr>
                    <w:t xml:space="preserve">14. Экспедитором осуществляется оплата Перевозчику провозных платежей по </w:t>
                  </w:r>
                  <w:r w:rsidRPr="00330427">
                    <w:rPr>
                      <w:sz w:val="16"/>
                      <w:szCs w:val="16"/>
                      <w:lang w:val="kk-KZ"/>
                    </w:rPr>
                    <w:t>транзитным тарифным условиям железной дороги Республики Казахстан, указанным в Тарифной политике железных дорог государств-участников Содружества Независимых Государств на перевозки грузов в международном сообщении на 2017 фрахтовый год,</w:t>
                  </w:r>
                  <w:r w:rsidRPr="00330427">
                    <w:rPr>
                      <w:sz w:val="16"/>
                      <w:szCs w:val="16"/>
                    </w:rPr>
                    <w:t xml:space="preserve"> действующим на день, соответствующий дате календарного штемпеля железнодорожной станции отправления грузов в железнодорожной накладной</w:t>
                  </w:r>
                  <w:r w:rsidRPr="00330427">
                    <w:rPr>
                      <w:sz w:val="16"/>
                      <w:szCs w:val="16"/>
                      <w:lang w:val="kk-KZ"/>
                    </w:rPr>
                    <w:t>.</w:t>
                  </w:r>
                </w:p>
                <w:p w:rsidR="00F47DCC" w:rsidRPr="00330427" w:rsidRDefault="00F47DCC" w:rsidP="00F47DCC">
                  <w:pPr>
                    <w:pStyle w:val="11"/>
                    <w:ind w:left="-74" w:right="-2" w:firstLine="142"/>
                    <w:jc w:val="both"/>
                    <w:rPr>
                      <w:sz w:val="16"/>
                      <w:szCs w:val="16"/>
                      <w:lang w:val="kk-KZ"/>
                    </w:rPr>
                  </w:pPr>
                  <w:r w:rsidRPr="00330427">
                    <w:rPr>
                      <w:sz w:val="16"/>
                      <w:szCs w:val="16"/>
                    </w:rPr>
                    <w:t xml:space="preserve">15. Перевозчик ежемесячно, до 20 (двадцатого) числа месяца, следующего за отчетным месяцем, предоставляет Экспедитору подписанный Акт выполненных работ (оказанных услуг) (форма Р-1) вместе с формой 4А и счет-фактуру  на общую сумму провозных платежей и дополнительных расходов по перевозкам в международном транзитном сообщении через Республику Казахстан.  </w:t>
                  </w:r>
                </w:p>
                <w:p w:rsidR="00F47DCC" w:rsidRPr="00330427" w:rsidRDefault="00F47DCC" w:rsidP="00F47DCC">
                  <w:pPr>
                    <w:ind w:left="-74" w:right="-2" w:firstLine="142"/>
                    <w:jc w:val="both"/>
                    <w:rPr>
                      <w:sz w:val="16"/>
                      <w:szCs w:val="16"/>
                    </w:rPr>
                  </w:pPr>
                  <w:r w:rsidRPr="00330427">
                    <w:rPr>
                      <w:sz w:val="16"/>
                      <w:szCs w:val="16"/>
                    </w:rPr>
                    <w:t xml:space="preserve">16. Стороны ежемесячно проводят сверку взаиморасчетов. Подписанный  акт сверки взаиморасчетов предоставляется в течение 7 (семи) рабочих дней </w:t>
                  </w:r>
                  <w:proofErr w:type="gramStart"/>
                  <w:r w:rsidRPr="00330427">
                    <w:rPr>
                      <w:sz w:val="16"/>
                      <w:szCs w:val="16"/>
                    </w:rPr>
                    <w:t>с даты получения</w:t>
                  </w:r>
                  <w:proofErr w:type="gramEnd"/>
                  <w:r w:rsidRPr="00330427">
                    <w:rPr>
                      <w:sz w:val="16"/>
                      <w:szCs w:val="16"/>
                    </w:rPr>
                    <w:t xml:space="preserve"> письменного запроса Экспедитора.</w:t>
                  </w:r>
                </w:p>
                <w:p w:rsidR="00F47DCC" w:rsidRPr="00330427" w:rsidRDefault="00F47DCC" w:rsidP="00F47DCC">
                  <w:pPr>
                    <w:ind w:left="-74" w:right="-2" w:firstLine="142"/>
                    <w:jc w:val="both"/>
                    <w:rPr>
                      <w:sz w:val="16"/>
                      <w:szCs w:val="16"/>
                    </w:rPr>
                  </w:pPr>
                </w:p>
                <w:p w:rsidR="00F47DCC" w:rsidRPr="00330427" w:rsidRDefault="00F47DCC" w:rsidP="00F47DCC">
                  <w:pPr>
                    <w:ind w:left="-74" w:right="-2" w:firstLine="142"/>
                    <w:jc w:val="center"/>
                    <w:rPr>
                      <w:b/>
                      <w:bCs/>
                      <w:sz w:val="16"/>
                      <w:szCs w:val="16"/>
                      <w:lang w:val="ru-MO"/>
                    </w:rPr>
                  </w:pPr>
                  <w:r w:rsidRPr="00330427">
                    <w:rPr>
                      <w:b/>
                      <w:bCs/>
                      <w:sz w:val="16"/>
                      <w:szCs w:val="16"/>
                      <w:lang w:val="ru-MO"/>
                    </w:rPr>
                    <w:t>4. Ответственность Сторон</w:t>
                  </w:r>
                </w:p>
                <w:p w:rsidR="00F47DCC" w:rsidRPr="00330427" w:rsidRDefault="00F47DCC" w:rsidP="00F47DCC">
                  <w:pPr>
                    <w:pStyle w:val="af2"/>
                    <w:ind w:left="-74" w:right="-2" w:firstLine="142"/>
                    <w:rPr>
                      <w:bCs/>
                      <w:sz w:val="16"/>
                      <w:szCs w:val="16"/>
                      <w:lang w:val="ru-MO"/>
                    </w:rPr>
                  </w:pPr>
                </w:p>
                <w:p w:rsidR="00F47DCC" w:rsidRPr="00330427" w:rsidRDefault="00F47DCC" w:rsidP="00F47DCC">
                  <w:pPr>
                    <w:pStyle w:val="a7"/>
                    <w:ind w:left="-74" w:right="-2" w:firstLine="142"/>
                    <w:rPr>
                      <w:sz w:val="16"/>
                      <w:szCs w:val="16"/>
                    </w:rPr>
                  </w:pPr>
                  <w:r w:rsidRPr="00330427">
                    <w:rPr>
                      <w:sz w:val="16"/>
                      <w:szCs w:val="16"/>
                      <w:lang w:val="ru-MO"/>
                    </w:rPr>
                    <w:t>17.</w:t>
                  </w:r>
                  <w:r w:rsidRPr="00330427">
                    <w:rPr>
                      <w:sz w:val="16"/>
                      <w:szCs w:val="16"/>
                    </w:rPr>
                    <w:t xml:space="preserve"> По условиям настоящего договора Стороны несут ответственность при перевозках в международном сообщении через Республику Казахстан, предусмотренную международными договорами, соглашениями, участником которых является Республика Казахстан, и действующим гражданским законодательством Республики Казахстан.</w:t>
                  </w:r>
                </w:p>
                <w:p w:rsidR="00F47DCC" w:rsidRPr="00330427" w:rsidRDefault="00F47DCC" w:rsidP="00F47DCC">
                  <w:pPr>
                    <w:ind w:left="-74" w:right="-2" w:firstLine="142"/>
                    <w:jc w:val="both"/>
                    <w:rPr>
                      <w:sz w:val="16"/>
                      <w:szCs w:val="16"/>
                      <w:lang w:val="kk-KZ"/>
                    </w:rPr>
                  </w:pPr>
                  <w:r w:rsidRPr="00330427">
                    <w:rPr>
                      <w:sz w:val="16"/>
                      <w:szCs w:val="16"/>
                    </w:rPr>
                    <w:t>Если международным договором установлены правила иные, чем те, которые предусмотрены настоящим договором, то применяются правила международного договора.</w:t>
                  </w:r>
                </w:p>
                <w:p w:rsidR="00F47DCC" w:rsidRPr="00330427" w:rsidRDefault="00F47DCC" w:rsidP="00F47DCC">
                  <w:pPr>
                    <w:pStyle w:val="2"/>
                    <w:ind w:left="-74" w:right="-2" w:firstLine="142"/>
                    <w:rPr>
                      <w:bCs/>
                      <w:sz w:val="16"/>
                      <w:szCs w:val="16"/>
                    </w:rPr>
                  </w:pPr>
                  <w:r w:rsidRPr="00330427">
                    <w:rPr>
                      <w:sz w:val="16"/>
                      <w:szCs w:val="16"/>
                      <w:lang w:val="kk-KZ"/>
                    </w:rPr>
                    <w:t xml:space="preserve">18. </w:t>
                  </w:r>
                  <w:proofErr w:type="gramStart"/>
                  <w:r w:rsidRPr="00330427">
                    <w:rPr>
                      <w:bCs/>
                      <w:sz w:val="16"/>
                      <w:szCs w:val="16"/>
                    </w:rPr>
                    <w:t xml:space="preserve">В случае возникновения дебиторской задолженности </w:t>
                  </w:r>
                  <w:r w:rsidRPr="00330427">
                    <w:rPr>
                      <w:sz w:val="16"/>
                      <w:szCs w:val="16"/>
                    </w:rPr>
                    <w:t xml:space="preserve">при перевозке грузов в международном транзитном сообщении через Республику Казахстан Экспедитор по требованию Перевозчика уплачивает пеню в размере 0,1% от суммы просроченной задолженности за каждый день просрочки, </w:t>
                  </w:r>
                  <w:r w:rsidRPr="00330427">
                    <w:rPr>
                      <w:bCs/>
                      <w:sz w:val="16"/>
                      <w:szCs w:val="16"/>
                    </w:rPr>
                    <w:t>начиная с даты возникновения дебиторской задолженности (с даты входа вагонов на территорию входной стыковой станции Республики Казахстан), включая день оплаты, но не более 10% от суммы просроченной задолженности.</w:t>
                  </w:r>
                  <w:proofErr w:type="gramEnd"/>
                </w:p>
                <w:p w:rsidR="00F47DCC" w:rsidRPr="00330427" w:rsidRDefault="00F47DCC" w:rsidP="00F47DCC">
                  <w:pPr>
                    <w:pStyle w:val="2"/>
                    <w:ind w:left="-74" w:right="-2" w:firstLine="142"/>
                    <w:rPr>
                      <w:sz w:val="16"/>
                      <w:szCs w:val="16"/>
                      <w:lang w:val="kk-KZ"/>
                    </w:rPr>
                  </w:pPr>
                  <w:r w:rsidRPr="00330427">
                    <w:rPr>
                      <w:rStyle w:val="s1"/>
                      <w:b w:val="0"/>
                      <w:sz w:val="16"/>
                      <w:szCs w:val="16"/>
                    </w:rPr>
                    <w:t xml:space="preserve">19. В </w:t>
                  </w:r>
                  <w:proofErr w:type="gramStart"/>
                  <w:r w:rsidRPr="00330427">
                    <w:rPr>
                      <w:rStyle w:val="s1"/>
                      <w:b w:val="0"/>
                      <w:sz w:val="16"/>
                      <w:szCs w:val="16"/>
                    </w:rPr>
                    <w:t>случае</w:t>
                  </w:r>
                  <w:proofErr w:type="gramEnd"/>
                  <w:r w:rsidRPr="00330427">
                    <w:rPr>
                      <w:rStyle w:val="s1"/>
                      <w:b w:val="0"/>
                      <w:sz w:val="16"/>
                      <w:szCs w:val="16"/>
                    </w:rPr>
                    <w:t xml:space="preserve"> незачисления Перевозчиком перечисленных экспедитором денежных средств на ЕЛС в установленные Национальным банком сроки, Перевозчик  по требованию экспедитора  оплачивает  пеню в размере 0,01%  от не зачисленной суммы за каждый день просрочки, но не более 10% от незачисленной суммы.</w:t>
                  </w:r>
                </w:p>
                <w:p w:rsidR="00F47DCC" w:rsidRPr="00330427" w:rsidRDefault="00F47DCC" w:rsidP="00F47DCC">
                  <w:pPr>
                    <w:shd w:val="clear" w:color="auto" w:fill="FFFFFF"/>
                    <w:ind w:left="-74" w:right="-2" w:firstLine="142"/>
                    <w:jc w:val="both"/>
                    <w:rPr>
                      <w:sz w:val="16"/>
                      <w:szCs w:val="16"/>
                    </w:rPr>
                  </w:pPr>
                  <w:r w:rsidRPr="00330427">
                    <w:rPr>
                      <w:sz w:val="16"/>
                      <w:szCs w:val="16"/>
                      <w:lang w:val="ru-MO"/>
                    </w:rPr>
                    <w:t xml:space="preserve">20. </w:t>
                  </w:r>
                  <w:r w:rsidRPr="00330427">
                    <w:rPr>
                      <w:sz w:val="16"/>
                      <w:szCs w:val="16"/>
                    </w:rPr>
                    <w:t>Возмещение расходов, предусмотренных пунктом 12 настоящего договора, производится:</w:t>
                  </w:r>
                </w:p>
                <w:p w:rsidR="00F47DCC" w:rsidRPr="00330427" w:rsidRDefault="00F47DCC" w:rsidP="00F47DCC">
                  <w:pPr>
                    <w:shd w:val="clear" w:color="auto" w:fill="FFFFFF"/>
                    <w:ind w:left="-74" w:right="-2" w:firstLine="142"/>
                    <w:jc w:val="both"/>
                    <w:rPr>
                      <w:rStyle w:val="s1"/>
                      <w:b w:val="0"/>
                      <w:sz w:val="16"/>
                      <w:szCs w:val="16"/>
                    </w:rPr>
                  </w:pPr>
                  <w:proofErr w:type="gramStart"/>
                  <w:r w:rsidRPr="00330427">
                    <w:rPr>
                      <w:rStyle w:val="s1"/>
                      <w:b w:val="0"/>
                      <w:sz w:val="16"/>
                      <w:szCs w:val="16"/>
                    </w:rPr>
                    <w:t>1) не позднее 30 (тридцати) календарных дней с даты окончания простоя (задержки) вагонов путем списания денег с ЕЛС Экспедитора, при этом Перевозчик должен предоставить документы, подтверждающие простой/задержку вагонов и контейнеров, в том числе оригиналы либо заверенные копии актов общей формы, штрафы за весь период их простоя/(задержки) вагонов на железнодорожных путях, а также платы за пользование в случае если</w:t>
                  </w:r>
                  <w:proofErr w:type="gramEnd"/>
                  <w:r w:rsidRPr="00330427">
                    <w:rPr>
                      <w:rStyle w:val="s1"/>
                      <w:b w:val="0"/>
                      <w:sz w:val="16"/>
                      <w:szCs w:val="16"/>
                    </w:rPr>
                    <w:t xml:space="preserve"> перевозка осуществлялась инвентарными вагонами и контейнерами;</w:t>
                  </w:r>
                </w:p>
                <w:p w:rsidR="00F47DCC" w:rsidRPr="00330427" w:rsidRDefault="00F47DCC" w:rsidP="00F47DCC">
                  <w:pPr>
                    <w:pStyle w:val="2"/>
                    <w:ind w:left="-74" w:right="-2" w:firstLine="142"/>
                    <w:rPr>
                      <w:rStyle w:val="s1"/>
                      <w:b w:val="0"/>
                      <w:sz w:val="16"/>
                      <w:szCs w:val="16"/>
                    </w:rPr>
                  </w:pPr>
                  <w:r w:rsidRPr="00330427">
                    <w:rPr>
                      <w:rStyle w:val="s1"/>
                      <w:b w:val="0"/>
                      <w:sz w:val="16"/>
                      <w:szCs w:val="16"/>
                    </w:rPr>
                    <w:t xml:space="preserve">2) по истечении срока, предусмотренного подпунктом 1) настоящего пункта, при этом Перевозчик оставляет за собой право взыскать в претензионном порядке за простой (задержку) вагонов и контейнеров за весь период их простоя (задержки) на железнодорожных путях, штрафы, а также платы за </w:t>
                  </w:r>
                  <w:proofErr w:type="gramStart"/>
                  <w:r w:rsidRPr="00330427">
                    <w:rPr>
                      <w:rStyle w:val="s1"/>
                      <w:b w:val="0"/>
                      <w:sz w:val="16"/>
                      <w:szCs w:val="16"/>
                    </w:rPr>
                    <w:t>пользование</w:t>
                  </w:r>
                  <w:proofErr w:type="gramEnd"/>
                  <w:r w:rsidRPr="00330427">
                    <w:rPr>
                      <w:rStyle w:val="s1"/>
                      <w:b w:val="0"/>
                      <w:sz w:val="16"/>
                      <w:szCs w:val="16"/>
                    </w:rPr>
                    <w:t xml:space="preserve"> в случае если перевозка осуществлялась инвентарными  вагонами и контейнерами.</w:t>
                  </w:r>
                </w:p>
                <w:p w:rsidR="00F47DCC" w:rsidRPr="00330427" w:rsidRDefault="00F47DCC" w:rsidP="00F47DCC">
                  <w:pPr>
                    <w:pStyle w:val="2"/>
                    <w:ind w:left="-74" w:right="-2" w:firstLine="142"/>
                    <w:rPr>
                      <w:bCs/>
                      <w:sz w:val="16"/>
                      <w:szCs w:val="16"/>
                      <w:lang w:val="kk-KZ"/>
                    </w:rPr>
                  </w:pPr>
                  <w:r w:rsidRPr="00330427">
                    <w:rPr>
                      <w:sz w:val="16"/>
                      <w:szCs w:val="16"/>
                    </w:rPr>
                    <w:t xml:space="preserve">21. </w:t>
                  </w:r>
                  <w:r w:rsidRPr="00330427">
                    <w:rPr>
                      <w:bCs/>
                      <w:sz w:val="16"/>
                      <w:szCs w:val="16"/>
                      <w:lang w:val="kk-KZ"/>
                    </w:rPr>
                    <w:t>В случае отказа Экспедитора от деятельности, предусмотренной настоящим договором, и досрочного расторжения договора, в том числе из-за отсутствия перевозки грузов в течение 3 (трех) месяцев с даты подписания договора, Перевозчик вправе потребовать от Экспедитора возмещения платы за отправление телеграмм по объявлению</w:t>
                  </w:r>
                  <w:r w:rsidRPr="00330427">
                    <w:rPr>
                      <w:snapToGrid w:val="0"/>
                      <w:sz w:val="16"/>
                      <w:szCs w:val="16"/>
                    </w:rPr>
                    <w:t xml:space="preserve"> </w:t>
                  </w:r>
                  <w:r w:rsidRPr="00330427">
                    <w:rPr>
                      <w:bCs/>
                      <w:sz w:val="16"/>
                      <w:szCs w:val="16"/>
                      <w:lang w:val="kk-KZ"/>
                    </w:rPr>
                    <w:t xml:space="preserve">Экспедитора </w:t>
                  </w:r>
                  <w:r w:rsidRPr="00330427">
                    <w:rPr>
                      <w:snapToGrid w:val="0"/>
                      <w:sz w:val="16"/>
                      <w:szCs w:val="16"/>
                    </w:rPr>
                    <w:t>по ставкам оператора связи</w:t>
                  </w:r>
                  <w:r w:rsidRPr="00330427">
                    <w:rPr>
                      <w:bCs/>
                      <w:sz w:val="16"/>
                      <w:szCs w:val="16"/>
                      <w:lang w:val="kk-KZ"/>
                    </w:rPr>
                    <w:t>.</w:t>
                  </w:r>
                </w:p>
                <w:p w:rsidR="00F47DCC" w:rsidRPr="00330427" w:rsidRDefault="00F47DCC" w:rsidP="00F47DCC">
                  <w:pPr>
                    <w:pStyle w:val="2"/>
                    <w:ind w:left="-74" w:right="-2" w:firstLine="142"/>
                    <w:rPr>
                      <w:bCs/>
                      <w:sz w:val="16"/>
                      <w:szCs w:val="16"/>
                      <w:lang w:val="kk-KZ"/>
                    </w:rPr>
                  </w:pPr>
                </w:p>
                <w:p w:rsidR="00F47DCC" w:rsidRPr="00330427" w:rsidRDefault="00F47DCC" w:rsidP="00F47DCC">
                  <w:pPr>
                    <w:pStyle w:val="2"/>
                    <w:ind w:left="-74" w:right="-2" w:firstLine="142"/>
                    <w:jc w:val="center"/>
                    <w:rPr>
                      <w:b/>
                      <w:bCs/>
                      <w:sz w:val="16"/>
                      <w:szCs w:val="16"/>
                    </w:rPr>
                  </w:pPr>
                  <w:r w:rsidRPr="00330427">
                    <w:rPr>
                      <w:b/>
                      <w:bCs/>
                      <w:sz w:val="16"/>
                      <w:szCs w:val="16"/>
                    </w:rPr>
                    <w:t>5. Расторжение договора</w:t>
                  </w:r>
                </w:p>
                <w:p w:rsidR="00F47DCC" w:rsidRPr="00330427" w:rsidRDefault="00F47DCC" w:rsidP="00F47DCC">
                  <w:pPr>
                    <w:pStyle w:val="2"/>
                    <w:ind w:left="-74" w:right="-2" w:firstLine="142"/>
                    <w:jc w:val="center"/>
                    <w:rPr>
                      <w:bCs/>
                      <w:sz w:val="16"/>
                      <w:szCs w:val="16"/>
                    </w:rPr>
                  </w:pPr>
                </w:p>
                <w:p w:rsidR="00F47DCC" w:rsidRPr="00330427" w:rsidRDefault="00F47DCC" w:rsidP="00F47DCC">
                  <w:pPr>
                    <w:ind w:left="-74" w:right="-2" w:firstLine="142"/>
                    <w:jc w:val="both"/>
                    <w:rPr>
                      <w:sz w:val="16"/>
                      <w:szCs w:val="16"/>
                    </w:rPr>
                  </w:pPr>
                  <w:r w:rsidRPr="00330427">
                    <w:rPr>
                      <w:sz w:val="16"/>
                      <w:szCs w:val="16"/>
                    </w:rPr>
                    <w:t>22. При нарушении пунктов, указанных в пункте 27 настоящего договора, более 2 (двух) раз, а также при несоблюдении срока, указанного в пункте 29 настоящего договора, Перевозчик вправе расторгнуть настоящий договор досрочно, путем одностороннего отказа от исполнения договора.</w:t>
                  </w:r>
                </w:p>
                <w:p w:rsidR="00F47DCC" w:rsidRPr="00330427" w:rsidRDefault="00F47DCC" w:rsidP="00F47DCC">
                  <w:pPr>
                    <w:ind w:left="-74" w:right="-2" w:firstLine="142"/>
                    <w:jc w:val="both"/>
                    <w:rPr>
                      <w:sz w:val="16"/>
                      <w:szCs w:val="16"/>
                    </w:rPr>
                  </w:pPr>
                  <w:r w:rsidRPr="00330427">
                    <w:rPr>
                      <w:sz w:val="16"/>
                      <w:szCs w:val="16"/>
                    </w:rPr>
                    <w:t xml:space="preserve">23. В </w:t>
                  </w:r>
                  <w:proofErr w:type="gramStart"/>
                  <w:r w:rsidRPr="00330427">
                    <w:rPr>
                      <w:sz w:val="16"/>
                      <w:szCs w:val="16"/>
                    </w:rPr>
                    <w:t>случае</w:t>
                  </w:r>
                  <w:proofErr w:type="gramEnd"/>
                  <w:r w:rsidRPr="00330427">
                    <w:rPr>
                      <w:sz w:val="16"/>
                      <w:szCs w:val="16"/>
                    </w:rPr>
                    <w:t xml:space="preserve"> отсутствия перевозки грузов в течение 3 (трех) месяцев подряд с даты подписания договора Перевозчик вправе расторгнуть договор в одностороннем порядке.</w:t>
                  </w:r>
                </w:p>
                <w:p w:rsidR="00F47DCC" w:rsidRPr="00330427" w:rsidRDefault="00F47DCC" w:rsidP="00F47DCC">
                  <w:pPr>
                    <w:ind w:left="-74" w:right="-2" w:firstLine="142"/>
                    <w:jc w:val="both"/>
                    <w:rPr>
                      <w:sz w:val="16"/>
                      <w:szCs w:val="16"/>
                    </w:rPr>
                  </w:pPr>
                  <w:r w:rsidRPr="00330427">
                    <w:rPr>
                      <w:sz w:val="16"/>
                      <w:szCs w:val="16"/>
                    </w:rPr>
                    <w:t xml:space="preserve">24. В </w:t>
                  </w:r>
                  <w:proofErr w:type="gramStart"/>
                  <w:r w:rsidRPr="00330427">
                    <w:rPr>
                      <w:sz w:val="16"/>
                      <w:szCs w:val="16"/>
                    </w:rPr>
                    <w:t>случае</w:t>
                  </w:r>
                  <w:proofErr w:type="gramEnd"/>
                  <w:r w:rsidRPr="00330427">
                    <w:rPr>
                      <w:sz w:val="16"/>
                      <w:szCs w:val="16"/>
                    </w:rPr>
                    <w:t xml:space="preserve"> отсутствия объемов перевозок, Экспедитор вправе досрочно расторгнуть договор</w:t>
                  </w:r>
                </w:p>
                <w:p w:rsidR="00F47DCC" w:rsidRPr="00330427" w:rsidRDefault="00F47DCC" w:rsidP="00F47DCC">
                  <w:pPr>
                    <w:pStyle w:val="31"/>
                    <w:ind w:left="-74" w:right="-2" w:firstLine="142"/>
                    <w:rPr>
                      <w:sz w:val="16"/>
                      <w:szCs w:val="16"/>
                    </w:rPr>
                  </w:pPr>
                  <w:r w:rsidRPr="00330427">
                    <w:rPr>
                      <w:sz w:val="16"/>
                      <w:szCs w:val="16"/>
                    </w:rPr>
                    <w:t xml:space="preserve">25. </w:t>
                  </w:r>
                  <w:proofErr w:type="gramStart"/>
                  <w:r w:rsidRPr="00330427">
                    <w:rPr>
                      <w:sz w:val="16"/>
                      <w:szCs w:val="16"/>
                    </w:rPr>
                    <w:t>В случаях досрочного расторжения договора в одностороннем порядке, по взаимному соглашению Сторон и в случаях, предусмотренных законодательством Республики Казахстан, одна из Сторон обязана уведомить другую Сторону не менее чем за 20 (двадцать) календарных дней до предполагаемой даты расторжения договора, а обязательства Сторон в части взаиморасчетов по настоящему договору прекращаются после полного их исполнения.</w:t>
                  </w:r>
                  <w:proofErr w:type="gramEnd"/>
                </w:p>
                <w:p w:rsidR="00F47DCC" w:rsidRPr="00330427" w:rsidRDefault="00F47DCC" w:rsidP="00F47DCC">
                  <w:pPr>
                    <w:ind w:left="-74" w:right="-2" w:firstLine="142"/>
                    <w:jc w:val="both"/>
                    <w:rPr>
                      <w:sz w:val="16"/>
                      <w:szCs w:val="16"/>
                    </w:rPr>
                  </w:pPr>
                  <w:r w:rsidRPr="00330427">
                    <w:rPr>
                      <w:sz w:val="16"/>
                      <w:szCs w:val="16"/>
                    </w:rPr>
                    <w:t xml:space="preserve">При досрочном расторжении настоящего договора Экспедитор осуществляет плату за перевозку грузов и иные причитающиеся Перевозчику провозные платежи на основании акта сверки и счета-фактуры, в течение 20 (двадцати) календарных дней </w:t>
                  </w:r>
                  <w:proofErr w:type="gramStart"/>
                  <w:r w:rsidRPr="00330427">
                    <w:rPr>
                      <w:sz w:val="16"/>
                      <w:szCs w:val="16"/>
                    </w:rPr>
                    <w:t>с даты предоставления</w:t>
                  </w:r>
                  <w:proofErr w:type="gramEnd"/>
                  <w:r w:rsidRPr="00330427">
                    <w:rPr>
                      <w:sz w:val="16"/>
                      <w:szCs w:val="16"/>
                    </w:rPr>
                    <w:t xml:space="preserve"> Перевозчиком акта сверки и счета-фактуры.</w:t>
                  </w:r>
                </w:p>
                <w:p w:rsidR="00F47DCC" w:rsidRPr="00330427" w:rsidRDefault="00F47DCC" w:rsidP="00F47DCC">
                  <w:pPr>
                    <w:widowControl w:val="0"/>
                    <w:autoSpaceDE w:val="0"/>
                    <w:autoSpaceDN w:val="0"/>
                    <w:adjustRightInd w:val="0"/>
                    <w:ind w:left="-74" w:right="-2" w:firstLine="142"/>
                    <w:jc w:val="both"/>
                    <w:rPr>
                      <w:sz w:val="16"/>
                      <w:szCs w:val="16"/>
                    </w:rPr>
                  </w:pPr>
                  <w:r w:rsidRPr="00330427">
                    <w:rPr>
                      <w:sz w:val="16"/>
                      <w:szCs w:val="16"/>
                    </w:rPr>
                    <w:t>26. При расторжении либо истечении срока действия настоящего Договора, Перевозчик по заявке Экспедитора возвращает остаток денежных средств на ЕЛС, после подписания акта сверки в течение 3 (трех) рабочих дней.</w:t>
                  </w:r>
                </w:p>
                <w:p w:rsidR="00F47DCC" w:rsidRPr="00330427" w:rsidRDefault="00F47DCC" w:rsidP="00F47DCC">
                  <w:pPr>
                    <w:ind w:left="-74" w:right="-2" w:firstLine="142"/>
                    <w:jc w:val="both"/>
                    <w:rPr>
                      <w:sz w:val="16"/>
                      <w:szCs w:val="16"/>
                    </w:rPr>
                  </w:pPr>
                  <w:r w:rsidRPr="00330427">
                    <w:rPr>
                      <w:sz w:val="16"/>
                      <w:szCs w:val="16"/>
                    </w:rPr>
                    <w:t xml:space="preserve">27. При нарушении подпункта 1) пункта 6, пунктов 8, 9, 12, 13, 18 настоящего договора, Перевозчик вправе приостановить исполнение обязательств по настоящему договору. </w:t>
                  </w:r>
                </w:p>
                <w:p w:rsidR="00F47DCC" w:rsidRPr="00330427" w:rsidRDefault="00F47DCC" w:rsidP="00F47DCC">
                  <w:pPr>
                    <w:ind w:left="-74" w:right="-2" w:firstLine="142"/>
                    <w:jc w:val="both"/>
                    <w:rPr>
                      <w:sz w:val="16"/>
                      <w:szCs w:val="16"/>
                    </w:rPr>
                  </w:pPr>
                  <w:r w:rsidRPr="00330427">
                    <w:rPr>
                      <w:sz w:val="16"/>
                      <w:szCs w:val="16"/>
                    </w:rPr>
                    <w:t xml:space="preserve">28. В </w:t>
                  </w:r>
                  <w:proofErr w:type="gramStart"/>
                  <w:r w:rsidRPr="00330427">
                    <w:rPr>
                      <w:sz w:val="16"/>
                      <w:szCs w:val="16"/>
                    </w:rPr>
                    <w:t>случае</w:t>
                  </w:r>
                  <w:proofErr w:type="gramEnd"/>
                  <w:r w:rsidRPr="00330427">
                    <w:rPr>
                      <w:sz w:val="16"/>
                      <w:szCs w:val="16"/>
                    </w:rPr>
                    <w:t xml:space="preserve"> приостановления исполнения обязательств по настоящему договору Перевозчик должен  в  течение  суток  с  даты  приостановления  </w:t>
                  </w:r>
                  <w:r w:rsidRPr="00330427">
                    <w:rPr>
                      <w:sz w:val="16"/>
                      <w:szCs w:val="16"/>
                    </w:rPr>
                    <w:lastRenderedPageBreak/>
                    <w:t>уведомить  об  этом Экспедитора.</w:t>
                  </w:r>
                </w:p>
                <w:p w:rsidR="00F47DCC" w:rsidRPr="00330427" w:rsidRDefault="00F47DCC" w:rsidP="00F47DCC">
                  <w:pPr>
                    <w:ind w:left="-74" w:right="-2" w:firstLine="142"/>
                    <w:jc w:val="both"/>
                    <w:rPr>
                      <w:i/>
                      <w:iCs/>
                      <w:sz w:val="16"/>
                      <w:szCs w:val="16"/>
                    </w:rPr>
                  </w:pPr>
                  <w:r w:rsidRPr="00330427">
                    <w:rPr>
                      <w:sz w:val="16"/>
                      <w:szCs w:val="16"/>
                    </w:rPr>
                    <w:t xml:space="preserve">29. Экспедитор обязан устранить нарушения, указанные в пункте 27 настоящего договора, в течение 3 (трех) рабочих дней </w:t>
                  </w:r>
                  <w:proofErr w:type="gramStart"/>
                  <w:r w:rsidRPr="00330427">
                    <w:rPr>
                      <w:sz w:val="16"/>
                      <w:szCs w:val="16"/>
                    </w:rPr>
                    <w:t>с даты получения</w:t>
                  </w:r>
                  <w:proofErr w:type="gramEnd"/>
                  <w:r w:rsidRPr="00330427">
                    <w:rPr>
                      <w:sz w:val="16"/>
                      <w:szCs w:val="16"/>
                    </w:rPr>
                    <w:t xml:space="preserve"> письменного уведомления Перевозчика. Перевозчик возобновляет исполнение обязательств по договору </w:t>
                  </w:r>
                  <w:proofErr w:type="gramStart"/>
                  <w:r w:rsidRPr="00330427">
                    <w:rPr>
                      <w:sz w:val="16"/>
                      <w:szCs w:val="16"/>
                    </w:rPr>
                    <w:t>с даты устранения</w:t>
                  </w:r>
                  <w:proofErr w:type="gramEnd"/>
                  <w:r w:rsidRPr="00330427">
                    <w:rPr>
                      <w:sz w:val="16"/>
                      <w:szCs w:val="16"/>
                    </w:rPr>
                    <w:t xml:space="preserve"> нарушений.</w:t>
                  </w:r>
                </w:p>
                <w:p w:rsidR="00F47DCC" w:rsidRPr="00330427" w:rsidRDefault="00F47DCC" w:rsidP="00F47DCC">
                  <w:pPr>
                    <w:ind w:left="-74" w:right="-2" w:firstLine="142"/>
                    <w:jc w:val="both"/>
                    <w:rPr>
                      <w:sz w:val="16"/>
                      <w:szCs w:val="16"/>
                      <w:lang w:val="kk-KZ"/>
                    </w:rPr>
                  </w:pPr>
                </w:p>
                <w:p w:rsidR="00F47DCC" w:rsidRPr="00330427" w:rsidRDefault="00F47DCC" w:rsidP="00F47DCC">
                  <w:pPr>
                    <w:pStyle w:val="1"/>
                    <w:ind w:left="-74" w:right="-2" w:firstLine="142"/>
                    <w:jc w:val="center"/>
                    <w:rPr>
                      <w:sz w:val="16"/>
                      <w:szCs w:val="16"/>
                    </w:rPr>
                  </w:pPr>
                  <w:r w:rsidRPr="00330427">
                    <w:rPr>
                      <w:sz w:val="16"/>
                      <w:szCs w:val="16"/>
                    </w:rPr>
                    <w:t>6. Обстоятельства непреодолимой силы</w:t>
                  </w:r>
                </w:p>
                <w:p w:rsidR="00F47DCC" w:rsidRPr="00330427" w:rsidRDefault="00F47DCC" w:rsidP="00F47DCC">
                  <w:pPr>
                    <w:pStyle w:val="a5"/>
                    <w:widowControl w:val="0"/>
                    <w:tabs>
                      <w:tab w:val="left" w:pos="1134"/>
                    </w:tabs>
                    <w:ind w:left="-74" w:right="-2" w:firstLine="142"/>
                    <w:rPr>
                      <w:sz w:val="16"/>
                      <w:szCs w:val="16"/>
                    </w:rPr>
                  </w:pPr>
                </w:p>
                <w:p w:rsidR="00F47DCC" w:rsidRPr="00330427" w:rsidRDefault="00F47DCC" w:rsidP="00F47DCC">
                  <w:pPr>
                    <w:pStyle w:val="a5"/>
                    <w:widowControl w:val="0"/>
                    <w:tabs>
                      <w:tab w:val="left" w:pos="1134"/>
                    </w:tabs>
                    <w:ind w:left="-74" w:right="-2" w:firstLine="142"/>
                    <w:rPr>
                      <w:sz w:val="16"/>
                      <w:szCs w:val="16"/>
                    </w:rPr>
                  </w:pPr>
                  <w:r w:rsidRPr="00330427">
                    <w:rPr>
                      <w:sz w:val="16"/>
                      <w:szCs w:val="16"/>
                    </w:rPr>
                    <w:t xml:space="preserve">30. </w:t>
                  </w:r>
                  <w:proofErr w:type="gramStart"/>
                  <w:r w:rsidRPr="00330427">
                    <w:rPr>
                      <w:sz w:val="16"/>
                      <w:szCs w:val="16"/>
                    </w:rPr>
                    <w:t xml:space="preserve">Стороны не несут ответственность, предусмотренную в настоящем договоре, если невозможность исполнения ими условий настоящего договора наступила в силу обстоятельств непреодолимой силы, в том числе стихийных бедствий, землетрясений, ураганов, технологических катастроф, военных действий, при террористической угрозе объявленной уполномоченным органом, эпидемий, принятия актов государственных органов и т.д., при условии их непосредственного влияния на возможность исполнения условий настоящего договора. </w:t>
                  </w:r>
                  <w:proofErr w:type="gramEnd"/>
                </w:p>
                <w:p w:rsidR="00F47DCC" w:rsidRPr="00330427" w:rsidRDefault="00F47DCC" w:rsidP="00F47DCC">
                  <w:pPr>
                    <w:pStyle w:val="a5"/>
                    <w:widowControl w:val="0"/>
                    <w:tabs>
                      <w:tab w:val="left" w:pos="1134"/>
                    </w:tabs>
                    <w:ind w:left="-74" w:right="-2" w:firstLine="142"/>
                    <w:rPr>
                      <w:sz w:val="16"/>
                      <w:szCs w:val="16"/>
                    </w:rPr>
                  </w:pPr>
                  <w:r w:rsidRPr="00330427">
                    <w:rPr>
                      <w:sz w:val="16"/>
                      <w:szCs w:val="16"/>
                    </w:rPr>
                    <w:t xml:space="preserve">31. В </w:t>
                  </w:r>
                  <w:proofErr w:type="gramStart"/>
                  <w:r w:rsidRPr="00330427">
                    <w:rPr>
                      <w:sz w:val="16"/>
                      <w:szCs w:val="16"/>
                    </w:rPr>
                    <w:t>случае</w:t>
                  </w:r>
                  <w:proofErr w:type="gramEnd"/>
                  <w:r w:rsidRPr="00330427">
                    <w:rPr>
                      <w:sz w:val="16"/>
                      <w:szCs w:val="16"/>
                    </w:rPr>
                    <w:t xml:space="preserve"> возникновения обстоятельств непреодолимой силы срок исполнения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F47DCC" w:rsidRPr="00330427" w:rsidRDefault="00F47DCC" w:rsidP="00F47DCC">
                  <w:pPr>
                    <w:pStyle w:val="a5"/>
                    <w:widowControl w:val="0"/>
                    <w:tabs>
                      <w:tab w:val="left" w:pos="1134"/>
                    </w:tabs>
                    <w:ind w:left="-74" w:right="-2" w:firstLine="142"/>
                    <w:rPr>
                      <w:sz w:val="16"/>
                      <w:szCs w:val="16"/>
                    </w:rPr>
                  </w:pPr>
                  <w:r w:rsidRPr="00330427">
                    <w:rPr>
                      <w:sz w:val="16"/>
                      <w:szCs w:val="16"/>
                    </w:rPr>
                    <w:t xml:space="preserve">32. Сторона, ссылающаяся на такие обстоятельства, обязана в течение                3 (трех) рабочих дней </w:t>
                  </w:r>
                  <w:proofErr w:type="gramStart"/>
                  <w:r w:rsidRPr="00330427">
                    <w:rPr>
                      <w:sz w:val="16"/>
                      <w:szCs w:val="16"/>
                    </w:rPr>
                    <w:t>с даты наступления</w:t>
                  </w:r>
                  <w:proofErr w:type="gramEnd"/>
                  <w:r w:rsidRPr="00330427">
                    <w:rPr>
                      <w:sz w:val="16"/>
                      <w:szCs w:val="16"/>
                    </w:rPr>
                    <w:t xml:space="preserve"> таких обстоятельств, в письменной форме информировать другую Сторону об их наступлении и предоставить подтверждающие документы, выданные уполномоченным органом. </w:t>
                  </w:r>
                </w:p>
                <w:p w:rsidR="00F47DCC" w:rsidRPr="00330427" w:rsidRDefault="00F47DCC" w:rsidP="00F47DCC">
                  <w:pPr>
                    <w:pStyle w:val="a5"/>
                    <w:widowControl w:val="0"/>
                    <w:tabs>
                      <w:tab w:val="left" w:pos="1134"/>
                    </w:tabs>
                    <w:ind w:left="-74" w:right="-2" w:firstLine="142"/>
                    <w:rPr>
                      <w:sz w:val="16"/>
                      <w:szCs w:val="16"/>
                    </w:rPr>
                  </w:pPr>
                  <w:r w:rsidRPr="00330427">
                    <w:rPr>
                      <w:sz w:val="16"/>
                      <w:szCs w:val="16"/>
                    </w:rPr>
                    <w:t xml:space="preserve">33. В случае несоблюдения вышеуказанных условий Стороны согласились, что никакие обстоятельства не будут </w:t>
                  </w:r>
                  <w:proofErr w:type="gramStart"/>
                  <w:r w:rsidRPr="00330427">
                    <w:rPr>
                      <w:sz w:val="16"/>
                      <w:szCs w:val="16"/>
                    </w:rPr>
                    <w:t>рассматриваться</w:t>
                  </w:r>
                  <w:proofErr w:type="gramEnd"/>
                  <w:r w:rsidRPr="00330427">
                    <w:rPr>
                      <w:sz w:val="16"/>
                      <w:szCs w:val="16"/>
                    </w:rPr>
                    <w:t xml:space="preserve"> как обстоятельства непреодолимой силы и обязательства Сторон по договору не могут быть сняты или ограничены каким-либо образом.</w:t>
                  </w:r>
                </w:p>
                <w:p w:rsidR="00F47DCC" w:rsidRPr="00330427" w:rsidRDefault="00F47DCC" w:rsidP="00F47DCC">
                  <w:pPr>
                    <w:pStyle w:val="a5"/>
                    <w:widowControl w:val="0"/>
                    <w:tabs>
                      <w:tab w:val="left" w:pos="1134"/>
                    </w:tabs>
                    <w:ind w:left="-74" w:right="-2" w:firstLine="142"/>
                    <w:rPr>
                      <w:sz w:val="16"/>
                      <w:szCs w:val="16"/>
                    </w:rPr>
                  </w:pPr>
                  <w:r w:rsidRPr="00330427">
                    <w:rPr>
                      <w:sz w:val="16"/>
                      <w:szCs w:val="16"/>
                    </w:rPr>
                    <w:t>34. После окончания действия обстоятельств непреодолимой силы Сторона, подвергшаяся воздействию обстоятельств непреодолимой силы, обязана в течение 3 (трех) рабочих дней, в письменной форме сообщить о прекращении действия подобных обстоятельств, указав при этом срок, к которому предполагается исполнение обязательств по настоящему договору.</w:t>
                  </w:r>
                </w:p>
                <w:p w:rsidR="00F47DCC" w:rsidRPr="00330427" w:rsidRDefault="00F47DCC" w:rsidP="00F47DCC">
                  <w:pPr>
                    <w:pStyle w:val="ConsNormal"/>
                    <w:ind w:left="-74" w:right="-2" w:firstLine="142"/>
                    <w:jc w:val="both"/>
                    <w:rPr>
                      <w:rFonts w:ascii="Times New Roman" w:hAnsi="Times New Roman" w:cs="Times New Roman"/>
                      <w:sz w:val="16"/>
                      <w:szCs w:val="16"/>
                      <w:lang w:val="kk-KZ"/>
                    </w:rPr>
                  </w:pPr>
                  <w:r w:rsidRPr="00330427">
                    <w:rPr>
                      <w:rFonts w:ascii="Times New Roman" w:hAnsi="Times New Roman" w:cs="Times New Roman"/>
                      <w:sz w:val="16"/>
                      <w:szCs w:val="16"/>
                    </w:rPr>
                    <w:t xml:space="preserve">35. Если обстоятельства непреодолимой силы длятся более 3 (трех) месяцев, то одна из Сторон имеет право отказаться от исполнения договора, уведомив другую Сторону за </w:t>
                  </w:r>
                  <w:r w:rsidR="00506F6C" w:rsidRPr="00330427">
                    <w:rPr>
                      <w:rFonts w:ascii="Times New Roman" w:hAnsi="Times New Roman" w:cs="Times New Roman"/>
                      <w:sz w:val="16"/>
                      <w:szCs w:val="16"/>
                      <w:lang w:val="kk-KZ"/>
                    </w:rPr>
                    <w:t>20</w:t>
                  </w:r>
                  <w:r w:rsidRPr="00330427">
                    <w:rPr>
                      <w:rFonts w:ascii="Times New Roman" w:hAnsi="Times New Roman" w:cs="Times New Roman"/>
                      <w:sz w:val="16"/>
                      <w:szCs w:val="16"/>
                    </w:rPr>
                    <w:t xml:space="preserve"> (</w:t>
                  </w:r>
                  <w:r w:rsidR="00506F6C" w:rsidRPr="00330427">
                    <w:rPr>
                      <w:rFonts w:ascii="Times New Roman" w:hAnsi="Times New Roman" w:cs="Times New Roman"/>
                      <w:sz w:val="16"/>
                      <w:szCs w:val="16"/>
                      <w:lang w:val="kk-KZ"/>
                    </w:rPr>
                    <w:t>два</w:t>
                  </w:r>
                  <w:r w:rsidRPr="00330427">
                    <w:rPr>
                      <w:rFonts w:ascii="Times New Roman" w:hAnsi="Times New Roman" w:cs="Times New Roman"/>
                      <w:sz w:val="16"/>
                      <w:szCs w:val="16"/>
                    </w:rPr>
                    <w:t>дцать) календарных дней до предполагаемой даты расторжения настоящего договора, после чего договор считается расторгнутым.</w:t>
                  </w:r>
                </w:p>
                <w:p w:rsidR="00F47DCC" w:rsidRPr="00330427" w:rsidRDefault="00F47DCC" w:rsidP="00F47DCC">
                  <w:pPr>
                    <w:pStyle w:val="ConsNormal"/>
                    <w:ind w:left="-74" w:right="-2" w:firstLine="142"/>
                    <w:jc w:val="both"/>
                    <w:rPr>
                      <w:rFonts w:ascii="Times New Roman" w:hAnsi="Times New Roman" w:cs="Times New Roman"/>
                      <w:sz w:val="16"/>
                      <w:szCs w:val="16"/>
                    </w:rPr>
                  </w:pPr>
                </w:p>
                <w:p w:rsidR="00F47DCC" w:rsidRPr="00330427" w:rsidRDefault="00F47DCC" w:rsidP="00F47DCC">
                  <w:pPr>
                    <w:pStyle w:val="1"/>
                    <w:ind w:left="-74" w:right="-2" w:firstLine="142"/>
                    <w:jc w:val="center"/>
                    <w:rPr>
                      <w:sz w:val="16"/>
                      <w:szCs w:val="16"/>
                    </w:rPr>
                  </w:pPr>
                  <w:r w:rsidRPr="00330427">
                    <w:rPr>
                      <w:sz w:val="16"/>
                      <w:szCs w:val="16"/>
                    </w:rPr>
                    <w:t>7. Разрешение споров</w:t>
                  </w:r>
                </w:p>
                <w:p w:rsidR="00F47DCC" w:rsidRPr="00330427" w:rsidRDefault="00F47DCC" w:rsidP="00F47DCC">
                  <w:pPr>
                    <w:pStyle w:val="a5"/>
                    <w:ind w:left="-74" w:right="-2" w:firstLine="142"/>
                    <w:rPr>
                      <w:sz w:val="16"/>
                      <w:szCs w:val="16"/>
                    </w:rPr>
                  </w:pPr>
                </w:p>
                <w:p w:rsidR="00F47DCC" w:rsidRPr="00330427" w:rsidRDefault="00F47DCC" w:rsidP="00F47DCC">
                  <w:pPr>
                    <w:pStyle w:val="a5"/>
                    <w:ind w:left="-74" w:right="-2" w:firstLine="142"/>
                    <w:rPr>
                      <w:sz w:val="16"/>
                      <w:szCs w:val="16"/>
                    </w:rPr>
                  </w:pPr>
                  <w:r w:rsidRPr="00330427">
                    <w:rPr>
                      <w:sz w:val="16"/>
                      <w:szCs w:val="16"/>
                    </w:rPr>
                    <w:t>36. Все споры и разногласия, возникающие в ходе исполнения обязательств по условиям настоящего договора, разрешаются путем переговоров между Сторонами.</w:t>
                  </w:r>
                </w:p>
                <w:p w:rsidR="00F47DCC" w:rsidRPr="00330427" w:rsidRDefault="00F47DCC" w:rsidP="00F47DCC">
                  <w:pPr>
                    <w:pStyle w:val="4"/>
                    <w:ind w:left="-74" w:right="-2" w:firstLine="142"/>
                    <w:jc w:val="both"/>
                    <w:rPr>
                      <w:b w:val="0"/>
                      <w:bCs w:val="0"/>
                      <w:sz w:val="16"/>
                      <w:szCs w:val="16"/>
                    </w:rPr>
                  </w:pPr>
                  <w:r w:rsidRPr="00330427">
                    <w:rPr>
                      <w:b w:val="0"/>
                      <w:bCs w:val="0"/>
                      <w:sz w:val="16"/>
                      <w:szCs w:val="16"/>
                    </w:rPr>
                    <w:t>37. Споры, не урегулированные путем переговоров Сторон, рассматриваются в претензионном порядке в месячный срок со дня получения претензии.</w:t>
                  </w:r>
                </w:p>
                <w:p w:rsidR="00F47DCC" w:rsidRPr="00330427" w:rsidRDefault="00F47DCC" w:rsidP="00F47DCC">
                  <w:pPr>
                    <w:pStyle w:val="a5"/>
                    <w:ind w:left="-74" w:right="-2" w:firstLine="142"/>
                    <w:rPr>
                      <w:sz w:val="16"/>
                      <w:szCs w:val="16"/>
                    </w:rPr>
                  </w:pPr>
                  <w:r w:rsidRPr="00330427">
                    <w:rPr>
                      <w:sz w:val="16"/>
                      <w:szCs w:val="16"/>
                    </w:rPr>
                    <w:t>38. Споры, не урегулированные в претензионном порядке, разрешаются в суде</w:t>
                  </w:r>
                  <w:r w:rsidRPr="00330427">
                    <w:rPr>
                      <w:sz w:val="16"/>
                      <w:szCs w:val="16"/>
                      <w:lang w:val="kk-KZ"/>
                    </w:rPr>
                    <w:t>бном порядке в</w:t>
                  </w:r>
                  <w:r w:rsidRPr="00330427">
                    <w:rPr>
                      <w:sz w:val="16"/>
                      <w:szCs w:val="16"/>
                    </w:rPr>
                    <w:t xml:space="preserve"> город</w:t>
                  </w:r>
                  <w:r w:rsidRPr="00330427">
                    <w:rPr>
                      <w:sz w:val="16"/>
                      <w:szCs w:val="16"/>
                      <w:lang w:val="kk-KZ"/>
                    </w:rPr>
                    <w:t>е</w:t>
                  </w:r>
                  <w:r w:rsidRPr="00330427">
                    <w:rPr>
                      <w:sz w:val="16"/>
                      <w:szCs w:val="16"/>
                    </w:rPr>
                    <w:t xml:space="preserve"> Астана.</w:t>
                  </w:r>
                </w:p>
                <w:p w:rsidR="00F47DCC" w:rsidRPr="00330427" w:rsidRDefault="00F47DCC" w:rsidP="00F47DCC">
                  <w:pPr>
                    <w:pStyle w:val="a5"/>
                    <w:ind w:left="-74" w:right="-2" w:firstLine="142"/>
                    <w:rPr>
                      <w:sz w:val="16"/>
                      <w:szCs w:val="16"/>
                    </w:rPr>
                  </w:pPr>
                </w:p>
                <w:p w:rsidR="00F47DCC" w:rsidRPr="00330427" w:rsidRDefault="00F47DCC" w:rsidP="00F47DCC">
                  <w:pPr>
                    <w:pStyle w:val="4"/>
                    <w:ind w:left="-74" w:right="-2" w:firstLine="142"/>
                    <w:rPr>
                      <w:sz w:val="16"/>
                      <w:szCs w:val="16"/>
                    </w:rPr>
                  </w:pPr>
                  <w:r w:rsidRPr="00330427">
                    <w:rPr>
                      <w:sz w:val="16"/>
                      <w:szCs w:val="16"/>
                    </w:rPr>
                    <w:t>8. Прочие условия</w:t>
                  </w:r>
                </w:p>
                <w:p w:rsidR="00F47DCC" w:rsidRPr="00330427" w:rsidRDefault="00F47DCC" w:rsidP="00F47DCC">
                  <w:pPr>
                    <w:pStyle w:val="31"/>
                    <w:ind w:left="-74" w:right="-2" w:firstLine="142"/>
                    <w:rPr>
                      <w:sz w:val="16"/>
                      <w:szCs w:val="16"/>
                    </w:rPr>
                  </w:pPr>
                </w:p>
                <w:p w:rsidR="00F47DCC" w:rsidRPr="00330427" w:rsidRDefault="00F47DCC" w:rsidP="00F47DCC">
                  <w:pPr>
                    <w:pStyle w:val="31"/>
                    <w:ind w:left="-74" w:right="-2" w:firstLine="142"/>
                    <w:rPr>
                      <w:sz w:val="16"/>
                      <w:szCs w:val="16"/>
                    </w:rPr>
                  </w:pPr>
                  <w:r w:rsidRPr="00330427">
                    <w:rPr>
                      <w:sz w:val="16"/>
                      <w:szCs w:val="16"/>
                    </w:rPr>
                    <w:t xml:space="preserve">39. Настоящий договор вступает в силу с </w:t>
                  </w:r>
                  <w:r w:rsidRPr="00330427">
                    <w:rPr>
                      <w:sz w:val="16"/>
                      <w:szCs w:val="16"/>
                      <w:lang w:val="kk-KZ"/>
                    </w:rPr>
                    <w:t xml:space="preserve">даты подписания и </w:t>
                  </w:r>
                  <w:r w:rsidRPr="00330427">
                    <w:rPr>
                      <w:sz w:val="16"/>
                      <w:szCs w:val="16"/>
                    </w:rPr>
                    <w:t>действует по 31 декабря 2017 года, а в части взаиморасчетов - до полного исполнения обязатель</w:t>
                  </w:r>
                  <w:proofErr w:type="gramStart"/>
                  <w:r w:rsidRPr="00330427">
                    <w:rPr>
                      <w:sz w:val="16"/>
                      <w:szCs w:val="16"/>
                    </w:rPr>
                    <w:t>ств Ст</w:t>
                  </w:r>
                  <w:proofErr w:type="gramEnd"/>
                  <w:r w:rsidRPr="00330427">
                    <w:rPr>
                      <w:sz w:val="16"/>
                      <w:szCs w:val="16"/>
                    </w:rPr>
                    <w:t>оронами.</w:t>
                  </w:r>
                </w:p>
                <w:p w:rsidR="00F47DCC" w:rsidRPr="00330427" w:rsidRDefault="00F47DCC" w:rsidP="00F47DCC">
                  <w:pPr>
                    <w:pStyle w:val="31"/>
                    <w:tabs>
                      <w:tab w:val="left" w:pos="426"/>
                    </w:tabs>
                    <w:ind w:left="-74" w:right="-2" w:firstLine="142"/>
                    <w:rPr>
                      <w:sz w:val="16"/>
                      <w:szCs w:val="16"/>
                    </w:rPr>
                  </w:pPr>
                  <w:r w:rsidRPr="00330427">
                    <w:rPr>
                      <w:sz w:val="16"/>
                      <w:szCs w:val="16"/>
                    </w:rPr>
                    <w:t xml:space="preserve">40. Все изменения и дополнения к настоящему договору должны быть совершены в письменной форме, оформлены дополнительными соглашениями, подписаны уполномоченными представителями Сторон. На дополнительных соглашениях должны быть проставлены оттиски печатей Сторон. </w:t>
                  </w:r>
                </w:p>
                <w:p w:rsidR="00506F6C" w:rsidRPr="00330427" w:rsidRDefault="00F47DCC" w:rsidP="00506F6C">
                  <w:pPr>
                    <w:pStyle w:val="31"/>
                    <w:tabs>
                      <w:tab w:val="left" w:pos="33"/>
                      <w:tab w:val="left" w:pos="426"/>
                    </w:tabs>
                    <w:ind w:left="-74" w:right="-2" w:firstLine="142"/>
                    <w:rPr>
                      <w:sz w:val="16"/>
                      <w:szCs w:val="16"/>
                      <w:lang w:val="kk-KZ"/>
                    </w:rPr>
                  </w:pPr>
                  <w:r w:rsidRPr="00330427">
                    <w:rPr>
                      <w:sz w:val="16"/>
                      <w:szCs w:val="16"/>
                    </w:rPr>
                    <w:t xml:space="preserve">41. </w:t>
                  </w:r>
                  <w:r w:rsidR="00506F6C" w:rsidRPr="00330427">
                    <w:rPr>
                      <w:sz w:val="16"/>
                      <w:szCs w:val="16"/>
                    </w:rPr>
                    <w:t xml:space="preserve"> Все </w:t>
                  </w:r>
                  <w:r w:rsidR="00506F6C" w:rsidRPr="00330427">
                    <w:rPr>
                      <w:color w:val="000000"/>
                      <w:sz w:val="16"/>
                      <w:szCs w:val="16"/>
                    </w:rPr>
                    <w:t xml:space="preserve">уведомления и сообщения считаются предоставленными сторонами должным образом, если они будут доставлены лично, по факсу, телексу, курьерской либо электронной почтой по адресу другой Стороны. При досрочном расторжении договора уведомление о его расторжении направляется другой стороне по электронной почте с уведомлением о получении с последующим  отправлением оригинала уведомления нарочным, курьерской почтой с уведомлением. </w:t>
                  </w:r>
                </w:p>
                <w:p w:rsidR="00F47DCC" w:rsidRPr="00330427" w:rsidRDefault="00506F6C" w:rsidP="00F47DCC">
                  <w:pPr>
                    <w:pStyle w:val="31"/>
                    <w:tabs>
                      <w:tab w:val="left" w:pos="426"/>
                    </w:tabs>
                    <w:ind w:left="-74" w:right="-2" w:firstLine="142"/>
                    <w:rPr>
                      <w:sz w:val="16"/>
                      <w:szCs w:val="16"/>
                    </w:rPr>
                  </w:pPr>
                  <w:r w:rsidRPr="00330427">
                    <w:rPr>
                      <w:sz w:val="16"/>
                      <w:szCs w:val="16"/>
                      <w:lang w:val="kk-KZ"/>
                    </w:rPr>
                    <w:t xml:space="preserve">42. </w:t>
                  </w:r>
                  <w:r w:rsidR="00F47DCC" w:rsidRPr="00330427">
                    <w:rPr>
                      <w:sz w:val="16"/>
                      <w:szCs w:val="16"/>
                    </w:rPr>
                    <w:t xml:space="preserve">Согласование Сторонами изменений и дополнений, вносимых в настоящий договор, может быть осуществлено в течение 20 (двадцати) календарных дней </w:t>
                  </w:r>
                  <w:proofErr w:type="gramStart"/>
                  <w:r w:rsidR="00F47DCC" w:rsidRPr="00330427">
                    <w:rPr>
                      <w:sz w:val="16"/>
                      <w:szCs w:val="16"/>
                    </w:rPr>
                    <w:t>с даты получения</w:t>
                  </w:r>
                  <w:proofErr w:type="gramEnd"/>
                  <w:r w:rsidR="00F47DCC" w:rsidRPr="00330427">
                    <w:rPr>
                      <w:sz w:val="16"/>
                      <w:szCs w:val="16"/>
                    </w:rPr>
                    <w:t xml:space="preserve"> соответствующего уведомления.</w:t>
                  </w:r>
                </w:p>
                <w:p w:rsidR="00F47DCC" w:rsidRPr="00330427" w:rsidRDefault="00F47DCC" w:rsidP="00F47DCC">
                  <w:pPr>
                    <w:pStyle w:val="31"/>
                    <w:tabs>
                      <w:tab w:val="left" w:pos="0"/>
                    </w:tabs>
                    <w:ind w:left="-74" w:right="-2" w:firstLine="142"/>
                    <w:rPr>
                      <w:sz w:val="16"/>
                      <w:szCs w:val="16"/>
                    </w:rPr>
                  </w:pPr>
                  <w:r w:rsidRPr="00330427">
                    <w:rPr>
                      <w:sz w:val="16"/>
                      <w:szCs w:val="16"/>
                    </w:rPr>
                    <w:t>4</w:t>
                  </w:r>
                  <w:r w:rsidR="00506F6C" w:rsidRPr="00330427">
                    <w:rPr>
                      <w:sz w:val="16"/>
                      <w:szCs w:val="16"/>
                      <w:lang w:val="kk-KZ"/>
                    </w:rPr>
                    <w:t>3</w:t>
                  </w:r>
                  <w:r w:rsidRPr="00330427">
                    <w:rPr>
                      <w:sz w:val="16"/>
                      <w:szCs w:val="16"/>
                    </w:rPr>
                    <w:t>. Изменения и дополнения, вносимые в настоящий договор, совершенные в надлежащей форме, являются его неотъемлемой частью.</w:t>
                  </w:r>
                </w:p>
                <w:p w:rsidR="00F47DCC" w:rsidRDefault="00F47DCC" w:rsidP="00F47DCC">
                  <w:pPr>
                    <w:ind w:left="-74" w:right="-2" w:firstLine="142"/>
                    <w:jc w:val="both"/>
                    <w:rPr>
                      <w:sz w:val="16"/>
                      <w:szCs w:val="16"/>
                      <w:lang w:val="kk-KZ"/>
                    </w:rPr>
                  </w:pPr>
                  <w:r w:rsidRPr="00330427">
                    <w:rPr>
                      <w:sz w:val="16"/>
                      <w:szCs w:val="16"/>
                    </w:rPr>
                    <w:t>4</w:t>
                  </w:r>
                  <w:r w:rsidR="00506F6C" w:rsidRPr="00330427">
                    <w:rPr>
                      <w:sz w:val="16"/>
                      <w:szCs w:val="16"/>
                      <w:lang w:val="kk-KZ"/>
                    </w:rPr>
                    <w:t>4</w:t>
                  </w:r>
                  <w:r w:rsidRPr="00330427">
                    <w:rPr>
                      <w:sz w:val="16"/>
                      <w:szCs w:val="16"/>
                    </w:rPr>
                    <w:t>. Договор составлен в 2 (двух) экземплярах, на государственном и русском языках, имеющих одинаковую юридическую силу, по 1 (одному) экземпляру для каждой из Сторон.</w:t>
                  </w:r>
                </w:p>
                <w:p w:rsidR="00F47DCC" w:rsidRDefault="00506F6C" w:rsidP="00F47DCC">
                  <w:pPr>
                    <w:ind w:left="-74" w:right="-2" w:firstLine="142"/>
                    <w:jc w:val="both"/>
                    <w:rPr>
                      <w:sz w:val="16"/>
                      <w:szCs w:val="16"/>
                      <w:lang w:val="kk-KZ"/>
                    </w:rPr>
                  </w:pPr>
                  <w:r w:rsidRPr="00330427">
                    <w:rPr>
                      <w:sz w:val="16"/>
                      <w:szCs w:val="16"/>
                    </w:rPr>
                    <w:t>4</w:t>
                  </w:r>
                  <w:r w:rsidRPr="00330427">
                    <w:rPr>
                      <w:sz w:val="16"/>
                      <w:szCs w:val="16"/>
                      <w:lang w:val="kk-KZ"/>
                    </w:rPr>
                    <w:t>5</w:t>
                  </w:r>
                  <w:r w:rsidR="00F47DCC" w:rsidRPr="00330427">
                    <w:rPr>
                      <w:sz w:val="16"/>
                      <w:szCs w:val="16"/>
                    </w:rPr>
                    <w:t xml:space="preserve">. </w:t>
                  </w:r>
                  <w:r w:rsidR="00F47DCC" w:rsidRPr="00330427">
                    <w:rPr>
                      <w:sz w:val="16"/>
                      <w:szCs w:val="16"/>
                      <w:lang w:val="kk-KZ"/>
                    </w:rPr>
                    <w:t>В части, не оговоренной настоящим договором, применяется законодательство Республики Казахстан.</w:t>
                  </w:r>
                </w:p>
                <w:p w:rsidR="008F14AE" w:rsidRPr="00330427" w:rsidRDefault="008F14AE" w:rsidP="00F47DCC">
                  <w:pPr>
                    <w:ind w:left="-74" w:right="-2" w:firstLine="142"/>
                    <w:jc w:val="both"/>
                    <w:rPr>
                      <w:sz w:val="16"/>
                      <w:szCs w:val="16"/>
                      <w:lang w:val="kk-KZ"/>
                    </w:rPr>
                  </w:pPr>
                </w:p>
                <w:p w:rsidR="00A602AD" w:rsidRPr="00330427" w:rsidRDefault="00A602AD" w:rsidP="007955CE">
                  <w:pPr>
                    <w:jc w:val="both"/>
                    <w:rPr>
                      <w:sz w:val="16"/>
                      <w:szCs w:val="16"/>
                      <w:lang w:val="kk-KZ"/>
                    </w:rPr>
                  </w:pPr>
                </w:p>
                <w:p w:rsidR="00361117" w:rsidRPr="00330427" w:rsidRDefault="00361117" w:rsidP="008F14AE">
                  <w:pPr>
                    <w:ind w:right="-108"/>
                    <w:jc w:val="center"/>
                    <w:rPr>
                      <w:b/>
                      <w:bCs/>
                      <w:sz w:val="16"/>
                      <w:szCs w:val="16"/>
                    </w:rPr>
                  </w:pPr>
                  <w:r w:rsidRPr="00330427">
                    <w:rPr>
                      <w:b/>
                      <w:bCs/>
                      <w:sz w:val="16"/>
                      <w:szCs w:val="16"/>
                    </w:rPr>
                    <w:t>9. Адреса, реквизиты и подписи Сторон</w:t>
                  </w:r>
                </w:p>
                <w:tbl>
                  <w:tblPr>
                    <w:tblW w:w="10080" w:type="dxa"/>
                    <w:tblInd w:w="3" w:type="dxa"/>
                    <w:tblLayout w:type="fixed"/>
                    <w:tblLook w:val="0000" w:firstRow="0" w:lastRow="0" w:firstColumn="0" w:lastColumn="0" w:noHBand="0" w:noVBand="0"/>
                  </w:tblPr>
                  <w:tblGrid>
                    <w:gridCol w:w="5220"/>
                    <w:gridCol w:w="4860"/>
                  </w:tblGrid>
                  <w:tr w:rsidR="007D52E5" w:rsidRPr="00330427" w:rsidTr="00621ECD">
                    <w:trPr>
                      <w:trHeight w:val="140"/>
                    </w:trPr>
                    <w:tc>
                      <w:tcPr>
                        <w:tcW w:w="5220" w:type="dxa"/>
                      </w:tcPr>
                      <w:p w:rsidR="002449A9" w:rsidRPr="008F14AE" w:rsidRDefault="002449A9"/>
                      <w:tbl>
                        <w:tblPr>
                          <w:tblW w:w="0" w:type="auto"/>
                          <w:tblLayout w:type="fixed"/>
                          <w:tblLook w:val="0000" w:firstRow="0" w:lastRow="0" w:firstColumn="0" w:lastColumn="0" w:noHBand="0" w:noVBand="0"/>
                        </w:tblPr>
                        <w:tblGrid>
                          <w:gridCol w:w="4693"/>
                        </w:tblGrid>
                        <w:tr w:rsidR="007D52E5" w:rsidRPr="00330427" w:rsidTr="000B5210">
                          <w:trPr>
                            <w:trHeight w:val="163"/>
                          </w:trPr>
                          <w:tc>
                            <w:tcPr>
                              <w:tcW w:w="4693" w:type="dxa"/>
                              <w:tcBorders>
                                <w:top w:val="nil"/>
                                <w:left w:val="nil"/>
                                <w:bottom w:val="nil"/>
                                <w:right w:val="nil"/>
                              </w:tcBorders>
                            </w:tcPr>
                            <w:p w:rsidR="000B5210" w:rsidRPr="00330427" w:rsidRDefault="00C32A98" w:rsidP="005D30BB">
                              <w:pPr>
                                <w:keepNext/>
                                <w:ind w:right="-108"/>
                                <w:outlineLvl w:val="5"/>
                                <w:rPr>
                                  <w:b/>
                                  <w:bCs/>
                                  <w:sz w:val="16"/>
                                  <w:szCs w:val="16"/>
                                </w:rPr>
                              </w:pPr>
                              <w:r w:rsidRPr="00330427">
                                <w:rPr>
                                  <w:b/>
                                  <w:bCs/>
                                  <w:sz w:val="16"/>
                                  <w:szCs w:val="16"/>
                                </w:rPr>
                                <w:t>Перевозчик</w:t>
                              </w:r>
                              <w:r w:rsidR="00361117" w:rsidRPr="00330427">
                                <w:rPr>
                                  <w:b/>
                                  <w:bCs/>
                                  <w:sz w:val="16"/>
                                  <w:szCs w:val="16"/>
                                </w:rPr>
                                <w:t>:</w:t>
                              </w:r>
                            </w:p>
                            <w:p w:rsidR="000B5210" w:rsidRPr="00330427" w:rsidRDefault="000B5210" w:rsidP="000B5210">
                              <w:pPr>
                                <w:pStyle w:val="af4"/>
                                <w:tabs>
                                  <w:tab w:val="left" w:pos="993"/>
                                </w:tabs>
                                <w:jc w:val="both"/>
                                <w:rPr>
                                  <w:rFonts w:ascii="Times New Roman" w:hAnsi="Times New Roman"/>
                                  <w:sz w:val="16"/>
                                  <w:szCs w:val="16"/>
                                </w:rPr>
                              </w:pPr>
                              <w:r w:rsidRPr="00330427">
                                <w:rPr>
                                  <w:rFonts w:ascii="Times New Roman" w:hAnsi="Times New Roman"/>
                                  <w:sz w:val="16"/>
                                  <w:szCs w:val="16"/>
                                </w:rPr>
                                <w:t>АО «КТЖ-Грузовые перевозки»</w:t>
                              </w:r>
                            </w:p>
                            <w:p w:rsidR="000B5210" w:rsidRPr="00330427" w:rsidRDefault="000B5210" w:rsidP="000B5210">
                              <w:pPr>
                                <w:pStyle w:val="a5"/>
                                <w:widowControl w:val="0"/>
                                <w:rPr>
                                  <w:sz w:val="16"/>
                                  <w:szCs w:val="16"/>
                                  <w:lang w:val="kk-KZ"/>
                                </w:rPr>
                              </w:pPr>
                              <w:r w:rsidRPr="00330427">
                                <w:rPr>
                                  <w:sz w:val="16"/>
                                  <w:szCs w:val="16"/>
                                  <w:lang w:val="kk-KZ"/>
                                </w:rPr>
                                <w:t>г. Астана, 010000</w:t>
                              </w:r>
                            </w:p>
                            <w:p w:rsidR="000B5210" w:rsidRPr="00330427" w:rsidRDefault="000B5210" w:rsidP="000B5210">
                              <w:pPr>
                                <w:rPr>
                                  <w:sz w:val="16"/>
                                  <w:szCs w:val="16"/>
                                  <w:lang w:val="kk-KZ"/>
                                </w:rPr>
                              </w:pPr>
                              <w:r w:rsidRPr="00330427">
                                <w:rPr>
                                  <w:sz w:val="16"/>
                                  <w:szCs w:val="16"/>
                                  <w:lang w:val="kk-KZ"/>
                                </w:rPr>
                                <w:t>район Есиль, ул. Д. Кунаева, 10</w:t>
                              </w:r>
                            </w:p>
                            <w:p w:rsidR="000B5210" w:rsidRPr="00330427" w:rsidRDefault="000B5210" w:rsidP="000B5210">
                              <w:pPr>
                                <w:ind w:right="-109"/>
                                <w:rPr>
                                  <w:sz w:val="16"/>
                                  <w:szCs w:val="16"/>
                                  <w:lang w:val="kk-KZ"/>
                                </w:rPr>
                              </w:pPr>
                              <w:r w:rsidRPr="00330427">
                                <w:rPr>
                                  <w:sz w:val="16"/>
                                  <w:szCs w:val="16"/>
                                  <w:lang w:val="kk-KZ"/>
                                </w:rPr>
                                <w:t xml:space="preserve">Свидетельство о постановке на учет </w:t>
                              </w:r>
                            </w:p>
                            <w:p w:rsidR="000B5210" w:rsidRPr="00330427" w:rsidRDefault="000B5210" w:rsidP="000B5210">
                              <w:pPr>
                                <w:ind w:right="-109"/>
                                <w:rPr>
                                  <w:sz w:val="16"/>
                                  <w:szCs w:val="16"/>
                                  <w:lang w:val="kk-KZ"/>
                                </w:rPr>
                              </w:pPr>
                              <w:r w:rsidRPr="00330427">
                                <w:rPr>
                                  <w:sz w:val="16"/>
                                  <w:szCs w:val="16"/>
                                  <w:lang w:val="kk-KZ"/>
                                </w:rPr>
                                <w:t>по НДС серия 62001 №1004109</w:t>
                              </w:r>
                            </w:p>
                            <w:p w:rsidR="000B5210" w:rsidRPr="00330427" w:rsidRDefault="000B5210" w:rsidP="000B5210">
                              <w:pPr>
                                <w:rPr>
                                  <w:sz w:val="16"/>
                                  <w:szCs w:val="16"/>
                                  <w:lang w:val="kk-KZ"/>
                                </w:rPr>
                              </w:pPr>
                              <w:r w:rsidRPr="00330427">
                                <w:rPr>
                                  <w:sz w:val="16"/>
                                  <w:szCs w:val="16"/>
                                  <w:lang w:val="kk-KZ"/>
                                </w:rPr>
                                <w:t>от 15 июня 2016 года</w:t>
                              </w:r>
                            </w:p>
                            <w:p w:rsidR="000B5210" w:rsidRPr="00330427" w:rsidRDefault="000B5210" w:rsidP="000B5210">
                              <w:pPr>
                                <w:ind w:right="-108"/>
                                <w:rPr>
                                  <w:sz w:val="16"/>
                                  <w:szCs w:val="16"/>
                                  <w:lang w:val="kk-KZ"/>
                                </w:rPr>
                              </w:pPr>
                              <w:r w:rsidRPr="00330427">
                                <w:rPr>
                                  <w:sz w:val="16"/>
                                  <w:szCs w:val="16"/>
                                  <w:lang w:val="kk-KZ"/>
                                </w:rPr>
                                <w:t>БИН 031040001799</w:t>
                              </w:r>
                            </w:p>
                            <w:p w:rsidR="000B5210" w:rsidRPr="00330427" w:rsidRDefault="000B5210" w:rsidP="000B5210">
                              <w:pPr>
                                <w:pStyle w:val="a5"/>
                                <w:widowControl w:val="0"/>
                                <w:ind w:right="-108"/>
                                <w:rPr>
                                  <w:sz w:val="16"/>
                                  <w:szCs w:val="16"/>
                                  <w:lang w:val="kk-KZ"/>
                                </w:rPr>
                              </w:pPr>
                              <w:r w:rsidRPr="00330427">
                                <w:rPr>
                                  <w:sz w:val="16"/>
                                  <w:szCs w:val="16"/>
                                  <w:lang w:val="kk-KZ"/>
                                </w:rPr>
                                <w:t>БИК  KZKOKZKX</w:t>
                              </w:r>
                            </w:p>
                            <w:p w:rsidR="000B5210" w:rsidRPr="00330427" w:rsidRDefault="000B5210" w:rsidP="000B5210">
                              <w:pPr>
                                <w:ind w:right="-108"/>
                                <w:rPr>
                                  <w:sz w:val="16"/>
                                  <w:szCs w:val="16"/>
                                  <w:lang w:val="kk-KZ"/>
                                </w:rPr>
                              </w:pPr>
                              <w:r w:rsidRPr="00330427">
                                <w:rPr>
                                  <w:sz w:val="16"/>
                                  <w:szCs w:val="16"/>
                                  <w:lang w:val="kk-KZ"/>
                                </w:rPr>
                                <w:t>KZ649261501145526006 (KZT)</w:t>
                              </w:r>
                            </w:p>
                            <w:p w:rsidR="000B5210" w:rsidRPr="00330427" w:rsidRDefault="000B5210" w:rsidP="000B5210">
                              <w:pPr>
                                <w:ind w:right="-108"/>
                                <w:rPr>
                                  <w:sz w:val="16"/>
                                  <w:szCs w:val="16"/>
                                  <w:lang w:val="kk-KZ"/>
                                </w:rPr>
                              </w:pPr>
                              <w:r w:rsidRPr="00330427">
                                <w:rPr>
                                  <w:sz w:val="16"/>
                                  <w:szCs w:val="16"/>
                                  <w:lang w:val="kk-KZ"/>
                                </w:rPr>
                                <w:t xml:space="preserve">в АО «Казкоммерцбанк". </w:t>
                              </w:r>
                            </w:p>
                            <w:p w:rsidR="000B5210" w:rsidRPr="00330427" w:rsidRDefault="000B5210" w:rsidP="000B5210">
                              <w:pPr>
                                <w:pStyle w:val="af4"/>
                                <w:tabs>
                                  <w:tab w:val="left" w:pos="993"/>
                                </w:tabs>
                                <w:ind w:right="-108"/>
                                <w:jc w:val="both"/>
                                <w:rPr>
                                  <w:rFonts w:ascii="Times New Roman" w:hAnsi="Times New Roman"/>
                                  <w:sz w:val="16"/>
                                  <w:szCs w:val="16"/>
                                  <w:lang w:val="kk-KZ"/>
                                </w:rPr>
                              </w:pPr>
                              <w:r w:rsidRPr="00330427">
                                <w:rPr>
                                  <w:rFonts w:ascii="Times New Roman" w:hAnsi="Times New Roman"/>
                                  <w:sz w:val="16"/>
                                  <w:szCs w:val="16"/>
                                  <w:lang w:val="kk-KZ"/>
                                </w:rPr>
                                <w:t>Кбе 16</w:t>
                              </w:r>
                            </w:p>
                            <w:p w:rsidR="00501AD0" w:rsidRPr="00330427" w:rsidRDefault="00501AD0" w:rsidP="000B5210">
                              <w:pPr>
                                <w:pStyle w:val="af4"/>
                                <w:tabs>
                                  <w:tab w:val="left" w:pos="993"/>
                                </w:tabs>
                                <w:ind w:right="-108"/>
                                <w:jc w:val="both"/>
                                <w:rPr>
                                  <w:rFonts w:ascii="Times New Roman" w:hAnsi="Times New Roman"/>
                                  <w:sz w:val="16"/>
                                  <w:szCs w:val="16"/>
                                  <w:lang w:val="kk-KZ"/>
                                </w:rPr>
                              </w:pPr>
                            </w:p>
                            <w:p w:rsidR="00501AD0" w:rsidRPr="00330427" w:rsidRDefault="00501AD0" w:rsidP="00501AD0">
                              <w:pPr>
                                <w:ind w:left="-74" w:right="-108"/>
                                <w:rPr>
                                  <w:b/>
                                  <w:bCs/>
                                  <w:sz w:val="16"/>
                                  <w:szCs w:val="16"/>
                                  <w:lang w:val="kk-KZ"/>
                                </w:rPr>
                              </w:pPr>
                              <w:r w:rsidRPr="00330427">
                                <w:rPr>
                                  <w:b/>
                                  <w:bCs/>
                                  <w:sz w:val="16"/>
                                  <w:szCs w:val="16"/>
                                  <w:lang w:val="kk-KZ"/>
                                </w:rPr>
                                <w:t xml:space="preserve">Экспедитор </w:t>
                              </w:r>
                            </w:p>
                            <w:p w:rsidR="00501AD0" w:rsidRPr="00330427" w:rsidRDefault="00501AD0" w:rsidP="00501AD0">
                              <w:pPr>
                                <w:ind w:left="-74" w:right="-108"/>
                                <w:rPr>
                                  <w:b/>
                                  <w:bCs/>
                                  <w:sz w:val="16"/>
                                  <w:szCs w:val="16"/>
                                  <w:lang w:val="kk-KZ"/>
                                </w:rPr>
                              </w:pPr>
                              <w:r w:rsidRPr="00330427">
                                <w:rPr>
                                  <w:b/>
                                  <w:bCs/>
                                  <w:sz w:val="16"/>
                                  <w:szCs w:val="16"/>
                                  <w:lang w:val="kk-KZ"/>
                                </w:rPr>
                                <w:t xml:space="preserve">     </w:t>
                              </w:r>
                            </w:p>
                            <w:p w:rsidR="00564A3D" w:rsidRPr="00330427" w:rsidRDefault="00501AD0" w:rsidP="002449A9">
                              <w:pPr>
                                <w:ind w:left="-74" w:right="-108"/>
                                <w:rPr>
                                  <w:bCs/>
                                  <w:color w:val="000000" w:themeColor="text1"/>
                                  <w:sz w:val="16"/>
                                  <w:szCs w:val="16"/>
                                </w:rPr>
                              </w:pPr>
                              <w:r w:rsidRPr="00330427">
                                <w:rPr>
                                  <w:b/>
                                  <w:bCs/>
                                  <w:sz w:val="16"/>
                                  <w:szCs w:val="16"/>
                                  <w:lang w:val="kk-KZ"/>
                                </w:rPr>
                                <w:t xml:space="preserve"> </w:t>
                              </w:r>
                            </w:p>
                            <w:p w:rsidR="00564A3D" w:rsidRPr="00330427" w:rsidRDefault="00564A3D" w:rsidP="002449A9">
                              <w:pPr>
                                <w:ind w:left="-108" w:right="-108"/>
                                <w:rPr>
                                  <w:b/>
                                  <w:bCs/>
                                  <w:sz w:val="16"/>
                                  <w:szCs w:val="16"/>
                                </w:rPr>
                              </w:pPr>
                              <w:r w:rsidRPr="00330427">
                                <w:rPr>
                                  <w:sz w:val="16"/>
                                  <w:szCs w:val="16"/>
                                </w:rPr>
                                <w:t xml:space="preserve"> </w:t>
                              </w:r>
                            </w:p>
                            <w:p w:rsidR="00564A3D" w:rsidRPr="00330427" w:rsidRDefault="00564A3D" w:rsidP="00564A3D">
                              <w:pPr>
                                <w:ind w:left="-108" w:right="-108"/>
                                <w:rPr>
                                  <w:b/>
                                  <w:bCs/>
                                  <w:sz w:val="16"/>
                                  <w:szCs w:val="16"/>
                                  <w:lang w:val="kk-KZ"/>
                                </w:rPr>
                              </w:pPr>
                              <w:r w:rsidRPr="00330427">
                                <w:rPr>
                                  <w:b/>
                                  <w:bCs/>
                                  <w:sz w:val="16"/>
                                  <w:szCs w:val="16"/>
                                  <w:lang w:val="kk-KZ"/>
                                </w:rPr>
                                <w:t>Перевозчик                                                      Экспедитор</w:t>
                              </w:r>
                            </w:p>
                            <w:p w:rsidR="00564A3D" w:rsidRPr="00330427" w:rsidRDefault="00564A3D" w:rsidP="00564A3D">
                              <w:pPr>
                                <w:ind w:right="-108"/>
                                <w:rPr>
                                  <w:b/>
                                  <w:bCs/>
                                  <w:sz w:val="16"/>
                                  <w:szCs w:val="16"/>
                                  <w:lang w:val="kk-KZ"/>
                                </w:rPr>
                              </w:pPr>
                            </w:p>
                            <w:p w:rsidR="00564A3D" w:rsidRPr="00330427" w:rsidRDefault="00564A3D" w:rsidP="00564A3D">
                              <w:pPr>
                                <w:ind w:right="-108"/>
                                <w:rPr>
                                  <w:b/>
                                  <w:bCs/>
                                  <w:sz w:val="16"/>
                                  <w:szCs w:val="16"/>
                                  <w:lang w:val="kk-KZ"/>
                                </w:rPr>
                              </w:pPr>
                            </w:p>
                            <w:p w:rsidR="00564A3D" w:rsidRPr="00330427" w:rsidRDefault="00564A3D" w:rsidP="00564A3D">
                              <w:pPr>
                                <w:ind w:left="-108" w:right="-108"/>
                                <w:rPr>
                                  <w:b/>
                                  <w:bCs/>
                                  <w:sz w:val="16"/>
                                  <w:szCs w:val="16"/>
                                  <w:lang w:val="kk-KZ"/>
                                </w:rPr>
                              </w:pPr>
                              <w:r w:rsidRPr="00330427">
                                <w:rPr>
                                  <w:b/>
                                  <w:bCs/>
                                  <w:sz w:val="16"/>
                                  <w:szCs w:val="16"/>
                                  <w:lang w:val="kk-KZ"/>
                                </w:rPr>
                                <w:tab/>
                              </w:r>
                            </w:p>
                            <w:p w:rsidR="00564A3D" w:rsidRPr="00330427" w:rsidRDefault="00564A3D" w:rsidP="00564A3D">
                              <w:pPr>
                                <w:ind w:left="-108" w:right="-108"/>
                                <w:rPr>
                                  <w:b/>
                                  <w:bCs/>
                                  <w:sz w:val="16"/>
                                  <w:szCs w:val="16"/>
                                  <w:lang w:val="kk-KZ"/>
                                </w:rPr>
                              </w:pPr>
                              <w:r w:rsidRPr="00330427">
                                <w:rPr>
                                  <w:b/>
                                  <w:bCs/>
                                  <w:sz w:val="16"/>
                                  <w:szCs w:val="16"/>
                                  <w:lang w:val="kk-KZ"/>
                                </w:rPr>
                                <w:t>_______________                                              ____________________</w:t>
                              </w:r>
                            </w:p>
                            <w:p w:rsidR="000B5210" w:rsidRPr="00330427" w:rsidRDefault="00564A3D" w:rsidP="002449A9">
                              <w:pPr>
                                <w:pStyle w:val="af4"/>
                                <w:tabs>
                                  <w:tab w:val="left" w:pos="993"/>
                                </w:tabs>
                                <w:ind w:left="-108" w:right="-108"/>
                                <w:jc w:val="both"/>
                                <w:rPr>
                                  <w:b/>
                                  <w:bCs/>
                                  <w:sz w:val="16"/>
                                  <w:szCs w:val="16"/>
                                  <w:lang w:val="kk-KZ"/>
                                </w:rPr>
                              </w:pPr>
                              <w:r w:rsidRPr="00330427">
                                <w:rPr>
                                  <w:rFonts w:ascii="Times New Roman" w:hAnsi="Times New Roman"/>
                                  <w:b/>
                                  <w:sz w:val="16"/>
                                  <w:szCs w:val="16"/>
                                  <w:lang w:val="kk-KZ"/>
                                </w:rPr>
                                <w:t xml:space="preserve">                                                </w:t>
                              </w:r>
                            </w:p>
                          </w:tc>
                        </w:tr>
                        <w:tr w:rsidR="007D52E5" w:rsidRPr="00330427" w:rsidTr="00621ECD">
                          <w:trPr>
                            <w:trHeight w:val="90"/>
                          </w:trPr>
                          <w:tc>
                            <w:tcPr>
                              <w:tcW w:w="4693" w:type="dxa"/>
                              <w:tcBorders>
                                <w:top w:val="nil"/>
                                <w:left w:val="nil"/>
                                <w:bottom w:val="nil"/>
                                <w:right w:val="nil"/>
                              </w:tcBorders>
                            </w:tcPr>
                            <w:p w:rsidR="00361117" w:rsidRPr="00330427" w:rsidRDefault="00361117" w:rsidP="000B5210">
                              <w:pPr>
                                <w:keepNext/>
                                <w:ind w:right="-108"/>
                                <w:outlineLvl w:val="2"/>
                                <w:rPr>
                                  <w:b/>
                                  <w:bCs/>
                                  <w:sz w:val="16"/>
                                  <w:szCs w:val="16"/>
                                  <w:lang w:val="kk-KZ"/>
                                </w:rPr>
                              </w:pPr>
                            </w:p>
                          </w:tc>
                        </w:tr>
                      </w:tbl>
                      <w:p w:rsidR="00361117" w:rsidRPr="00330427" w:rsidRDefault="00361117" w:rsidP="009951BB">
                        <w:pPr>
                          <w:ind w:left="-74" w:right="-108" w:firstLine="351"/>
                          <w:jc w:val="center"/>
                          <w:rPr>
                            <w:b/>
                            <w:bCs/>
                            <w:sz w:val="16"/>
                            <w:szCs w:val="16"/>
                            <w:lang w:val="kk-KZ"/>
                          </w:rPr>
                        </w:pPr>
                      </w:p>
                    </w:tc>
                    <w:tc>
                      <w:tcPr>
                        <w:tcW w:w="4860" w:type="dxa"/>
                      </w:tcPr>
                      <w:p w:rsidR="00361117" w:rsidRPr="00330427" w:rsidRDefault="00361117" w:rsidP="009951BB">
                        <w:pPr>
                          <w:ind w:left="-74" w:right="-108" w:firstLine="351"/>
                          <w:jc w:val="center"/>
                          <w:rPr>
                            <w:b/>
                            <w:bCs/>
                            <w:sz w:val="16"/>
                            <w:szCs w:val="16"/>
                            <w:lang w:val="kk-KZ"/>
                          </w:rPr>
                        </w:pPr>
                      </w:p>
                      <w:p w:rsidR="00361117" w:rsidRPr="00330427" w:rsidRDefault="00361117" w:rsidP="009951BB">
                        <w:pPr>
                          <w:ind w:left="-74" w:right="-108" w:firstLine="351"/>
                          <w:jc w:val="center"/>
                          <w:rPr>
                            <w:b/>
                            <w:bCs/>
                            <w:sz w:val="16"/>
                            <w:szCs w:val="16"/>
                            <w:lang w:val="kk-KZ"/>
                          </w:rPr>
                        </w:pPr>
                        <w:r w:rsidRPr="00330427">
                          <w:rPr>
                            <w:b/>
                            <w:bCs/>
                            <w:sz w:val="16"/>
                            <w:szCs w:val="16"/>
                            <w:lang w:val="kk-KZ"/>
                          </w:rPr>
                          <w:t>Экспедитор:</w:t>
                        </w:r>
                      </w:p>
                      <w:p w:rsidR="00361117" w:rsidRPr="00330427" w:rsidRDefault="00361117" w:rsidP="009951BB">
                        <w:pPr>
                          <w:ind w:left="-74" w:right="-108" w:firstLine="351"/>
                          <w:jc w:val="center"/>
                          <w:rPr>
                            <w:b/>
                            <w:bCs/>
                            <w:sz w:val="16"/>
                            <w:szCs w:val="16"/>
                            <w:lang w:val="kk-KZ"/>
                          </w:rPr>
                        </w:pPr>
                      </w:p>
                      <w:p w:rsidR="00361117" w:rsidRPr="00330427" w:rsidRDefault="00361117" w:rsidP="009951BB">
                        <w:pPr>
                          <w:ind w:left="-74" w:right="-108" w:firstLine="351"/>
                          <w:jc w:val="center"/>
                          <w:rPr>
                            <w:b/>
                            <w:bCs/>
                            <w:sz w:val="16"/>
                            <w:szCs w:val="16"/>
                            <w:lang w:val="kk-KZ"/>
                          </w:rPr>
                        </w:pPr>
                      </w:p>
                      <w:p w:rsidR="00361117" w:rsidRPr="00330427" w:rsidRDefault="00361117" w:rsidP="009951BB">
                        <w:pPr>
                          <w:ind w:left="-74" w:right="-108" w:firstLine="351"/>
                          <w:jc w:val="center"/>
                          <w:rPr>
                            <w:b/>
                            <w:bCs/>
                            <w:sz w:val="16"/>
                            <w:szCs w:val="16"/>
                            <w:lang w:val="kk-KZ"/>
                          </w:rPr>
                        </w:pPr>
                      </w:p>
                    </w:tc>
                  </w:tr>
                </w:tbl>
                <w:p w:rsidR="00361117" w:rsidRPr="00330427" w:rsidRDefault="00361117" w:rsidP="00C129AD">
                  <w:pPr>
                    <w:rPr>
                      <w:sz w:val="16"/>
                      <w:szCs w:val="16"/>
                      <w:lang w:val="kk-KZ"/>
                    </w:rPr>
                  </w:pPr>
                </w:p>
              </w:tc>
            </w:tr>
          </w:tbl>
          <w:p w:rsidR="00D454A6" w:rsidRPr="00330427" w:rsidRDefault="00D454A6" w:rsidP="00B6024E">
            <w:pPr>
              <w:rPr>
                <w:b/>
                <w:bCs/>
                <w:sz w:val="16"/>
                <w:szCs w:val="16"/>
                <w:lang w:val="kk-KZ"/>
              </w:rPr>
            </w:pPr>
          </w:p>
        </w:tc>
      </w:tr>
    </w:tbl>
    <w:p w:rsidR="003C0922" w:rsidRPr="0040475F" w:rsidRDefault="003C0922" w:rsidP="008F14AE">
      <w:pPr>
        <w:pStyle w:val="a7"/>
        <w:ind w:right="38" w:firstLine="0"/>
        <w:rPr>
          <w:lang w:val="kk-KZ"/>
        </w:rPr>
      </w:pPr>
    </w:p>
    <w:sectPr w:rsidR="003C0922" w:rsidRPr="0040475F" w:rsidSect="008F14AE">
      <w:headerReference w:type="default" r:id="rId14"/>
      <w:pgSz w:w="11906" w:h="16838"/>
      <w:pgMar w:top="794" w:right="907" w:bottom="794" w:left="102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2B5" w:rsidRDefault="009B62B5" w:rsidP="00E551EF">
      <w:r>
        <w:separator/>
      </w:r>
    </w:p>
  </w:endnote>
  <w:endnote w:type="continuationSeparator" w:id="0">
    <w:p w:rsidR="009B62B5" w:rsidRDefault="009B62B5" w:rsidP="00E55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2B5" w:rsidRDefault="009B62B5" w:rsidP="00E551EF">
      <w:r>
        <w:separator/>
      </w:r>
    </w:p>
  </w:footnote>
  <w:footnote w:type="continuationSeparator" w:id="0">
    <w:p w:rsidR="009B62B5" w:rsidRDefault="009B62B5" w:rsidP="00E55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407154"/>
      <w:docPartObj>
        <w:docPartGallery w:val="Page Numbers (Top of Page)"/>
        <w:docPartUnique/>
      </w:docPartObj>
    </w:sdtPr>
    <w:sdtEndPr/>
    <w:sdtContent>
      <w:p w:rsidR="002624CE" w:rsidRDefault="002624CE" w:rsidP="005F6C72">
        <w:pPr>
          <w:pStyle w:val="ab"/>
          <w:tabs>
            <w:tab w:val="left" w:pos="4579"/>
            <w:tab w:val="center" w:pos="4989"/>
          </w:tabs>
        </w:pPr>
        <w:r>
          <w:tab/>
        </w:r>
        <w:r>
          <w:tab/>
        </w:r>
        <w:r>
          <w:tab/>
        </w:r>
        <w:r>
          <w:fldChar w:fldCharType="begin"/>
        </w:r>
        <w:r>
          <w:instrText>PAGE   \* MERGEFORMAT</w:instrText>
        </w:r>
        <w:r>
          <w:fldChar w:fldCharType="separate"/>
        </w:r>
        <w:r w:rsidR="00053E37">
          <w:rPr>
            <w:noProof/>
          </w:rPr>
          <w:t>2</w:t>
        </w:r>
        <w:r>
          <w:fldChar w:fldCharType="end"/>
        </w:r>
      </w:p>
    </w:sdtContent>
  </w:sdt>
  <w:p w:rsidR="002624CE" w:rsidRDefault="002624C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55D37"/>
    <w:multiLevelType w:val="hybridMultilevel"/>
    <w:tmpl w:val="2182C33A"/>
    <w:lvl w:ilvl="0" w:tplc="31E6978A">
      <w:start w:val="1"/>
      <w:numFmt w:val="decimal"/>
      <w:lvlText w:val="%1."/>
      <w:lvlJc w:val="left"/>
      <w:pPr>
        <w:ind w:left="4374" w:hanging="360"/>
      </w:pPr>
    </w:lvl>
    <w:lvl w:ilvl="1" w:tplc="04190019">
      <w:start w:val="1"/>
      <w:numFmt w:val="lowerLetter"/>
      <w:lvlText w:val="%2."/>
      <w:lvlJc w:val="left"/>
      <w:pPr>
        <w:ind w:left="5094" w:hanging="360"/>
      </w:pPr>
    </w:lvl>
    <w:lvl w:ilvl="2" w:tplc="0419001B">
      <w:start w:val="1"/>
      <w:numFmt w:val="lowerRoman"/>
      <w:lvlText w:val="%3."/>
      <w:lvlJc w:val="right"/>
      <w:pPr>
        <w:ind w:left="5814" w:hanging="180"/>
      </w:pPr>
    </w:lvl>
    <w:lvl w:ilvl="3" w:tplc="0419000F">
      <w:start w:val="1"/>
      <w:numFmt w:val="decimal"/>
      <w:lvlText w:val="%4."/>
      <w:lvlJc w:val="left"/>
      <w:pPr>
        <w:ind w:left="6534" w:hanging="360"/>
      </w:pPr>
    </w:lvl>
    <w:lvl w:ilvl="4" w:tplc="04190019">
      <w:start w:val="1"/>
      <w:numFmt w:val="lowerLetter"/>
      <w:lvlText w:val="%5."/>
      <w:lvlJc w:val="left"/>
      <w:pPr>
        <w:ind w:left="7254" w:hanging="360"/>
      </w:pPr>
    </w:lvl>
    <w:lvl w:ilvl="5" w:tplc="0419001B">
      <w:start w:val="1"/>
      <w:numFmt w:val="lowerRoman"/>
      <w:lvlText w:val="%6."/>
      <w:lvlJc w:val="right"/>
      <w:pPr>
        <w:ind w:left="7974" w:hanging="180"/>
      </w:pPr>
    </w:lvl>
    <w:lvl w:ilvl="6" w:tplc="0419000F">
      <w:start w:val="1"/>
      <w:numFmt w:val="decimal"/>
      <w:lvlText w:val="%7."/>
      <w:lvlJc w:val="left"/>
      <w:pPr>
        <w:ind w:left="8694" w:hanging="360"/>
      </w:pPr>
    </w:lvl>
    <w:lvl w:ilvl="7" w:tplc="04190019">
      <w:start w:val="1"/>
      <w:numFmt w:val="lowerLetter"/>
      <w:lvlText w:val="%8."/>
      <w:lvlJc w:val="left"/>
      <w:pPr>
        <w:ind w:left="9414" w:hanging="360"/>
      </w:pPr>
    </w:lvl>
    <w:lvl w:ilvl="8" w:tplc="0419001B">
      <w:start w:val="1"/>
      <w:numFmt w:val="lowerRoman"/>
      <w:lvlText w:val="%9."/>
      <w:lvlJc w:val="right"/>
      <w:pPr>
        <w:ind w:left="10134" w:hanging="180"/>
      </w:pPr>
    </w:lvl>
  </w:abstractNum>
  <w:abstractNum w:abstractNumId="1">
    <w:nsid w:val="3A521122"/>
    <w:multiLevelType w:val="hybridMultilevel"/>
    <w:tmpl w:val="B352E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575B48"/>
    <w:multiLevelType w:val="hybridMultilevel"/>
    <w:tmpl w:val="BFC21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EE6BBB"/>
    <w:multiLevelType w:val="hybridMultilevel"/>
    <w:tmpl w:val="B352E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5F9"/>
    <w:rsid w:val="0000057B"/>
    <w:rsid w:val="00000F75"/>
    <w:rsid w:val="00003F97"/>
    <w:rsid w:val="000049C5"/>
    <w:rsid w:val="000072DC"/>
    <w:rsid w:val="00010D25"/>
    <w:rsid w:val="00012492"/>
    <w:rsid w:val="00013637"/>
    <w:rsid w:val="00020A85"/>
    <w:rsid w:val="00020E6C"/>
    <w:rsid w:val="000211F8"/>
    <w:rsid w:val="000252ED"/>
    <w:rsid w:val="00030408"/>
    <w:rsid w:val="00033610"/>
    <w:rsid w:val="00036478"/>
    <w:rsid w:val="0004294C"/>
    <w:rsid w:val="000509D3"/>
    <w:rsid w:val="000525AB"/>
    <w:rsid w:val="00053E37"/>
    <w:rsid w:val="0005661C"/>
    <w:rsid w:val="00056C85"/>
    <w:rsid w:val="00067DF5"/>
    <w:rsid w:val="000713CF"/>
    <w:rsid w:val="00076D88"/>
    <w:rsid w:val="00077101"/>
    <w:rsid w:val="000774E9"/>
    <w:rsid w:val="000843D6"/>
    <w:rsid w:val="00086630"/>
    <w:rsid w:val="000868B0"/>
    <w:rsid w:val="00086F0F"/>
    <w:rsid w:val="00087390"/>
    <w:rsid w:val="000A0870"/>
    <w:rsid w:val="000A1218"/>
    <w:rsid w:val="000A36EC"/>
    <w:rsid w:val="000B5210"/>
    <w:rsid w:val="000B5409"/>
    <w:rsid w:val="000C4B5A"/>
    <w:rsid w:val="000C7881"/>
    <w:rsid w:val="000D59A5"/>
    <w:rsid w:val="000D74E0"/>
    <w:rsid w:val="000E0D29"/>
    <w:rsid w:val="000E151A"/>
    <w:rsid w:val="000E2F70"/>
    <w:rsid w:val="000F213B"/>
    <w:rsid w:val="000F358E"/>
    <w:rsid w:val="000F4AD4"/>
    <w:rsid w:val="00102487"/>
    <w:rsid w:val="001117E3"/>
    <w:rsid w:val="0013047F"/>
    <w:rsid w:val="00132409"/>
    <w:rsid w:val="00135611"/>
    <w:rsid w:val="0014254F"/>
    <w:rsid w:val="00144C21"/>
    <w:rsid w:val="0014543B"/>
    <w:rsid w:val="00145CF6"/>
    <w:rsid w:val="00147BBC"/>
    <w:rsid w:val="001504DF"/>
    <w:rsid w:val="00157AC7"/>
    <w:rsid w:val="00164ED8"/>
    <w:rsid w:val="0016542D"/>
    <w:rsid w:val="00174B10"/>
    <w:rsid w:val="00177E0C"/>
    <w:rsid w:val="00181678"/>
    <w:rsid w:val="001830AA"/>
    <w:rsid w:val="001833DA"/>
    <w:rsid w:val="00185EC4"/>
    <w:rsid w:val="0019774F"/>
    <w:rsid w:val="001A0480"/>
    <w:rsid w:val="001A4BA1"/>
    <w:rsid w:val="001A66F8"/>
    <w:rsid w:val="001A7C65"/>
    <w:rsid w:val="001B1CF7"/>
    <w:rsid w:val="001B558A"/>
    <w:rsid w:val="001C3027"/>
    <w:rsid w:val="001D02AC"/>
    <w:rsid w:val="001E248C"/>
    <w:rsid w:val="001E664B"/>
    <w:rsid w:val="001F47DC"/>
    <w:rsid w:val="001F5BAB"/>
    <w:rsid w:val="002029F8"/>
    <w:rsid w:val="002036F8"/>
    <w:rsid w:val="002058D1"/>
    <w:rsid w:val="0021752F"/>
    <w:rsid w:val="002260BC"/>
    <w:rsid w:val="002264A2"/>
    <w:rsid w:val="002424FB"/>
    <w:rsid w:val="0024333A"/>
    <w:rsid w:val="002449A9"/>
    <w:rsid w:val="00245D56"/>
    <w:rsid w:val="00247374"/>
    <w:rsid w:val="002532F1"/>
    <w:rsid w:val="002556E5"/>
    <w:rsid w:val="0025586C"/>
    <w:rsid w:val="00257858"/>
    <w:rsid w:val="002624CE"/>
    <w:rsid w:val="00262866"/>
    <w:rsid w:val="00263F16"/>
    <w:rsid w:val="00272DB2"/>
    <w:rsid w:val="002738CF"/>
    <w:rsid w:val="002805CD"/>
    <w:rsid w:val="00281E8D"/>
    <w:rsid w:val="00293221"/>
    <w:rsid w:val="00296B97"/>
    <w:rsid w:val="002A162A"/>
    <w:rsid w:val="002A1A9D"/>
    <w:rsid w:val="002A3175"/>
    <w:rsid w:val="002A4DD4"/>
    <w:rsid w:val="002B36D9"/>
    <w:rsid w:val="002B4B1A"/>
    <w:rsid w:val="002B5AB6"/>
    <w:rsid w:val="002B726E"/>
    <w:rsid w:val="002C2DB7"/>
    <w:rsid w:val="002E19D1"/>
    <w:rsid w:val="002E31DB"/>
    <w:rsid w:val="002E633E"/>
    <w:rsid w:val="002F2B9F"/>
    <w:rsid w:val="002F5227"/>
    <w:rsid w:val="002F5FD9"/>
    <w:rsid w:val="00301785"/>
    <w:rsid w:val="00310A8F"/>
    <w:rsid w:val="003143F1"/>
    <w:rsid w:val="00314EF1"/>
    <w:rsid w:val="00315109"/>
    <w:rsid w:val="00317781"/>
    <w:rsid w:val="0032327E"/>
    <w:rsid w:val="00330427"/>
    <w:rsid w:val="00332CAD"/>
    <w:rsid w:val="00334F81"/>
    <w:rsid w:val="0034033D"/>
    <w:rsid w:val="00346695"/>
    <w:rsid w:val="00352DED"/>
    <w:rsid w:val="003539FE"/>
    <w:rsid w:val="00361117"/>
    <w:rsid w:val="00361E54"/>
    <w:rsid w:val="00365631"/>
    <w:rsid w:val="003674F6"/>
    <w:rsid w:val="00367A02"/>
    <w:rsid w:val="003741FE"/>
    <w:rsid w:val="00375213"/>
    <w:rsid w:val="00377337"/>
    <w:rsid w:val="00383C65"/>
    <w:rsid w:val="0039070F"/>
    <w:rsid w:val="00395C29"/>
    <w:rsid w:val="003A0E9B"/>
    <w:rsid w:val="003A6A33"/>
    <w:rsid w:val="003B2649"/>
    <w:rsid w:val="003B6ACA"/>
    <w:rsid w:val="003B7CE3"/>
    <w:rsid w:val="003C0922"/>
    <w:rsid w:val="003C2B1E"/>
    <w:rsid w:val="003D0D7A"/>
    <w:rsid w:val="003D152B"/>
    <w:rsid w:val="003D2C1E"/>
    <w:rsid w:val="003E229A"/>
    <w:rsid w:val="003E3E13"/>
    <w:rsid w:val="003E75AF"/>
    <w:rsid w:val="003F21B2"/>
    <w:rsid w:val="003F2748"/>
    <w:rsid w:val="003F6DB3"/>
    <w:rsid w:val="0040045F"/>
    <w:rsid w:val="00400CDA"/>
    <w:rsid w:val="004029AD"/>
    <w:rsid w:val="0040475F"/>
    <w:rsid w:val="004149D9"/>
    <w:rsid w:val="00414E1E"/>
    <w:rsid w:val="00415187"/>
    <w:rsid w:val="00415793"/>
    <w:rsid w:val="00421415"/>
    <w:rsid w:val="00421D27"/>
    <w:rsid w:val="0042305E"/>
    <w:rsid w:val="00427117"/>
    <w:rsid w:val="00432CBF"/>
    <w:rsid w:val="004446FD"/>
    <w:rsid w:val="00446087"/>
    <w:rsid w:val="00451845"/>
    <w:rsid w:val="004539FE"/>
    <w:rsid w:val="0045479D"/>
    <w:rsid w:val="00456096"/>
    <w:rsid w:val="00471D99"/>
    <w:rsid w:val="00476447"/>
    <w:rsid w:val="00481124"/>
    <w:rsid w:val="00483545"/>
    <w:rsid w:val="004908D6"/>
    <w:rsid w:val="004926DC"/>
    <w:rsid w:val="00494ED7"/>
    <w:rsid w:val="004954D8"/>
    <w:rsid w:val="0049574B"/>
    <w:rsid w:val="00495A91"/>
    <w:rsid w:val="004A212A"/>
    <w:rsid w:val="004A6FE6"/>
    <w:rsid w:val="004B55F9"/>
    <w:rsid w:val="004B7042"/>
    <w:rsid w:val="004B7CF9"/>
    <w:rsid w:val="004C786C"/>
    <w:rsid w:val="004D37DC"/>
    <w:rsid w:val="004D4382"/>
    <w:rsid w:val="004D4414"/>
    <w:rsid w:val="004E025C"/>
    <w:rsid w:val="004F5C6F"/>
    <w:rsid w:val="005004FA"/>
    <w:rsid w:val="00501AD0"/>
    <w:rsid w:val="005044AC"/>
    <w:rsid w:val="00506F6C"/>
    <w:rsid w:val="005110E6"/>
    <w:rsid w:val="0051280D"/>
    <w:rsid w:val="00514D18"/>
    <w:rsid w:val="0051632F"/>
    <w:rsid w:val="00516A95"/>
    <w:rsid w:val="00517BC6"/>
    <w:rsid w:val="005206C4"/>
    <w:rsid w:val="00531F77"/>
    <w:rsid w:val="0053582D"/>
    <w:rsid w:val="00537AB3"/>
    <w:rsid w:val="00542681"/>
    <w:rsid w:val="00542A86"/>
    <w:rsid w:val="0055221A"/>
    <w:rsid w:val="005539D8"/>
    <w:rsid w:val="00553DB3"/>
    <w:rsid w:val="005575D0"/>
    <w:rsid w:val="005603D9"/>
    <w:rsid w:val="00561C97"/>
    <w:rsid w:val="00564A3D"/>
    <w:rsid w:val="00564C73"/>
    <w:rsid w:val="00573418"/>
    <w:rsid w:val="0057378F"/>
    <w:rsid w:val="005806F1"/>
    <w:rsid w:val="005836C6"/>
    <w:rsid w:val="0058396F"/>
    <w:rsid w:val="00590730"/>
    <w:rsid w:val="005A0B32"/>
    <w:rsid w:val="005A7052"/>
    <w:rsid w:val="005B25D4"/>
    <w:rsid w:val="005B6EAF"/>
    <w:rsid w:val="005C3120"/>
    <w:rsid w:val="005C5DBE"/>
    <w:rsid w:val="005C7849"/>
    <w:rsid w:val="005D30BB"/>
    <w:rsid w:val="005D31A5"/>
    <w:rsid w:val="005D5E7E"/>
    <w:rsid w:val="005E0506"/>
    <w:rsid w:val="005E1D1C"/>
    <w:rsid w:val="005E7635"/>
    <w:rsid w:val="005F0A9A"/>
    <w:rsid w:val="005F6C72"/>
    <w:rsid w:val="005F6D37"/>
    <w:rsid w:val="00600DB7"/>
    <w:rsid w:val="00605686"/>
    <w:rsid w:val="00606C17"/>
    <w:rsid w:val="00610A46"/>
    <w:rsid w:val="00611598"/>
    <w:rsid w:val="00613309"/>
    <w:rsid w:val="006147FF"/>
    <w:rsid w:val="00617F4A"/>
    <w:rsid w:val="00621ECD"/>
    <w:rsid w:val="00622608"/>
    <w:rsid w:val="00623700"/>
    <w:rsid w:val="00623D04"/>
    <w:rsid w:val="0062629D"/>
    <w:rsid w:val="006328BC"/>
    <w:rsid w:val="00633533"/>
    <w:rsid w:val="00635E8E"/>
    <w:rsid w:val="0064063E"/>
    <w:rsid w:val="00644930"/>
    <w:rsid w:val="00653536"/>
    <w:rsid w:val="00661BF1"/>
    <w:rsid w:val="00665E33"/>
    <w:rsid w:val="00685D5F"/>
    <w:rsid w:val="006866F7"/>
    <w:rsid w:val="006A76D5"/>
    <w:rsid w:val="006B556E"/>
    <w:rsid w:val="006B7578"/>
    <w:rsid w:val="006C042E"/>
    <w:rsid w:val="006D022B"/>
    <w:rsid w:val="006D6081"/>
    <w:rsid w:val="006E3624"/>
    <w:rsid w:val="006E5A62"/>
    <w:rsid w:val="006F46DD"/>
    <w:rsid w:val="006F4AE0"/>
    <w:rsid w:val="006F4E2A"/>
    <w:rsid w:val="006F72DE"/>
    <w:rsid w:val="00702017"/>
    <w:rsid w:val="00702D49"/>
    <w:rsid w:val="00705AED"/>
    <w:rsid w:val="00705C39"/>
    <w:rsid w:val="00711BC4"/>
    <w:rsid w:val="007173A4"/>
    <w:rsid w:val="00721E08"/>
    <w:rsid w:val="00723D78"/>
    <w:rsid w:val="007251CF"/>
    <w:rsid w:val="007310FD"/>
    <w:rsid w:val="0073677A"/>
    <w:rsid w:val="00741A5A"/>
    <w:rsid w:val="00746CA1"/>
    <w:rsid w:val="007600DC"/>
    <w:rsid w:val="0076051F"/>
    <w:rsid w:val="007606B7"/>
    <w:rsid w:val="00770452"/>
    <w:rsid w:val="007832B5"/>
    <w:rsid w:val="0078347E"/>
    <w:rsid w:val="00787148"/>
    <w:rsid w:val="00791C4E"/>
    <w:rsid w:val="00792FC0"/>
    <w:rsid w:val="00794C0E"/>
    <w:rsid w:val="007955CE"/>
    <w:rsid w:val="00795D0D"/>
    <w:rsid w:val="00796C6D"/>
    <w:rsid w:val="00797401"/>
    <w:rsid w:val="007B0DDE"/>
    <w:rsid w:val="007B5645"/>
    <w:rsid w:val="007B661D"/>
    <w:rsid w:val="007C187B"/>
    <w:rsid w:val="007C2ACB"/>
    <w:rsid w:val="007C2D5A"/>
    <w:rsid w:val="007C3DF1"/>
    <w:rsid w:val="007C6973"/>
    <w:rsid w:val="007D2BA3"/>
    <w:rsid w:val="007D52E5"/>
    <w:rsid w:val="007E55E3"/>
    <w:rsid w:val="007E5C71"/>
    <w:rsid w:val="007F2CA2"/>
    <w:rsid w:val="007F7651"/>
    <w:rsid w:val="007F7997"/>
    <w:rsid w:val="008029B9"/>
    <w:rsid w:val="00814541"/>
    <w:rsid w:val="00815D35"/>
    <w:rsid w:val="00815DCF"/>
    <w:rsid w:val="00821648"/>
    <w:rsid w:val="0082365F"/>
    <w:rsid w:val="00837583"/>
    <w:rsid w:val="00837B1A"/>
    <w:rsid w:val="00843F92"/>
    <w:rsid w:val="00845822"/>
    <w:rsid w:val="00845862"/>
    <w:rsid w:val="008466C6"/>
    <w:rsid w:val="00852D53"/>
    <w:rsid w:val="00864470"/>
    <w:rsid w:val="00886C69"/>
    <w:rsid w:val="0088759F"/>
    <w:rsid w:val="00887819"/>
    <w:rsid w:val="008A3E68"/>
    <w:rsid w:val="008B52DC"/>
    <w:rsid w:val="008B5F73"/>
    <w:rsid w:val="008C0717"/>
    <w:rsid w:val="008C68B3"/>
    <w:rsid w:val="008D2843"/>
    <w:rsid w:val="008D3D03"/>
    <w:rsid w:val="008D7B33"/>
    <w:rsid w:val="008E3BB6"/>
    <w:rsid w:val="008E7012"/>
    <w:rsid w:val="008F14AE"/>
    <w:rsid w:val="008F4802"/>
    <w:rsid w:val="008F7BE3"/>
    <w:rsid w:val="00907DA8"/>
    <w:rsid w:val="00911E67"/>
    <w:rsid w:val="00912793"/>
    <w:rsid w:val="00913744"/>
    <w:rsid w:val="00913782"/>
    <w:rsid w:val="0091487A"/>
    <w:rsid w:val="00924A51"/>
    <w:rsid w:val="009259C2"/>
    <w:rsid w:val="00940054"/>
    <w:rsid w:val="00951B92"/>
    <w:rsid w:val="00962AB3"/>
    <w:rsid w:val="009638EC"/>
    <w:rsid w:val="0096418A"/>
    <w:rsid w:val="009717FE"/>
    <w:rsid w:val="00971DDD"/>
    <w:rsid w:val="0098290A"/>
    <w:rsid w:val="009900B1"/>
    <w:rsid w:val="0099061F"/>
    <w:rsid w:val="009921C5"/>
    <w:rsid w:val="0099306B"/>
    <w:rsid w:val="00993F9C"/>
    <w:rsid w:val="00993FB8"/>
    <w:rsid w:val="009951BB"/>
    <w:rsid w:val="009A62F8"/>
    <w:rsid w:val="009A6C06"/>
    <w:rsid w:val="009B3248"/>
    <w:rsid w:val="009B5EA5"/>
    <w:rsid w:val="009B62B5"/>
    <w:rsid w:val="009C24A1"/>
    <w:rsid w:val="009D1A3E"/>
    <w:rsid w:val="009D1B58"/>
    <w:rsid w:val="009D3C8C"/>
    <w:rsid w:val="009D5CB0"/>
    <w:rsid w:val="009E1761"/>
    <w:rsid w:val="009E2AD7"/>
    <w:rsid w:val="009E2B5D"/>
    <w:rsid w:val="009E32CC"/>
    <w:rsid w:val="009F1DFF"/>
    <w:rsid w:val="009F3A67"/>
    <w:rsid w:val="00A0787D"/>
    <w:rsid w:val="00A156FD"/>
    <w:rsid w:val="00A17A0E"/>
    <w:rsid w:val="00A20F52"/>
    <w:rsid w:val="00A253AC"/>
    <w:rsid w:val="00A25627"/>
    <w:rsid w:val="00A260C2"/>
    <w:rsid w:val="00A31026"/>
    <w:rsid w:val="00A404DD"/>
    <w:rsid w:val="00A43F68"/>
    <w:rsid w:val="00A44AFF"/>
    <w:rsid w:val="00A44D98"/>
    <w:rsid w:val="00A53AFA"/>
    <w:rsid w:val="00A55CD3"/>
    <w:rsid w:val="00A575C3"/>
    <w:rsid w:val="00A602AD"/>
    <w:rsid w:val="00A63D3B"/>
    <w:rsid w:val="00A67172"/>
    <w:rsid w:val="00A7049B"/>
    <w:rsid w:val="00A9378E"/>
    <w:rsid w:val="00A9590E"/>
    <w:rsid w:val="00A969BB"/>
    <w:rsid w:val="00AA06FB"/>
    <w:rsid w:val="00AA333B"/>
    <w:rsid w:val="00AA3FCE"/>
    <w:rsid w:val="00AA70F1"/>
    <w:rsid w:val="00AB60E9"/>
    <w:rsid w:val="00AC02DA"/>
    <w:rsid w:val="00AC1F11"/>
    <w:rsid w:val="00AC41B4"/>
    <w:rsid w:val="00AC43BE"/>
    <w:rsid w:val="00AC45D8"/>
    <w:rsid w:val="00AD5D0A"/>
    <w:rsid w:val="00AD66A5"/>
    <w:rsid w:val="00AE1485"/>
    <w:rsid w:val="00AE4768"/>
    <w:rsid w:val="00AF4ABA"/>
    <w:rsid w:val="00AF5DA4"/>
    <w:rsid w:val="00B0047D"/>
    <w:rsid w:val="00B01727"/>
    <w:rsid w:val="00B01A00"/>
    <w:rsid w:val="00B057D9"/>
    <w:rsid w:val="00B07D3E"/>
    <w:rsid w:val="00B133BE"/>
    <w:rsid w:val="00B20F18"/>
    <w:rsid w:val="00B22B10"/>
    <w:rsid w:val="00B2486D"/>
    <w:rsid w:val="00B347A0"/>
    <w:rsid w:val="00B47BB7"/>
    <w:rsid w:val="00B52F70"/>
    <w:rsid w:val="00B54045"/>
    <w:rsid w:val="00B6024E"/>
    <w:rsid w:val="00B66117"/>
    <w:rsid w:val="00B750B5"/>
    <w:rsid w:val="00B80AD2"/>
    <w:rsid w:val="00B820D1"/>
    <w:rsid w:val="00B83E63"/>
    <w:rsid w:val="00B84F1B"/>
    <w:rsid w:val="00B8749B"/>
    <w:rsid w:val="00B90F94"/>
    <w:rsid w:val="00B96F6B"/>
    <w:rsid w:val="00BA105A"/>
    <w:rsid w:val="00BB0709"/>
    <w:rsid w:val="00BC7E0C"/>
    <w:rsid w:val="00BD2A22"/>
    <w:rsid w:val="00BD2FDA"/>
    <w:rsid w:val="00BD3B3E"/>
    <w:rsid w:val="00BD45C0"/>
    <w:rsid w:val="00BE29EB"/>
    <w:rsid w:val="00BF6809"/>
    <w:rsid w:val="00C03FEB"/>
    <w:rsid w:val="00C07441"/>
    <w:rsid w:val="00C07F63"/>
    <w:rsid w:val="00C129AD"/>
    <w:rsid w:val="00C13CFD"/>
    <w:rsid w:val="00C164F0"/>
    <w:rsid w:val="00C323FD"/>
    <w:rsid w:val="00C32A98"/>
    <w:rsid w:val="00C34925"/>
    <w:rsid w:val="00C34F3C"/>
    <w:rsid w:val="00C378BB"/>
    <w:rsid w:val="00C43D91"/>
    <w:rsid w:val="00C45A7D"/>
    <w:rsid w:val="00C461E2"/>
    <w:rsid w:val="00C50B61"/>
    <w:rsid w:val="00C520D6"/>
    <w:rsid w:val="00C56799"/>
    <w:rsid w:val="00C60D85"/>
    <w:rsid w:val="00C80D8C"/>
    <w:rsid w:val="00C8340C"/>
    <w:rsid w:val="00C83E66"/>
    <w:rsid w:val="00C87856"/>
    <w:rsid w:val="00C94112"/>
    <w:rsid w:val="00CA0B45"/>
    <w:rsid w:val="00CA11C3"/>
    <w:rsid w:val="00CA6BFE"/>
    <w:rsid w:val="00CB6476"/>
    <w:rsid w:val="00CD116E"/>
    <w:rsid w:val="00CE2492"/>
    <w:rsid w:val="00CE7208"/>
    <w:rsid w:val="00CE7599"/>
    <w:rsid w:val="00CF185F"/>
    <w:rsid w:val="00CF4925"/>
    <w:rsid w:val="00CF7461"/>
    <w:rsid w:val="00CF7E1C"/>
    <w:rsid w:val="00D10BE2"/>
    <w:rsid w:val="00D148E2"/>
    <w:rsid w:val="00D17D03"/>
    <w:rsid w:val="00D21052"/>
    <w:rsid w:val="00D27392"/>
    <w:rsid w:val="00D27934"/>
    <w:rsid w:val="00D30D6A"/>
    <w:rsid w:val="00D3334A"/>
    <w:rsid w:val="00D3484A"/>
    <w:rsid w:val="00D417E4"/>
    <w:rsid w:val="00D454A6"/>
    <w:rsid w:val="00D46054"/>
    <w:rsid w:val="00D46A8A"/>
    <w:rsid w:val="00D51BEE"/>
    <w:rsid w:val="00D52A21"/>
    <w:rsid w:val="00D53B17"/>
    <w:rsid w:val="00D56C45"/>
    <w:rsid w:val="00D6145F"/>
    <w:rsid w:val="00D63803"/>
    <w:rsid w:val="00D65888"/>
    <w:rsid w:val="00D72267"/>
    <w:rsid w:val="00D72883"/>
    <w:rsid w:val="00D73B0E"/>
    <w:rsid w:val="00D7540A"/>
    <w:rsid w:val="00D7670C"/>
    <w:rsid w:val="00D81EE1"/>
    <w:rsid w:val="00D84417"/>
    <w:rsid w:val="00D852A4"/>
    <w:rsid w:val="00D86197"/>
    <w:rsid w:val="00D948EF"/>
    <w:rsid w:val="00D97EEB"/>
    <w:rsid w:val="00DA27A0"/>
    <w:rsid w:val="00DB57E8"/>
    <w:rsid w:val="00DD17DF"/>
    <w:rsid w:val="00DD42BE"/>
    <w:rsid w:val="00DD53A3"/>
    <w:rsid w:val="00E06888"/>
    <w:rsid w:val="00E106F5"/>
    <w:rsid w:val="00E13165"/>
    <w:rsid w:val="00E13261"/>
    <w:rsid w:val="00E1740C"/>
    <w:rsid w:val="00E2226F"/>
    <w:rsid w:val="00E22751"/>
    <w:rsid w:val="00E3209C"/>
    <w:rsid w:val="00E32EA2"/>
    <w:rsid w:val="00E4002C"/>
    <w:rsid w:val="00E46351"/>
    <w:rsid w:val="00E466D8"/>
    <w:rsid w:val="00E47B1E"/>
    <w:rsid w:val="00E551EF"/>
    <w:rsid w:val="00E56CB4"/>
    <w:rsid w:val="00E57276"/>
    <w:rsid w:val="00E61D22"/>
    <w:rsid w:val="00E63AC6"/>
    <w:rsid w:val="00E65667"/>
    <w:rsid w:val="00E65BBA"/>
    <w:rsid w:val="00E665C2"/>
    <w:rsid w:val="00E6692D"/>
    <w:rsid w:val="00E67FB0"/>
    <w:rsid w:val="00E71703"/>
    <w:rsid w:val="00E7267A"/>
    <w:rsid w:val="00E74EF8"/>
    <w:rsid w:val="00E76DAD"/>
    <w:rsid w:val="00E8004B"/>
    <w:rsid w:val="00E80427"/>
    <w:rsid w:val="00E845CB"/>
    <w:rsid w:val="00E85E7F"/>
    <w:rsid w:val="00E94F97"/>
    <w:rsid w:val="00E96C2E"/>
    <w:rsid w:val="00EA4B56"/>
    <w:rsid w:val="00EA6428"/>
    <w:rsid w:val="00EC05A9"/>
    <w:rsid w:val="00EC4ED0"/>
    <w:rsid w:val="00EC6196"/>
    <w:rsid w:val="00ED12D1"/>
    <w:rsid w:val="00EE054D"/>
    <w:rsid w:val="00EE426A"/>
    <w:rsid w:val="00EE618E"/>
    <w:rsid w:val="00EF0FE3"/>
    <w:rsid w:val="00F0091F"/>
    <w:rsid w:val="00F011B7"/>
    <w:rsid w:val="00F2222A"/>
    <w:rsid w:val="00F31F40"/>
    <w:rsid w:val="00F324CC"/>
    <w:rsid w:val="00F33744"/>
    <w:rsid w:val="00F40B28"/>
    <w:rsid w:val="00F47DCC"/>
    <w:rsid w:val="00F519E5"/>
    <w:rsid w:val="00F55FD4"/>
    <w:rsid w:val="00F61864"/>
    <w:rsid w:val="00F66CB9"/>
    <w:rsid w:val="00F722F8"/>
    <w:rsid w:val="00F7230B"/>
    <w:rsid w:val="00F75614"/>
    <w:rsid w:val="00F77E65"/>
    <w:rsid w:val="00F80F74"/>
    <w:rsid w:val="00F837B1"/>
    <w:rsid w:val="00F870B8"/>
    <w:rsid w:val="00FA684A"/>
    <w:rsid w:val="00FA6FB9"/>
    <w:rsid w:val="00FB7CAE"/>
    <w:rsid w:val="00FC1E9D"/>
    <w:rsid w:val="00FC39CA"/>
    <w:rsid w:val="00FC44B3"/>
    <w:rsid w:val="00FC45A6"/>
    <w:rsid w:val="00FC6260"/>
    <w:rsid w:val="00FD3B81"/>
    <w:rsid w:val="00FD7BE3"/>
    <w:rsid w:val="00FD7DAC"/>
    <w:rsid w:val="00FE272A"/>
    <w:rsid w:val="00FE6696"/>
    <w:rsid w:val="00FE7ECD"/>
    <w:rsid w:val="00FF2E26"/>
    <w:rsid w:val="00FF4226"/>
    <w:rsid w:val="00FF4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B55F9"/>
    <w:rPr>
      <w:rFonts w:ascii="Times New Roman" w:eastAsia="Times New Roman" w:hAnsi="Times New Roman"/>
      <w:sz w:val="24"/>
      <w:szCs w:val="24"/>
    </w:rPr>
  </w:style>
  <w:style w:type="paragraph" w:styleId="1">
    <w:name w:val="heading 1"/>
    <w:basedOn w:val="a"/>
    <w:next w:val="a"/>
    <w:link w:val="10"/>
    <w:uiPriority w:val="99"/>
    <w:qFormat/>
    <w:rsid w:val="004B55F9"/>
    <w:pPr>
      <w:keepNext/>
      <w:ind w:firstLine="709"/>
      <w:jc w:val="both"/>
      <w:outlineLvl w:val="0"/>
    </w:pPr>
    <w:rPr>
      <w:b/>
      <w:bCs/>
    </w:rPr>
  </w:style>
  <w:style w:type="paragraph" w:styleId="3">
    <w:name w:val="heading 3"/>
    <w:basedOn w:val="a"/>
    <w:next w:val="a"/>
    <w:link w:val="30"/>
    <w:uiPriority w:val="99"/>
    <w:qFormat/>
    <w:rsid w:val="004B55F9"/>
    <w:pPr>
      <w:keepNext/>
      <w:keepLines/>
      <w:spacing w:before="200"/>
      <w:outlineLvl w:val="2"/>
    </w:pPr>
    <w:rPr>
      <w:rFonts w:ascii="Cambria" w:hAnsi="Cambria" w:cs="Cambria"/>
      <w:b/>
      <w:bCs/>
      <w:color w:val="4F81BD"/>
    </w:rPr>
  </w:style>
  <w:style w:type="paragraph" w:styleId="4">
    <w:name w:val="heading 4"/>
    <w:basedOn w:val="a"/>
    <w:next w:val="a"/>
    <w:link w:val="40"/>
    <w:uiPriority w:val="99"/>
    <w:qFormat/>
    <w:rsid w:val="004B55F9"/>
    <w:pPr>
      <w:keepNext/>
      <w:jc w:val="center"/>
      <w:outlineLvl w:val="3"/>
    </w:pPr>
    <w:rPr>
      <w:b/>
      <w:bCs/>
      <w:sz w:val="28"/>
      <w:szCs w:val="28"/>
    </w:rPr>
  </w:style>
  <w:style w:type="paragraph" w:styleId="6">
    <w:name w:val="heading 6"/>
    <w:basedOn w:val="a"/>
    <w:next w:val="a"/>
    <w:link w:val="60"/>
    <w:uiPriority w:val="99"/>
    <w:qFormat/>
    <w:rsid w:val="004B55F9"/>
    <w:pPr>
      <w:keepNext/>
      <w:keepLines/>
      <w:spacing w:before="200"/>
      <w:outlineLvl w:val="5"/>
    </w:pPr>
    <w:rPr>
      <w:rFonts w:ascii="Cambria"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B55F9"/>
    <w:rPr>
      <w:rFonts w:ascii="Times New Roman" w:hAnsi="Times New Roman" w:cs="Times New Roman"/>
      <w:b/>
      <w:bCs/>
      <w:sz w:val="20"/>
      <w:szCs w:val="20"/>
    </w:rPr>
  </w:style>
  <w:style w:type="character" w:customStyle="1" w:styleId="30">
    <w:name w:val="Заголовок 3 Знак"/>
    <w:link w:val="3"/>
    <w:uiPriority w:val="99"/>
    <w:semiHidden/>
    <w:locked/>
    <w:rsid w:val="004B55F9"/>
    <w:rPr>
      <w:rFonts w:ascii="Cambria" w:hAnsi="Cambria" w:cs="Cambria"/>
      <w:b/>
      <w:bCs/>
      <w:color w:val="4F81BD"/>
      <w:sz w:val="20"/>
      <w:szCs w:val="20"/>
      <w:lang w:eastAsia="ru-RU"/>
    </w:rPr>
  </w:style>
  <w:style w:type="character" w:customStyle="1" w:styleId="40">
    <w:name w:val="Заголовок 4 Знак"/>
    <w:link w:val="4"/>
    <w:uiPriority w:val="99"/>
    <w:locked/>
    <w:rsid w:val="004B55F9"/>
    <w:rPr>
      <w:rFonts w:ascii="Times New Roman" w:hAnsi="Times New Roman" w:cs="Times New Roman"/>
      <w:b/>
      <w:bCs/>
      <w:sz w:val="20"/>
      <w:szCs w:val="20"/>
    </w:rPr>
  </w:style>
  <w:style w:type="character" w:customStyle="1" w:styleId="60">
    <w:name w:val="Заголовок 6 Знак"/>
    <w:link w:val="6"/>
    <w:uiPriority w:val="99"/>
    <w:semiHidden/>
    <w:locked/>
    <w:rsid w:val="004B55F9"/>
    <w:rPr>
      <w:rFonts w:ascii="Cambria" w:hAnsi="Cambria" w:cs="Cambria"/>
      <w:i/>
      <w:iCs/>
      <w:color w:val="243F60"/>
      <w:sz w:val="20"/>
      <w:szCs w:val="20"/>
      <w:lang w:eastAsia="ru-RU"/>
    </w:rPr>
  </w:style>
  <w:style w:type="table" w:styleId="a3">
    <w:name w:val="Table Grid"/>
    <w:basedOn w:val="a1"/>
    <w:uiPriority w:val="99"/>
    <w:rsid w:val="004B55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caption"/>
    <w:basedOn w:val="a"/>
    <w:uiPriority w:val="99"/>
    <w:qFormat/>
    <w:rsid w:val="004B55F9"/>
    <w:pPr>
      <w:jc w:val="center"/>
    </w:pPr>
  </w:style>
  <w:style w:type="paragraph" w:styleId="a5">
    <w:name w:val="Body Text"/>
    <w:basedOn w:val="a"/>
    <w:link w:val="a6"/>
    <w:uiPriority w:val="99"/>
    <w:rsid w:val="004B55F9"/>
    <w:pPr>
      <w:jc w:val="both"/>
    </w:pPr>
    <w:rPr>
      <w:sz w:val="28"/>
      <w:szCs w:val="28"/>
    </w:rPr>
  </w:style>
  <w:style w:type="character" w:customStyle="1" w:styleId="a6">
    <w:name w:val="Основной текст Знак"/>
    <w:link w:val="a5"/>
    <w:uiPriority w:val="99"/>
    <w:locked/>
    <w:rsid w:val="004B55F9"/>
    <w:rPr>
      <w:rFonts w:ascii="Times New Roman" w:hAnsi="Times New Roman" w:cs="Times New Roman"/>
      <w:sz w:val="20"/>
      <w:szCs w:val="20"/>
    </w:rPr>
  </w:style>
  <w:style w:type="paragraph" w:styleId="a7">
    <w:name w:val="Body Text Indent"/>
    <w:basedOn w:val="a"/>
    <w:link w:val="a8"/>
    <w:uiPriority w:val="99"/>
    <w:rsid w:val="004B55F9"/>
    <w:pPr>
      <w:ind w:firstLine="709"/>
      <w:jc w:val="both"/>
    </w:pPr>
  </w:style>
  <w:style w:type="character" w:customStyle="1" w:styleId="a8">
    <w:name w:val="Основной текст с отступом Знак"/>
    <w:link w:val="a7"/>
    <w:uiPriority w:val="99"/>
    <w:locked/>
    <w:rsid w:val="004B55F9"/>
    <w:rPr>
      <w:rFonts w:ascii="Times New Roman" w:hAnsi="Times New Roman" w:cs="Times New Roman"/>
      <w:sz w:val="20"/>
      <w:szCs w:val="20"/>
    </w:rPr>
  </w:style>
  <w:style w:type="paragraph" w:customStyle="1" w:styleId="ConsNormal">
    <w:name w:val="ConsNormal"/>
    <w:uiPriority w:val="99"/>
    <w:rsid w:val="004B55F9"/>
    <w:pPr>
      <w:ind w:firstLine="720"/>
    </w:pPr>
    <w:rPr>
      <w:rFonts w:ascii="Consultant" w:eastAsia="Times New Roman" w:hAnsi="Consultant" w:cs="Consultant"/>
    </w:rPr>
  </w:style>
  <w:style w:type="paragraph" w:customStyle="1" w:styleId="11">
    <w:name w:val="Обычный1"/>
    <w:uiPriority w:val="99"/>
    <w:rsid w:val="004B55F9"/>
    <w:rPr>
      <w:rFonts w:ascii="Times New Roman" w:eastAsia="Times New Roman" w:hAnsi="Times New Roman"/>
    </w:rPr>
  </w:style>
  <w:style w:type="paragraph" w:styleId="2">
    <w:name w:val="Body Text Indent 2"/>
    <w:basedOn w:val="a"/>
    <w:link w:val="20"/>
    <w:uiPriority w:val="99"/>
    <w:rsid w:val="004B55F9"/>
    <w:pPr>
      <w:ind w:firstLine="709"/>
      <w:jc w:val="both"/>
    </w:pPr>
    <w:rPr>
      <w:sz w:val="28"/>
      <w:szCs w:val="28"/>
    </w:rPr>
  </w:style>
  <w:style w:type="character" w:customStyle="1" w:styleId="20">
    <w:name w:val="Основной текст с отступом 2 Знак"/>
    <w:link w:val="2"/>
    <w:uiPriority w:val="99"/>
    <w:locked/>
    <w:rsid w:val="004B55F9"/>
    <w:rPr>
      <w:rFonts w:ascii="Times New Roman" w:hAnsi="Times New Roman" w:cs="Times New Roman"/>
      <w:sz w:val="20"/>
      <w:szCs w:val="20"/>
    </w:rPr>
  </w:style>
  <w:style w:type="paragraph" w:styleId="31">
    <w:name w:val="Body Text Indent 3"/>
    <w:basedOn w:val="a"/>
    <w:link w:val="32"/>
    <w:uiPriority w:val="99"/>
    <w:rsid w:val="004B55F9"/>
    <w:pPr>
      <w:ind w:firstLine="561"/>
      <w:jc w:val="both"/>
    </w:pPr>
  </w:style>
  <w:style w:type="character" w:customStyle="1" w:styleId="32">
    <w:name w:val="Основной текст с отступом 3 Знак"/>
    <w:link w:val="31"/>
    <w:uiPriority w:val="99"/>
    <w:locked/>
    <w:rsid w:val="004B55F9"/>
    <w:rPr>
      <w:rFonts w:ascii="Times New Roman" w:hAnsi="Times New Roman" w:cs="Times New Roman"/>
      <w:sz w:val="20"/>
      <w:szCs w:val="20"/>
      <w:lang w:eastAsia="ru-RU"/>
    </w:rPr>
  </w:style>
  <w:style w:type="paragraph" w:customStyle="1" w:styleId="110">
    <w:name w:val="Обычный11"/>
    <w:uiPriority w:val="99"/>
    <w:rsid w:val="004B55F9"/>
    <w:pPr>
      <w:snapToGrid w:val="0"/>
    </w:pPr>
    <w:rPr>
      <w:rFonts w:ascii="Times New Roman" w:eastAsia="Times New Roman" w:hAnsi="Times New Roman"/>
    </w:rPr>
  </w:style>
  <w:style w:type="character" w:customStyle="1" w:styleId="s0">
    <w:name w:val="s0"/>
    <w:uiPriority w:val="99"/>
    <w:rsid w:val="004B55F9"/>
    <w:rPr>
      <w:rFonts w:ascii="Times New Roman" w:hAnsi="Times New Roman" w:cs="Times New Roman"/>
      <w:color w:val="000000"/>
      <w:sz w:val="20"/>
      <w:szCs w:val="20"/>
      <w:u w:val="none"/>
      <w:effect w:val="none"/>
    </w:rPr>
  </w:style>
  <w:style w:type="paragraph" w:styleId="33">
    <w:name w:val="Body Text 3"/>
    <w:basedOn w:val="a"/>
    <w:link w:val="34"/>
    <w:uiPriority w:val="99"/>
    <w:rsid w:val="004B55F9"/>
    <w:pPr>
      <w:spacing w:after="120"/>
    </w:pPr>
    <w:rPr>
      <w:sz w:val="16"/>
      <w:szCs w:val="16"/>
    </w:rPr>
  </w:style>
  <w:style w:type="character" w:customStyle="1" w:styleId="34">
    <w:name w:val="Основной текст 3 Знак"/>
    <w:link w:val="33"/>
    <w:uiPriority w:val="99"/>
    <w:locked/>
    <w:rsid w:val="004B55F9"/>
    <w:rPr>
      <w:rFonts w:ascii="Times New Roman" w:hAnsi="Times New Roman" w:cs="Times New Roman"/>
      <w:sz w:val="16"/>
      <w:szCs w:val="16"/>
      <w:lang w:eastAsia="ru-RU"/>
    </w:rPr>
  </w:style>
  <w:style w:type="paragraph" w:styleId="a9">
    <w:name w:val="Subtitle"/>
    <w:basedOn w:val="a"/>
    <w:link w:val="aa"/>
    <w:uiPriority w:val="99"/>
    <w:qFormat/>
    <w:rsid w:val="004B55F9"/>
    <w:pPr>
      <w:jc w:val="both"/>
    </w:pPr>
    <w:rPr>
      <w:sz w:val="28"/>
      <w:szCs w:val="28"/>
    </w:rPr>
  </w:style>
  <w:style w:type="character" w:customStyle="1" w:styleId="aa">
    <w:name w:val="Подзаголовок Знак"/>
    <w:link w:val="a9"/>
    <w:uiPriority w:val="99"/>
    <w:locked/>
    <w:rsid w:val="004B55F9"/>
    <w:rPr>
      <w:rFonts w:ascii="Times New Roman" w:hAnsi="Times New Roman" w:cs="Times New Roman"/>
      <w:sz w:val="24"/>
      <w:szCs w:val="24"/>
    </w:rPr>
  </w:style>
  <w:style w:type="paragraph" w:styleId="ab">
    <w:name w:val="header"/>
    <w:basedOn w:val="a"/>
    <w:link w:val="ac"/>
    <w:uiPriority w:val="99"/>
    <w:rsid w:val="00E551EF"/>
    <w:pPr>
      <w:tabs>
        <w:tab w:val="center" w:pos="4677"/>
        <w:tab w:val="right" w:pos="9355"/>
      </w:tabs>
    </w:pPr>
  </w:style>
  <w:style w:type="character" w:customStyle="1" w:styleId="ac">
    <w:name w:val="Верхний колонтитул Знак"/>
    <w:link w:val="ab"/>
    <w:uiPriority w:val="99"/>
    <w:locked/>
    <w:rsid w:val="00E551EF"/>
    <w:rPr>
      <w:rFonts w:ascii="Times New Roman" w:hAnsi="Times New Roman" w:cs="Times New Roman"/>
      <w:sz w:val="20"/>
      <w:szCs w:val="20"/>
      <w:lang w:eastAsia="ru-RU"/>
    </w:rPr>
  </w:style>
  <w:style w:type="paragraph" w:styleId="ad">
    <w:name w:val="footer"/>
    <w:basedOn w:val="a"/>
    <w:link w:val="ae"/>
    <w:uiPriority w:val="99"/>
    <w:rsid w:val="00E551EF"/>
    <w:pPr>
      <w:tabs>
        <w:tab w:val="center" w:pos="4677"/>
        <w:tab w:val="right" w:pos="9355"/>
      </w:tabs>
    </w:pPr>
  </w:style>
  <w:style w:type="character" w:customStyle="1" w:styleId="ae">
    <w:name w:val="Нижний колонтитул Знак"/>
    <w:link w:val="ad"/>
    <w:uiPriority w:val="99"/>
    <w:locked/>
    <w:rsid w:val="00E551EF"/>
    <w:rPr>
      <w:rFonts w:ascii="Times New Roman" w:hAnsi="Times New Roman" w:cs="Times New Roman"/>
      <w:sz w:val="20"/>
      <w:szCs w:val="20"/>
      <w:lang w:eastAsia="ru-RU"/>
    </w:rPr>
  </w:style>
  <w:style w:type="paragraph" w:styleId="af">
    <w:name w:val="Balloon Text"/>
    <w:basedOn w:val="a"/>
    <w:link w:val="af0"/>
    <w:uiPriority w:val="99"/>
    <w:semiHidden/>
    <w:rsid w:val="00365631"/>
    <w:rPr>
      <w:rFonts w:ascii="Tahoma" w:hAnsi="Tahoma" w:cs="Tahoma"/>
      <w:sz w:val="16"/>
      <w:szCs w:val="16"/>
    </w:rPr>
  </w:style>
  <w:style w:type="character" w:customStyle="1" w:styleId="af0">
    <w:name w:val="Текст выноски Знак"/>
    <w:link w:val="af"/>
    <w:uiPriority w:val="99"/>
    <w:semiHidden/>
    <w:locked/>
    <w:rsid w:val="00365631"/>
    <w:rPr>
      <w:rFonts w:ascii="Tahoma" w:hAnsi="Tahoma" w:cs="Tahoma"/>
      <w:sz w:val="16"/>
      <w:szCs w:val="16"/>
      <w:lang w:eastAsia="ru-RU"/>
    </w:rPr>
  </w:style>
  <w:style w:type="character" w:styleId="af1">
    <w:name w:val="Hyperlink"/>
    <w:uiPriority w:val="99"/>
    <w:rsid w:val="00BD2A22"/>
    <w:rPr>
      <w:color w:val="0000FF"/>
      <w:u w:val="single"/>
    </w:rPr>
  </w:style>
  <w:style w:type="paragraph" w:styleId="af2">
    <w:name w:val="List Paragraph"/>
    <w:basedOn w:val="a"/>
    <w:uiPriority w:val="99"/>
    <w:qFormat/>
    <w:rsid w:val="00E71703"/>
    <w:pPr>
      <w:ind w:left="720"/>
    </w:pPr>
  </w:style>
  <w:style w:type="character" w:styleId="af3">
    <w:name w:val="page number"/>
    <w:basedOn w:val="a0"/>
    <w:uiPriority w:val="99"/>
    <w:locked/>
    <w:rsid w:val="00B22B10"/>
  </w:style>
  <w:style w:type="character" w:customStyle="1" w:styleId="s1">
    <w:name w:val="s1"/>
    <w:basedOn w:val="a0"/>
    <w:rsid w:val="00361117"/>
    <w:rPr>
      <w:rFonts w:ascii="Times New Roman" w:hAnsi="Times New Roman" w:cs="Times New Roman" w:hint="default"/>
      <w:b/>
      <w:bCs/>
      <w:i w:val="0"/>
      <w:iCs w:val="0"/>
      <w:strike w:val="0"/>
      <w:dstrike w:val="0"/>
      <w:color w:val="000000"/>
      <w:sz w:val="24"/>
      <w:szCs w:val="24"/>
      <w:u w:val="none"/>
      <w:effect w:val="none"/>
    </w:rPr>
  </w:style>
  <w:style w:type="paragraph" w:styleId="af4">
    <w:name w:val="No Spacing"/>
    <w:uiPriority w:val="1"/>
    <w:qFormat/>
    <w:rsid w:val="00483545"/>
    <w:rPr>
      <w:sz w:val="22"/>
      <w:szCs w:val="22"/>
      <w:lang w:eastAsia="en-US"/>
    </w:rPr>
  </w:style>
  <w:style w:type="character" w:customStyle="1" w:styleId="af5">
    <w:name w:val="Название Знак"/>
    <w:link w:val="af6"/>
    <w:uiPriority w:val="10"/>
    <w:locked/>
    <w:rsid w:val="004C786C"/>
    <w:rPr>
      <w:rFonts w:ascii="Cambria" w:eastAsia="Times New Roman" w:hAnsi="Cambria"/>
      <w:b/>
      <w:bCs/>
      <w:kern w:val="28"/>
      <w:sz w:val="32"/>
      <w:szCs w:val="32"/>
    </w:rPr>
  </w:style>
  <w:style w:type="paragraph" w:styleId="af6">
    <w:name w:val="Title"/>
    <w:basedOn w:val="a"/>
    <w:next w:val="a"/>
    <w:link w:val="af5"/>
    <w:uiPriority w:val="10"/>
    <w:qFormat/>
    <w:locked/>
    <w:rsid w:val="004C786C"/>
    <w:pPr>
      <w:pBdr>
        <w:bottom w:val="single" w:sz="8" w:space="4" w:color="4F81BD"/>
      </w:pBdr>
      <w:spacing w:after="300"/>
      <w:contextualSpacing/>
    </w:pPr>
    <w:rPr>
      <w:rFonts w:ascii="Cambria" w:hAnsi="Cambria"/>
      <w:b/>
      <w:bCs/>
      <w:kern w:val="28"/>
      <w:sz w:val="32"/>
      <w:szCs w:val="32"/>
    </w:rPr>
  </w:style>
  <w:style w:type="character" w:customStyle="1" w:styleId="12">
    <w:name w:val="Название Знак1"/>
    <w:basedOn w:val="a0"/>
    <w:uiPriority w:val="10"/>
    <w:rsid w:val="004C786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B55F9"/>
    <w:rPr>
      <w:rFonts w:ascii="Times New Roman" w:eastAsia="Times New Roman" w:hAnsi="Times New Roman"/>
      <w:sz w:val="24"/>
      <w:szCs w:val="24"/>
    </w:rPr>
  </w:style>
  <w:style w:type="paragraph" w:styleId="1">
    <w:name w:val="heading 1"/>
    <w:basedOn w:val="a"/>
    <w:next w:val="a"/>
    <w:link w:val="10"/>
    <w:uiPriority w:val="99"/>
    <w:qFormat/>
    <w:rsid w:val="004B55F9"/>
    <w:pPr>
      <w:keepNext/>
      <w:ind w:firstLine="709"/>
      <w:jc w:val="both"/>
      <w:outlineLvl w:val="0"/>
    </w:pPr>
    <w:rPr>
      <w:b/>
      <w:bCs/>
    </w:rPr>
  </w:style>
  <w:style w:type="paragraph" w:styleId="3">
    <w:name w:val="heading 3"/>
    <w:basedOn w:val="a"/>
    <w:next w:val="a"/>
    <w:link w:val="30"/>
    <w:uiPriority w:val="99"/>
    <w:qFormat/>
    <w:rsid w:val="004B55F9"/>
    <w:pPr>
      <w:keepNext/>
      <w:keepLines/>
      <w:spacing w:before="200"/>
      <w:outlineLvl w:val="2"/>
    </w:pPr>
    <w:rPr>
      <w:rFonts w:ascii="Cambria" w:hAnsi="Cambria" w:cs="Cambria"/>
      <w:b/>
      <w:bCs/>
      <w:color w:val="4F81BD"/>
    </w:rPr>
  </w:style>
  <w:style w:type="paragraph" w:styleId="4">
    <w:name w:val="heading 4"/>
    <w:basedOn w:val="a"/>
    <w:next w:val="a"/>
    <w:link w:val="40"/>
    <w:uiPriority w:val="99"/>
    <w:qFormat/>
    <w:rsid w:val="004B55F9"/>
    <w:pPr>
      <w:keepNext/>
      <w:jc w:val="center"/>
      <w:outlineLvl w:val="3"/>
    </w:pPr>
    <w:rPr>
      <w:b/>
      <w:bCs/>
      <w:sz w:val="28"/>
      <w:szCs w:val="28"/>
    </w:rPr>
  </w:style>
  <w:style w:type="paragraph" w:styleId="6">
    <w:name w:val="heading 6"/>
    <w:basedOn w:val="a"/>
    <w:next w:val="a"/>
    <w:link w:val="60"/>
    <w:uiPriority w:val="99"/>
    <w:qFormat/>
    <w:rsid w:val="004B55F9"/>
    <w:pPr>
      <w:keepNext/>
      <w:keepLines/>
      <w:spacing w:before="200"/>
      <w:outlineLvl w:val="5"/>
    </w:pPr>
    <w:rPr>
      <w:rFonts w:ascii="Cambria"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B55F9"/>
    <w:rPr>
      <w:rFonts w:ascii="Times New Roman" w:hAnsi="Times New Roman" w:cs="Times New Roman"/>
      <w:b/>
      <w:bCs/>
      <w:sz w:val="20"/>
      <w:szCs w:val="20"/>
    </w:rPr>
  </w:style>
  <w:style w:type="character" w:customStyle="1" w:styleId="30">
    <w:name w:val="Заголовок 3 Знак"/>
    <w:link w:val="3"/>
    <w:uiPriority w:val="99"/>
    <w:semiHidden/>
    <w:locked/>
    <w:rsid w:val="004B55F9"/>
    <w:rPr>
      <w:rFonts w:ascii="Cambria" w:hAnsi="Cambria" w:cs="Cambria"/>
      <w:b/>
      <w:bCs/>
      <w:color w:val="4F81BD"/>
      <w:sz w:val="20"/>
      <w:szCs w:val="20"/>
      <w:lang w:eastAsia="ru-RU"/>
    </w:rPr>
  </w:style>
  <w:style w:type="character" w:customStyle="1" w:styleId="40">
    <w:name w:val="Заголовок 4 Знак"/>
    <w:link w:val="4"/>
    <w:uiPriority w:val="99"/>
    <w:locked/>
    <w:rsid w:val="004B55F9"/>
    <w:rPr>
      <w:rFonts w:ascii="Times New Roman" w:hAnsi="Times New Roman" w:cs="Times New Roman"/>
      <w:b/>
      <w:bCs/>
      <w:sz w:val="20"/>
      <w:szCs w:val="20"/>
    </w:rPr>
  </w:style>
  <w:style w:type="character" w:customStyle="1" w:styleId="60">
    <w:name w:val="Заголовок 6 Знак"/>
    <w:link w:val="6"/>
    <w:uiPriority w:val="99"/>
    <w:semiHidden/>
    <w:locked/>
    <w:rsid w:val="004B55F9"/>
    <w:rPr>
      <w:rFonts w:ascii="Cambria" w:hAnsi="Cambria" w:cs="Cambria"/>
      <w:i/>
      <w:iCs/>
      <w:color w:val="243F60"/>
      <w:sz w:val="20"/>
      <w:szCs w:val="20"/>
      <w:lang w:eastAsia="ru-RU"/>
    </w:rPr>
  </w:style>
  <w:style w:type="table" w:styleId="a3">
    <w:name w:val="Table Grid"/>
    <w:basedOn w:val="a1"/>
    <w:uiPriority w:val="99"/>
    <w:rsid w:val="004B55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caption"/>
    <w:basedOn w:val="a"/>
    <w:uiPriority w:val="99"/>
    <w:qFormat/>
    <w:rsid w:val="004B55F9"/>
    <w:pPr>
      <w:jc w:val="center"/>
    </w:pPr>
  </w:style>
  <w:style w:type="paragraph" w:styleId="a5">
    <w:name w:val="Body Text"/>
    <w:basedOn w:val="a"/>
    <w:link w:val="a6"/>
    <w:uiPriority w:val="99"/>
    <w:rsid w:val="004B55F9"/>
    <w:pPr>
      <w:jc w:val="both"/>
    </w:pPr>
    <w:rPr>
      <w:sz w:val="28"/>
      <w:szCs w:val="28"/>
    </w:rPr>
  </w:style>
  <w:style w:type="character" w:customStyle="1" w:styleId="a6">
    <w:name w:val="Основной текст Знак"/>
    <w:link w:val="a5"/>
    <w:uiPriority w:val="99"/>
    <w:locked/>
    <w:rsid w:val="004B55F9"/>
    <w:rPr>
      <w:rFonts w:ascii="Times New Roman" w:hAnsi="Times New Roman" w:cs="Times New Roman"/>
      <w:sz w:val="20"/>
      <w:szCs w:val="20"/>
    </w:rPr>
  </w:style>
  <w:style w:type="paragraph" w:styleId="a7">
    <w:name w:val="Body Text Indent"/>
    <w:basedOn w:val="a"/>
    <w:link w:val="a8"/>
    <w:uiPriority w:val="99"/>
    <w:rsid w:val="004B55F9"/>
    <w:pPr>
      <w:ind w:firstLine="709"/>
      <w:jc w:val="both"/>
    </w:pPr>
  </w:style>
  <w:style w:type="character" w:customStyle="1" w:styleId="a8">
    <w:name w:val="Основной текст с отступом Знак"/>
    <w:link w:val="a7"/>
    <w:uiPriority w:val="99"/>
    <w:locked/>
    <w:rsid w:val="004B55F9"/>
    <w:rPr>
      <w:rFonts w:ascii="Times New Roman" w:hAnsi="Times New Roman" w:cs="Times New Roman"/>
      <w:sz w:val="20"/>
      <w:szCs w:val="20"/>
    </w:rPr>
  </w:style>
  <w:style w:type="paragraph" w:customStyle="1" w:styleId="ConsNormal">
    <w:name w:val="ConsNormal"/>
    <w:uiPriority w:val="99"/>
    <w:rsid w:val="004B55F9"/>
    <w:pPr>
      <w:ind w:firstLine="720"/>
    </w:pPr>
    <w:rPr>
      <w:rFonts w:ascii="Consultant" w:eastAsia="Times New Roman" w:hAnsi="Consultant" w:cs="Consultant"/>
    </w:rPr>
  </w:style>
  <w:style w:type="paragraph" w:customStyle="1" w:styleId="11">
    <w:name w:val="Обычный1"/>
    <w:uiPriority w:val="99"/>
    <w:rsid w:val="004B55F9"/>
    <w:rPr>
      <w:rFonts w:ascii="Times New Roman" w:eastAsia="Times New Roman" w:hAnsi="Times New Roman"/>
    </w:rPr>
  </w:style>
  <w:style w:type="paragraph" w:styleId="2">
    <w:name w:val="Body Text Indent 2"/>
    <w:basedOn w:val="a"/>
    <w:link w:val="20"/>
    <w:uiPriority w:val="99"/>
    <w:rsid w:val="004B55F9"/>
    <w:pPr>
      <w:ind w:firstLine="709"/>
      <w:jc w:val="both"/>
    </w:pPr>
    <w:rPr>
      <w:sz w:val="28"/>
      <w:szCs w:val="28"/>
    </w:rPr>
  </w:style>
  <w:style w:type="character" w:customStyle="1" w:styleId="20">
    <w:name w:val="Основной текст с отступом 2 Знак"/>
    <w:link w:val="2"/>
    <w:uiPriority w:val="99"/>
    <w:locked/>
    <w:rsid w:val="004B55F9"/>
    <w:rPr>
      <w:rFonts w:ascii="Times New Roman" w:hAnsi="Times New Roman" w:cs="Times New Roman"/>
      <w:sz w:val="20"/>
      <w:szCs w:val="20"/>
    </w:rPr>
  </w:style>
  <w:style w:type="paragraph" w:styleId="31">
    <w:name w:val="Body Text Indent 3"/>
    <w:basedOn w:val="a"/>
    <w:link w:val="32"/>
    <w:uiPriority w:val="99"/>
    <w:rsid w:val="004B55F9"/>
    <w:pPr>
      <w:ind w:firstLine="561"/>
      <w:jc w:val="both"/>
    </w:pPr>
  </w:style>
  <w:style w:type="character" w:customStyle="1" w:styleId="32">
    <w:name w:val="Основной текст с отступом 3 Знак"/>
    <w:link w:val="31"/>
    <w:uiPriority w:val="99"/>
    <w:locked/>
    <w:rsid w:val="004B55F9"/>
    <w:rPr>
      <w:rFonts w:ascii="Times New Roman" w:hAnsi="Times New Roman" w:cs="Times New Roman"/>
      <w:sz w:val="20"/>
      <w:szCs w:val="20"/>
      <w:lang w:eastAsia="ru-RU"/>
    </w:rPr>
  </w:style>
  <w:style w:type="paragraph" w:customStyle="1" w:styleId="110">
    <w:name w:val="Обычный11"/>
    <w:uiPriority w:val="99"/>
    <w:rsid w:val="004B55F9"/>
    <w:pPr>
      <w:snapToGrid w:val="0"/>
    </w:pPr>
    <w:rPr>
      <w:rFonts w:ascii="Times New Roman" w:eastAsia="Times New Roman" w:hAnsi="Times New Roman"/>
    </w:rPr>
  </w:style>
  <w:style w:type="character" w:customStyle="1" w:styleId="s0">
    <w:name w:val="s0"/>
    <w:uiPriority w:val="99"/>
    <w:rsid w:val="004B55F9"/>
    <w:rPr>
      <w:rFonts w:ascii="Times New Roman" w:hAnsi="Times New Roman" w:cs="Times New Roman"/>
      <w:color w:val="000000"/>
      <w:sz w:val="20"/>
      <w:szCs w:val="20"/>
      <w:u w:val="none"/>
      <w:effect w:val="none"/>
    </w:rPr>
  </w:style>
  <w:style w:type="paragraph" w:styleId="33">
    <w:name w:val="Body Text 3"/>
    <w:basedOn w:val="a"/>
    <w:link w:val="34"/>
    <w:uiPriority w:val="99"/>
    <w:rsid w:val="004B55F9"/>
    <w:pPr>
      <w:spacing w:after="120"/>
    </w:pPr>
    <w:rPr>
      <w:sz w:val="16"/>
      <w:szCs w:val="16"/>
    </w:rPr>
  </w:style>
  <w:style w:type="character" w:customStyle="1" w:styleId="34">
    <w:name w:val="Основной текст 3 Знак"/>
    <w:link w:val="33"/>
    <w:uiPriority w:val="99"/>
    <w:locked/>
    <w:rsid w:val="004B55F9"/>
    <w:rPr>
      <w:rFonts w:ascii="Times New Roman" w:hAnsi="Times New Roman" w:cs="Times New Roman"/>
      <w:sz w:val="16"/>
      <w:szCs w:val="16"/>
      <w:lang w:eastAsia="ru-RU"/>
    </w:rPr>
  </w:style>
  <w:style w:type="paragraph" w:styleId="a9">
    <w:name w:val="Subtitle"/>
    <w:basedOn w:val="a"/>
    <w:link w:val="aa"/>
    <w:uiPriority w:val="99"/>
    <w:qFormat/>
    <w:rsid w:val="004B55F9"/>
    <w:pPr>
      <w:jc w:val="both"/>
    </w:pPr>
    <w:rPr>
      <w:sz w:val="28"/>
      <w:szCs w:val="28"/>
    </w:rPr>
  </w:style>
  <w:style w:type="character" w:customStyle="1" w:styleId="aa">
    <w:name w:val="Подзаголовок Знак"/>
    <w:link w:val="a9"/>
    <w:uiPriority w:val="99"/>
    <w:locked/>
    <w:rsid w:val="004B55F9"/>
    <w:rPr>
      <w:rFonts w:ascii="Times New Roman" w:hAnsi="Times New Roman" w:cs="Times New Roman"/>
      <w:sz w:val="24"/>
      <w:szCs w:val="24"/>
    </w:rPr>
  </w:style>
  <w:style w:type="paragraph" w:styleId="ab">
    <w:name w:val="header"/>
    <w:basedOn w:val="a"/>
    <w:link w:val="ac"/>
    <w:uiPriority w:val="99"/>
    <w:rsid w:val="00E551EF"/>
    <w:pPr>
      <w:tabs>
        <w:tab w:val="center" w:pos="4677"/>
        <w:tab w:val="right" w:pos="9355"/>
      </w:tabs>
    </w:pPr>
  </w:style>
  <w:style w:type="character" w:customStyle="1" w:styleId="ac">
    <w:name w:val="Верхний колонтитул Знак"/>
    <w:link w:val="ab"/>
    <w:uiPriority w:val="99"/>
    <w:locked/>
    <w:rsid w:val="00E551EF"/>
    <w:rPr>
      <w:rFonts w:ascii="Times New Roman" w:hAnsi="Times New Roman" w:cs="Times New Roman"/>
      <w:sz w:val="20"/>
      <w:szCs w:val="20"/>
      <w:lang w:eastAsia="ru-RU"/>
    </w:rPr>
  </w:style>
  <w:style w:type="paragraph" w:styleId="ad">
    <w:name w:val="footer"/>
    <w:basedOn w:val="a"/>
    <w:link w:val="ae"/>
    <w:uiPriority w:val="99"/>
    <w:rsid w:val="00E551EF"/>
    <w:pPr>
      <w:tabs>
        <w:tab w:val="center" w:pos="4677"/>
        <w:tab w:val="right" w:pos="9355"/>
      </w:tabs>
    </w:pPr>
  </w:style>
  <w:style w:type="character" w:customStyle="1" w:styleId="ae">
    <w:name w:val="Нижний колонтитул Знак"/>
    <w:link w:val="ad"/>
    <w:uiPriority w:val="99"/>
    <w:locked/>
    <w:rsid w:val="00E551EF"/>
    <w:rPr>
      <w:rFonts w:ascii="Times New Roman" w:hAnsi="Times New Roman" w:cs="Times New Roman"/>
      <w:sz w:val="20"/>
      <w:szCs w:val="20"/>
      <w:lang w:eastAsia="ru-RU"/>
    </w:rPr>
  </w:style>
  <w:style w:type="paragraph" w:styleId="af">
    <w:name w:val="Balloon Text"/>
    <w:basedOn w:val="a"/>
    <w:link w:val="af0"/>
    <w:uiPriority w:val="99"/>
    <w:semiHidden/>
    <w:rsid w:val="00365631"/>
    <w:rPr>
      <w:rFonts w:ascii="Tahoma" w:hAnsi="Tahoma" w:cs="Tahoma"/>
      <w:sz w:val="16"/>
      <w:szCs w:val="16"/>
    </w:rPr>
  </w:style>
  <w:style w:type="character" w:customStyle="1" w:styleId="af0">
    <w:name w:val="Текст выноски Знак"/>
    <w:link w:val="af"/>
    <w:uiPriority w:val="99"/>
    <w:semiHidden/>
    <w:locked/>
    <w:rsid w:val="00365631"/>
    <w:rPr>
      <w:rFonts w:ascii="Tahoma" w:hAnsi="Tahoma" w:cs="Tahoma"/>
      <w:sz w:val="16"/>
      <w:szCs w:val="16"/>
      <w:lang w:eastAsia="ru-RU"/>
    </w:rPr>
  </w:style>
  <w:style w:type="character" w:styleId="af1">
    <w:name w:val="Hyperlink"/>
    <w:uiPriority w:val="99"/>
    <w:rsid w:val="00BD2A22"/>
    <w:rPr>
      <w:color w:val="0000FF"/>
      <w:u w:val="single"/>
    </w:rPr>
  </w:style>
  <w:style w:type="paragraph" w:styleId="af2">
    <w:name w:val="List Paragraph"/>
    <w:basedOn w:val="a"/>
    <w:uiPriority w:val="99"/>
    <w:qFormat/>
    <w:rsid w:val="00E71703"/>
    <w:pPr>
      <w:ind w:left="720"/>
    </w:pPr>
  </w:style>
  <w:style w:type="character" w:styleId="af3">
    <w:name w:val="page number"/>
    <w:basedOn w:val="a0"/>
    <w:uiPriority w:val="99"/>
    <w:locked/>
    <w:rsid w:val="00B22B10"/>
  </w:style>
  <w:style w:type="character" w:customStyle="1" w:styleId="s1">
    <w:name w:val="s1"/>
    <w:basedOn w:val="a0"/>
    <w:rsid w:val="00361117"/>
    <w:rPr>
      <w:rFonts w:ascii="Times New Roman" w:hAnsi="Times New Roman" w:cs="Times New Roman" w:hint="default"/>
      <w:b/>
      <w:bCs/>
      <w:i w:val="0"/>
      <w:iCs w:val="0"/>
      <w:strike w:val="0"/>
      <w:dstrike w:val="0"/>
      <w:color w:val="000000"/>
      <w:sz w:val="24"/>
      <w:szCs w:val="24"/>
      <w:u w:val="none"/>
      <w:effect w:val="none"/>
    </w:rPr>
  </w:style>
  <w:style w:type="paragraph" w:styleId="af4">
    <w:name w:val="No Spacing"/>
    <w:uiPriority w:val="1"/>
    <w:qFormat/>
    <w:rsid w:val="00483545"/>
    <w:rPr>
      <w:sz w:val="22"/>
      <w:szCs w:val="22"/>
      <w:lang w:eastAsia="en-US"/>
    </w:rPr>
  </w:style>
  <w:style w:type="character" w:customStyle="1" w:styleId="af5">
    <w:name w:val="Название Знак"/>
    <w:link w:val="af6"/>
    <w:uiPriority w:val="10"/>
    <w:locked/>
    <w:rsid w:val="004C786C"/>
    <w:rPr>
      <w:rFonts w:ascii="Cambria" w:eastAsia="Times New Roman" w:hAnsi="Cambria"/>
      <w:b/>
      <w:bCs/>
      <w:kern w:val="28"/>
      <w:sz w:val="32"/>
      <w:szCs w:val="32"/>
    </w:rPr>
  </w:style>
  <w:style w:type="paragraph" w:styleId="af6">
    <w:name w:val="Title"/>
    <w:basedOn w:val="a"/>
    <w:next w:val="a"/>
    <w:link w:val="af5"/>
    <w:uiPriority w:val="10"/>
    <w:qFormat/>
    <w:locked/>
    <w:rsid w:val="004C786C"/>
    <w:pPr>
      <w:pBdr>
        <w:bottom w:val="single" w:sz="8" w:space="4" w:color="4F81BD"/>
      </w:pBdr>
      <w:spacing w:after="300"/>
      <w:contextualSpacing/>
    </w:pPr>
    <w:rPr>
      <w:rFonts w:ascii="Cambria" w:hAnsi="Cambria"/>
      <w:b/>
      <w:bCs/>
      <w:kern w:val="28"/>
      <w:sz w:val="32"/>
      <w:szCs w:val="32"/>
    </w:rPr>
  </w:style>
  <w:style w:type="character" w:customStyle="1" w:styleId="12">
    <w:name w:val="Название Знак1"/>
    <w:basedOn w:val="a0"/>
    <w:uiPriority w:val="10"/>
    <w:rsid w:val="004C786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4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ailways.kz"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railways.k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5E53D59F401AC40A426CDD4C02EC2D1" ma:contentTypeVersion="0" ma:contentTypeDescription="Создание документа." ma:contentTypeScope="" ma:versionID="a80332664bebc3386790059dac3f3358">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4EA49-4021-45F6-BC7E-D5939E8335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73600B-D2BF-473B-8EE6-9F39B366D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02B38A4-814D-491E-BB2B-B32951AC730C}">
  <ds:schemaRefs>
    <ds:schemaRef ds:uri="http://schemas.microsoft.com/sharepoint/v3/contenttype/forms"/>
  </ds:schemaRefs>
</ds:datastoreItem>
</file>

<file path=customXml/itemProps4.xml><?xml version="1.0" encoding="utf-8"?>
<ds:datastoreItem xmlns:ds="http://schemas.openxmlformats.org/officeDocument/2006/customXml" ds:itemID="{4C3C78C7-E5D7-4EBD-8A0D-DFA99C96F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1244</TotalTime>
  <Pages>8</Pages>
  <Words>7976</Words>
  <Characters>45465</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Марат Гайсенов</dc:creator>
  <cp:lastModifiedBy>Санат У  Ермагамбетов</cp:lastModifiedBy>
  <cp:revision>4</cp:revision>
  <cp:lastPrinted>2017-01-05T08:48:00Z</cp:lastPrinted>
  <dcterms:created xsi:type="dcterms:W3CDTF">2016-12-21T12:54:00Z</dcterms:created>
  <dcterms:modified xsi:type="dcterms:W3CDTF">2017-01-06T11:40:00Z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0x01010045E53D59F401AC40A426CDD4C02EC2D1</vt:lpwstr>
  </property>
</Properties>
</file>